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FE" w:rsidRDefault="003B1BFE" w:rsidP="003B1BFE">
      <w:pPr>
        <w:pStyle w:val="a3"/>
        <w:spacing w:after="0"/>
      </w:pPr>
      <w:r>
        <w:rPr>
          <w:b/>
          <w:bCs/>
          <w:i/>
          <w:iCs/>
          <w:color w:val="000000"/>
          <w:sz w:val="72"/>
          <w:szCs w:val="72"/>
          <w:u w:val="single"/>
        </w:rPr>
        <w:t>ВЕСТИ ЗАВРАЖЬЯ</w:t>
      </w:r>
    </w:p>
    <w:p w:rsidR="003B1BFE" w:rsidRDefault="003B1BFE" w:rsidP="003B1BFE">
      <w:pPr>
        <w:pStyle w:val="a3"/>
        <w:spacing w:beforeAutospacing="0" w:after="0"/>
        <w:ind w:left="-1083"/>
      </w:pPr>
    </w:p>
    <w:p w:rsidR="003B1BFE" w:rsidRDefault="003B1BFE" w:rsidP="003B1BFE">
      <w:pPr>
        <w:pStyle w:val="a3"/>
        <w:spacing w:after="0"/>
      </w:pPr>
      <w:r>
        <w:rPr>
          <w:b/>
          <w:bCs/>
          <w:i/>
          <w:iCs/>
          <w:color w:val="000000"/>
          <w:sz w:val="27"/>
          <w:szCs w:val="27"/>
        </w:rPr>
        <w:t xml:space="preserve">информационный бюллетень </w:t>
      </w:r>
    </w:p>
    <w:p w:rsidR="003B1BFE" w:rsidRDefault="003B1BFE" w:rsidP="003B1BFE">
      <w:pPr>
        <w:pStyle w:val="a3"/>
        <w:spacing w:after="0"/>
      </w:pPr>
      <w:proofErr w:type="spellStart"/>
      <w:r>
        <w:rPr>
          <w:b/>
          <w:bCs/>
          <w:i/>
          <w:iCs/>
          <w:color w:val="000000"/>
          <w:sz w:val="27"/>
          <w:szCs w:val="27"/>
        </w:rPr>
        <w:t>Завражного</w:t>
      </w:r>
      <w:proofErr w:type="spellEnd"/>
      <w:r>
        <w:rPr>
          <w:b/>
          <w:bCs/>
          <w:i/>
          <w:iCs/>
          <w:color w:val="000000"/>
          <w:sz w:val="27"/>
          <w:szCs w:val="27"/>
        </w:rPr>
        <w:t xml:space="preserve"> сельского поселения</w:t>
      </w:r>
    </w:p>
    <w:p w:rsidR="003B1BFE" w:rsidRDefault="003B1BFE" w:rsidP="003B1BFE">
      <w:pPr>
        <w:pStyle w:val="a3"/>
        <w:spacing w:after="0"/>
      </w:pPr>
      <w:proofErr w:type="spellStart"/>
      <w:r>
        <w:rPr>
          <w:b/>
          <w:bCs/>
          <w:i/>
          <w:iCs/>
          <w:color w:val="000000"/>
          <w:sz w:val="27"/>
          <w:szCs w:val="27"/>
        </w:rPr>
        <w:t>Кадыйского</w:t>
      </w:r>
      <w:proofErr w:type="spellEnd"/>
      <w:r>
        <w:rPr>
          <w:b/>
          <w:bCs/>
          <w:i/>
          <w:iCs/>
          <w:color w:val="000000"/>
          <w:sz w:val="27"/>
          <w:szCs w:val="27"/>
        </w:rPr>
        <w:t xml:space="preserve"> муниципального района Костромской области</w:t>
      </w:r>
    </w:p>
    <w:p w:rsidR="003B1BFE" w:rsidRDefault="003B1BFE" w:rsidP="003B1BFE">
      <w:pPr>
        <w:pStyle w:val="a3"/>
        <w:spacing w:after="0"/>
        <w:jc w:val="center"/>
      </w:pPr>
      <w:r>
        <w:rPr>
          <w:color w:val="000000"/>
          <w:sz w:val="27"/>
          <w:szCs w:val="27"/>
        </w:rPr>
        <w:t xml:space="preserve">. </w:t>
      </w:r>
    </w:p>
    <w:p w:rsidR="003B1BFE" w:rsidRDefault="00AC4EC5" w:rsidP="003B1BFE">
      <w:pPr>
        <w:pStyle w:val="a3"/>
        <w:spacing w:after="0"/>
      </w:pPr>
      <w:r>
        <w:rPr>
          <w:color w:val="000000"/>
          <w:sz w:val="27"/>
          <w:szCs w:val="27"/>
          <w:u w:val="single"/>
        </w:rPr>
        <w:t>12 апреля</w:t>
      </w:r>
      <w:r w:rsidR="00132759">
        <w:rPr>
          <w:color w:val="000000"/>
          <w:sz w:val="27"/>
          <w:szCs w:val="27"/>
          <w:u w:val="single"/>
        </w:rPr>
        <w:t xml:space="preserve"> </w:t>
      </w:r>
      <w:r w:rsidR="006A48A5">
        <w:rPr>
          <w:color w:val="000000"/>
          <w:sz w:val="27"/>
          <w:szCs w:val="27"/>
          <w:u w:val="single"/>
        </w:rPr>
        <w:t xml:space="preserve">    2023</w:t>
      </w:r>
      <w:r w:rsidR="003B1BFE">
        <w:rPr>
          <w:color w:val="000000"/>
          <w:sz w:val="27"/>
          <w:szCs w:val="27"/>
          <w:u w:val="single"/>
        </w:rPr>
        <w:t xml:space="preserve"> г</w:t>
      </w:r>
      <w:r w:rsidR="003B1BFE">
        <w:rPr>
          <w:color w:val="000000"/>
          <w:sz w:val="27"/>
          <w:szCs w:val="27"/>
        </w:rPr>
        <w:t xml:space="preserve">                                </w:t>
      </w:r>
      <w:r w:rsidR="003B1BFE">
        <w:rPr>
          <w:b/>
          <w:bCs/>
          <w:color w:val="000000"/>
        </w:rPr>
        <w:t xml:space="preserve">Учредитель - Совет депутатов </w:t>
      </w:r>
      <w:proofErr w:type="spellStart"/>
      <w:r w:rsidR="003B1BFE">
        <w:rPr>
          <w:b/>
          <w:bCs/>
          <w:color w:val="000000"/>
        </w:rPr>
        <w:t>Завражного</w:t>
      </w:r>
      <w:proofErr w:type="spellEnd"/>
    </w:p>
    <w:p w:rsidR="003B1BFE" w:rsidRDefault="00AC4EC5" w:rsidP="003B1BFE">
      <w:pPr>
        <w:pStyle w:val="a3"/>
        <w:spacing w:after="0"/>
      </w:pPr>
      <w:r>
        <w:rPr>
          <w:color w:val="000000"/>
          <w:sz w:val="27"/>
          <w:szCs w:val="27"/>
          <w:u w:val="single"/>
        </w:rPr>
        <w:t>среда</w:t>
      </w:r>
      <w:r w:rsidR="003B1BFE">
        <w:rPr>
          <w:color w:val="000000"/>
          <w:sz w:val="27"/>
          <w:szCs w:val="27"/>
          <w:u w:val="single"/>
        </w:rPr>
        <w:t xml:space="preserve">                </w:t>
      </w:r>
      <w:r w:rsidR="006A48A5">
        <w:rPr>
          <w:b/>
          <w:bCs/>
          <w:color w:val="000000"/>
          <w:sz w:val="27"/>
          <w:szCs w:val="27"/>
        </w:rPr>
        <w:t>№ 19</w:t>
      </w:r>
      <w:r>
        <w:rPr>
          <w:b/>
          <w:bCs/>
          <w:color w:val="000000"/>
          <w:sz w:val="27"/>
          <w:szCs w:val="27"/>
        </w:rPr>
        <w:t>9</w:t>
      </w:r>
      <w:r w:rsidR="003B1BFE">
        <w:rPr>
          <w:b/>
          <w:bCs/>
          <w:color w:val="000000"/>
          <w:sz w:val="27"/>
          <w:szCs w:val="27"/>
        </w:rPr>
        <w:t xml:space="preserve">                      </w:t>
      </w:r>
      <w:r w:rsidR="003B1BFE">
        <w:rPr>
          <w:b/>
          <w:bCs/>
          <w:color w:val="000000"/>
        </w:rPr>
        <w:t xml:space="preserve">сельского поселения </w:t>
      </w:r>
    </w:p>
    <w:p w:rsidR="003B1BFE" w:rsidRDefault="003B1BFE" w:rsidP="003B1BFE">
      <w:pPr>
        <w:pStyle w:val="a3"/>
        <w:spacing w:after="0"/>
        <w:rPr>
          <w:b/>
          <w:bCs/>
          <w:color w:val="000000"/>
        </w:rPr>
      </w:pPr>
      <w:r>
        <w:rPr>
          <w:b/>
          <w:bCs/>
          <w:color w:val="000000"/>
        </w:rPr>
        <w:t xml:space="preserve">                                                                       </w:t>
      </w:r>
      <w:proofErr w:type="spellStart"/>
      <w:r>
        <w:rPr>
          <w:b/>
          <w:bCs/>
          <w:color w:val="000000"/>
        </w:rPr>
        <w:t>Кадыйского</w:t>
      </w:r>
      <w:proofErr w:type="spellEnd"/>
      <w:r>
        <w:rPr>
          <w:b/>
          <w:bCs/>
          <w:color w:val="000000"/>
        </w:rPr>
        <w:t xml:space="preserve"> муниципального района</w:t>
      </w:r>
    </w:p>
    <w:p w:rsidR="003B1BFE" w:rsidRDefault="003B1BFE" w:rsidP="003B1BFE">
      <w:pPr>
        <w:pStyle w:val="a3"/>
        <w:spacing w:after="0"/>
        <w:rPr>
          <w:b/>
          <w:bCs/>
          <w:color w:val="000000"/>
        </w:rPr>
      </w:pPr>
      <w:r>
        <w:rPr>
          <w:b/>
          <w:bCs/>
          <w:color w:val="000000"/>
        </w:rPr>
        <w:t xml:space="preserve">                                                                       Костромской области </w:t>
      </w:r>
    </w:p>
    <w:p w:rsidR="00AC4EC5" w:rsidRPr="00BB3CBD" w:rsidRDefault="00AC4EC5" w:rsidP="00AC4EC5">
      <w:pPr>
        <w:pStyle w:val="Standard"/>
        <w:jc w:val="center"/>
        <w:rPr>
          <w:rFonts w:ascii="Arial" w:eastAsia="Times New Roman" w:hAnsi="Arial" w:cs="Arial"/>
          <w:sz w:val="26"/>
          <w:szCs w:val="26"/>
          <w:lang w:bidi="ar-SA"/>
        </w:rPr>
      </w:pPr>
      <w:proofErr w:type="gramStart"/>
      <w:r w:rsidRPr="00BB3CBD">
        <w:rPr>
          <w:rFonts w:ascii="Arial" w:eastAsia="Times New Roman" w:hAnsi="Arial" w:cs="Arial"/>
          <w:sz w:val="26"/>
          <w:szCs w:val="26"/>
          <w:lang w:bidi="ar-SA"/>
        </w:rPr>
        <w:t>РОССИЙСКАЯ  ФЕДЕРАЦИЯ</w:t>
      </w:r>
      <w:proofErr w:type="gramEnd"/>
    </w:p>
    <w:p w:rsidR="00AC4EC5" w:rsidRPr="00BB3CBD" w:rsidRDefault="00AC4EC5" w:rsidP="00AC4EC5">
      <w:pPr>
        <w:pStyle w:val="Standard"/>
        <w:jc w:val="center"/>
        <w:rPr>
          <w:rFonts w:ascii="Arial" w:eastAsia="Times New Roman" w:hAnsi="Arial" w:cs="Arial"/>
          <w:sz w:val="26"/>
          <w:szCs w:val="26"/>
          <w:lang w:bidi="ar-SA"/>
        </w:rPr>
      </w:pPr>
      <w:proofErr w:type="gramStart"/>
      <w:r w:rsidRPr="00BB3CBD">
        <w:rPr>
          <w:rFonts w:ascii="Arial" w:eastAsia="Times New Roman" w:hAnsi="Arial" w:cs="Arial"/>
          <w:sz w:val="26"/>
          <w:szCs w:val="26"/>
          <w:lang w:bidi="ar-SA"/>
        </w:rPr>
        <w:t>КОСТРОМСКАЯ  ОБЛАСТЬ</w:t>
      </w:r>
      <w:proofErr w:type="gramEnd"/>
    </w:p>
    <w:p w:rsidR="00AC4EC5" w:rsidRPr="00BB3CBD" w:rsidRDefault="00AC4EC5" w:rsidP="00AC4EC5">
      <w:pPr>
        <w:pStyle w:val="Standard"/>
        <w:jc w:val="center"/>
        <w:rPr>
          <w:rFonts w:ascii="Arial" w:eastAsia="Times New Roman" w:hAnsi="Arial" w:cs="Arial"/>
          <w:sz w:val="26"/>
          <w:szCs w:val="26"/>
          <w:lang w:bidi="ar-SA"/>
        </w:rPr>
      </w:pPr>
      <w:proofErr w:type="gramStart"/>
      <w:r w:rsidRPr="00BB3CBD">
        <w:rPr>
          <w:rFonts w:ascii="Arial" w:eastAsia="Times New Roman" w:hAnsi="Arial" w:cs="Arial"/>
          <w:sz w:val="26"/>
          <w:szCs w:val="26"/>
          <w:lang w:bidi="ar-SA"/>
        </w:rPr>
        <w:t>КАДЫЙСКИЙ  МУНИЦИПАЛЬНЫЙ</w:t>
      </w:r>
      <w:proofErr w:type="gramEnd"/>
      <w:r w:rsidRPr="00BB3CBD">
        <w:rPr>
          <w:rFonts w:ascii="Arial" w:eastAsia="Times New Roman" w:hAnsi="Arial" w:cs="Arial"/>
          <w:sz w:val="26"/>
          <w:szCs w:val="26"/>
          <w:lang w:bidi="ar-SA"/>
        </w:rPr>
        <w:t xml:space="preserve">  РАЙОН</w:t>
      </w:r>
    </w:p>
    <w:p w:rsidR="00AC4EC5" w:rsidRPr="00BB3CBD" w:rsidRDefault="00AC4EC5" w:rsidP="00AC4EC5">
      <w:pPr>
        <w:pStyle w:val="Standard"/>
        <w:jc w:val="center"/>
        <w:rPr>
          <w:rFonts w:ascii="Arial" w:eastAsia="Times New Roman" w:hAnsi="Arial" w:cs="Arial"/>
          <w:sz w:val="26"/>
          <w:szCs w:val="26"/>
          <w:lang w:bidi="ar-SA"/>
        </w:rPr>
      </w:pPr>
      <w:r w:rsidRPr="00BB3CBD">
        <w:rPr>
          <w:rFonts w:ascii="Arial" w:eastAsia="Times New Roman" w:hAnsi="Arial" w:cs="Arial"/>
          <w:sz w:val="26"/>
          <w:szCs w:val="26"/>
          <w:lang w:bidi="ar-SA"/>
        </w:rPr>
        <w:t xml:space="preserve">ЗАВРАЖНОЕ </w:t>
      </w:r>
      <w:proofErr w:type="gramStart"/>
      <w:r w:rsidRPr="00BB3CBD">
        <w:rPr>
          <w:rFonts w:ascii="Arial" w:eastAsia="Times New Roman" w:hAnsi="Arial" w:cs="Arial"/>
          <w:sz w:val="26"/>
          <w:szCs w:val="26"/>
          <w:lang w:bidi="ar-SA"/>
        </w:rPr>
        <w:t>СЕЛЬСКОЕ  ПОСЕЛЕНИЕ</w:t>
      </w:r>
      <w:proofErr w:type="gramEnd"/>
    </w:p>
    <w:p w:rsidR="00AC4EC5" w:rsidRPr="00BB3CBD" w:rsidRDefault="00AC4EC5" w:rsidP="00AC4EC5">
      <w:pPr>
        <w:pStyle w:val="Standard"/>
        <w:jc w:val="center"/>
        <w:rPr>
          <w:rFonts w:ascii="Arial" w:eastAsia="Times New Roman" w:hAnsi="Arial" w:cs="Arial"/>
          <w:sz w:val="26"/>
          <w:szCs w:val="26"/>
          <w:lang w:bidi="ar-SA"/>
        </w:rPr>
      </w:pPr>
      <w:proofErr w:type="gramStart"/>
      <w:r w:rsidRPr="00BB3CBD">
        <w:rPr>
          <w:rFonts w:ascii="Arial" w:eastAsia="Times New Roman" w:hAnsi="Arial" w:cs="Arial"/>
          <w:sz w:val="26"/>
          <w:szCs w:val="26"/>
          <w:lang w:bidi="ar-SA"/>
        </w:rPr>
        <w:t>СОВЕТ  ДЕПУТАТОВ</w:t>
      </w:r>
      <w:proofErr w:type="gramEnd"/>
    </w:p>
    <w:p w:rsidR="00AC4EC5" w:rsidRPr="00BB3CBD" w:rsidRDefault="00AC4EC5" w:rsidP="00AC4EC5">
      <w:pPr>
        <w:pStyle w:val="Standard"/>
        <w:rPr>
          <w:rFonts w:ascii="Arial" w:eastAsia="Times New Roman" w:hAnsi="Arial" w:cs="Arial"/>
          <w:sz w:val="26"/>
          <w:szCs w:val="26"/>
          <w:lang w:bidi="ar-SA"/>
        </w:rPr>
      </w:pPr>
    </w:p>
    <w:p w:rsidR="00AC4EC5" w:rsidRPr="00BB3CBD" w:rsidRDefault="00AC4EC5" w:rsidP="00AC4EC5">
      <w:pPr>
        <w:pStyle w:val="Standard"/>
        <w:rPr>
          <w:rFonts w:ascii="Arial" w:hAnsi="Arial" w:cs="Arial"/>
          <w:sz w:val="26"/>
          <w:szCs w:val="26"/>
        </w:rPr>
      </w:pPr>
      <w:r w:rsidRPr="00BB3CBD">
        <w:rPr>
          <w:rFonts w:ascii="Arial" w:hAnsi="Arial" w:cs="Arial"/>
          <w:sz w:val="26"/>
          <w:szCs w:val="26"/>
        </w:rPr>
        <w:t xml:space="preserve">                                                              РЕШЕНИЕ</w:t>
      </w:r>
    </w:p>
    <w:p w:rsidR="00AC4EC5" w:rsidRPr="00BB3CBD" w:rsidRDefault="00AC4EC5" w:rsidP="00AC4EC5">
      <w:pPr>
        <w:pStyle w:val="Standard"/>
        <w:tabs>
          <w:tab w:val="left" w:pos="709"/>
        </w:tabs>
        <w:rPr>
          <w:rFonts w:ascii="Arial" w:eastAsia="Times New Roman" w:hAnsi="Arial" w:cs="Arial"/>
          <w:sz w:val="26"/>
          <w:szCs w:val="26"/>
          <w:lang w:bidi="ar-SA"/>
        </w:rPr>
      </w:pPr>
    </w:p>
    <w:p w:rsidR="00AC4EC5" w:rsidRDefault="00AC4EC5" w:rsidP="00AC4EC5">
      <w:pPr>
        <w:pStyle w:val="Standard"/>
        <w:jc w:val="both"/>
        <w:rPr>
          <w:rFonts w:ascii="Arial" w:eastAsia="Times New Roman" w:hAnsi="Arial" w:cs="Arial"/>
          <w:sz w:val="26"/>
          <w:szCs w:val="26"/>
          <w:lang w:bidi="ar-SA"/>
        </w:rPr>
      </w:pPr>
      <w:proofErr w:type="gramStart"/>
      <w:r w:rsidRPr="00BB3CBD">
        <w:rPr>
          <w:rFonts w:ascii="Arial" w:eastAsia="Times New Roman" w:hAnsi="Arial" w:cs="Arial"/>
          <w:sz w:val="26"/>
          <w:szCs w:val="26"/>
          <w:lang w:bidi="ar-SA"/>
        </w:rPr>
        <w:t>От</w:t>
      </w:r>
      <w:r>
        <w:rPr>
          <w:rFonts w:ascii="Arial" w:eastAsia="Times New Roman" w:hAnsi="Arial" w:cs="Arial"/>
          <w:sz w:val="26"/>
          <w:szCs w:val="26"/>
          <w:lang w:bidi="ar-SA"/>
        </w:rPr>
        <w:t xml:space="preserve">  «</w:t>
      </w:r>
      <w:proofErr w:type="gramEnd"/>
      <w:r>
        <w:rPr>
          <w:rFonts w:ascii="Arial" w:eastAsia="Times New Roman" w:hAnsi="Arial" w:cs="Arial"/>
          <w:sz w:val="26"/>
          <w:szCs w:val="26"/>
          <w:lang w:bidi="ar-SA"/>
        </w:rPr>
        <w:t xml:space="preserve">11» апреля  </w:t>
      </w:r>
      <w:r w:rsidRPr="00BB3CBD">
        <w:rPr>
          <w:rFonts w:ascii="Arial" w:eastAsia="Times New Roman" w:hAnsi="Arial" w:cs="Arial"/>
          <w:sz w:val="26"/>
          <w:szCs w:val="26"/>
          <w:lang w:bidi="ar-SA"/>
        </w:rPr>
        <w:t>20</w:t>
      </w:r>
      <w:r>
        <w:rPr>
          <w:rFonts w:ascii="Arial" w:eastAsia="Times New Roman" w:hAnsi="Arial" w:cs="Arial"/>
          <w:sz w:val="26"/>
          <w:szCs w:val="26"/>
          <w:lang w:bidi="ar-SA"/>
        </w:rPr>
        <w:t>23</w:t>
      </w:r>
      <w:r w:rsidRPr="00BB3CBD">
        <w:rPr>
          <w:rFonts w:ascii="Arial" w:eastAsia="Times New Roman" w:hAnsi="Arial" w:cs="Arial"/>
          <w:sz w:val="26"/>
          <w:szCs w:val="26"/>
          <w:lang w:bidi="ar-SA"/>
        </w:rPr>
        <w:t xml:space="preserve"> года</w:t>
      </w:r>
      <w:r>
        <w:rPr>
          <w:rFonts w:ascii="Arial" w:eastAsia="Times New Roman" w:hAnsi="Arial" w:cs="Arial"/>
          <w:sz w:val="26"/>
          <w:szCs w:val="26"/>
          <w:lang w:bidi="ar-SA"/>
        </w:rPr>
        <w:tab/>
      </w:r>
      <w:r>
        <w:rPr>
          <w:rFonts w:ascii="Arial" w:eastAsia="Times New Roman" w:hAnsi="Arial" w:cs="Arial"/>
          <w:sz w:val="26"/>
          <w:szCs w:val="26"/>
          <w:lang w:bidi="ar-SA"/>
        </w:rPr>
        <w:tab/>
        <w:t xml:space="preserve">       </w:t>
      </w:r>
      <w:r>
        <w:rPr>
          <w:rFonts w:ascii="Arial" w:eastAsia="Times New Roman" w:hAnsi="Arial" w:cs="Arial"/>
          <w:sz w:val="26"/>
          <w:szCs w:val="26"/>
          <w:lang w:bidi="ar-SA"/>
        </w:rPr>
        <w:tab/>
        <w:t xml:space="preserve">                                                         </w:t>
      </w:r>
      <w:r w:rsidRPr="00BB3CBD">
        <w:rPr>
          <w:rFonts w:ascii="Arial" w:eastAsia="Times New Roman" w:hAnsi="Arial" w:cs="Arial"/>
          <w:sz w:val="26"/>
          <w:szCs w:val="26"/>
          <w:lang w:bidi="ar-SA"/>
        </w:rPr>
        <w:t>№</w:t>
      </w:r>
      <w:r>
        <w:rPr>
          <w:rFonts w:ascii="Arial" w:eastAsia="Times New Roman" w:hAnsi="Arial" w:cs="Arial"/>
          <w:sz w:val="26"/>
          <w:szCs w:val="26"/>
          <w:lang w:bidi="ar-SA"/>
        </w:rPr>
        <w:t xml:space="preserve"> 15</w:t>
      </w:r>
    </w:p>
    <w:p w:rsidR="00AC4EC5" w:rsidRPr="00BB3CBD" w:rsidRDefault="00AC4EC5" w:rsidP="00AC4EC5">
      <w:pPr>
        <w:pStyle w:val="Standard"/>
        <w:jc w:val="both"/>
        <w:rPr>
          <w:rFonts w:ascii="Arial" w:eastAsia="Times New Roman" w:hAnsi="Arial" w:cs="Arial"/>
          <w:sz w:val="26"/>
          <w:szCs w:val="26"/>
          <w:lang w:bidi="ar-SA"/>
        </w:rPr>
      </w:pPr>
    </w:p>
    <w:p w:rsidR="00AC4EC5" w:rsidRDefault="00AC4EC5" w:rsidP="00AC4EC5">
      <w:pPr>
        <w:pStyle w:val="Standard"/>
        <w:rPr>
          <w:rFonts w:ascii="Arial" w:hAnsi="Arial" w:cs="Arial"/>
        </w:rPr>
      </w:pPr>
      <w:r>
        <w:rPr>
          <w:rFonts w:ascii="Arial" w:hAnsi="Arial" w:cs="Arial"/>
        </w:rPr>
        <w:t>О ВНЕСЕНИИ ИЗМЕНЕНИЙ И ДОПОЛНЕНИЙ</w:t>
      </w:r>
    </w:p>
    <w:p w:rsidR="00AC4EC5" w:rsidRDefault="00AC4EC5" w:rsidP="00AC4EC5">
      <w:pPr>
        <w:pStyle w:val="Standard"/>
        <w:rPr>
          <w:rFonts w:ascii="Arial" w:hAnsi="Arial" w:cs="Arial"/>
        </w:rPr>
      </w:pPr>
      <w:r>
        <w:rPr>
          <w:rFonts w:ascii="Arial" w:hAnsi="Arial" w:cs="Arial"/>
        </w:rPr>
        <w:t>В РЕШЕНИЕ ОТ 27 ДЕКАБРЯ 2022 ГОДА № 51</w:t>
      </w:r>
    </w:p>
    <w:p w:rsidR="00AC4EC5" w:rsidRDefault="00AC4EC5" w:rsidP="00AC4EC5">
      <w:pPr>
        <w:pStyle w:val="Standard"/>
        <w:rPr>
          <w:rFonts w:ascii="Arial" w:hAnsi="Arial" w:cs="Arial"/>
        </w:rPr>
      </w:pPr>
      <w:r>
        <w:rPr>
          <w:rFonts w:ascii="Arial" w:hAnsi="Arial" w:cs="Arial"/>
        </w:rPr>
        <w:t>«О БЮДЖЕТЕ ЗАВРАЖНОГО СЕЛЬСКОГО ПОСЕЛЕНИЯ</w:t>
      </w:r>
    </w:p>
    <w:p w:rsidR="00AC4EC5" w:rsidRDefault="00AC4EC5" w:rsidP="00AC4EC5">
      <w:pPr>
        <w:pStyle w:val="Standard"/>
        <w:rPr>
          <w:rFonts w:ascii="Arial" w:hAnsi="Arial" w:cs="Arial"/>
        </w:rPr>
      </w:pPr>
      <w:r>
        <w:rPr>
          <w:rFonts w:ascii="Arial" w:hAnsi="Arial" w:cs="Arial"/>
        </w:rPr>
        <w:t>КАДЫЙСКОГО МУНИЦИПАЛЬНОГО РАЙОНА</w:t>
      </w:r>
    </w:p>
    <w:p w:rsidR="00AC4EC5" w:rsidRDefault="00AC4EC5" w:rsidP="00AC4EC5">
      <w:pPr>
        <w:pStyle w:val="Standard"/>
        <w:rPr>
          <w:rFonts w:ascii="Arial" w:hAnsi="Arial" w:cs="Arial"/>
        </w:rPr>
      </w:pPr>
      <w:r>
        <w:rPr>
          <w:rFonts w:ascii="Arial" w:hAnsi="Arial" w:cs="Arial"/>
        </w:rPr>
        <w:t>КОСТРОМСКОЙ ОБЛАСТИ НА 2023 ГОД И</w:t>
      </w:r>
    </w:p>
    <w:p w:rsidR="00AC4EC5" w:rsidRPr="00BB3CBD" w:rsidRDefault="00AC4EC5" w:rsidP="00AC4EC5">
      <w:pPr>
        <w:pStyle w:val="Standard"/>
        <w:rPr>
          <w:rFonts w:ascii="Arial" w:hAnsi="Arial" w:cs="Arial"/>
        </w:rPr>
      </w:pPr>
      <w:r>
        <w:rPr>
          <w:rFonts w:ascii="Arial" w:hAnsi="Arial" w:cs="Arial"/>
        </w:rPr>
        <w:t>ПЛАНОВЫЙ ПЕРИОД 2024 И 2025 ГОДОВ»</w:t>
      </w:r>
    </w:p>
    <w:p w:rsidR="00AC4EC5" w:rsidRDefault="00AC4EC5" w:rsidP="00AC4EC5">
      <w:pPr>
        <w:pStyle w:val="Standard"/>
        <w:rPr>
          <w:rFonts w:ascii="Arial" w:hAnsi="Arial" w:cs="Arial"/>
        </w:rPr>
      </w:pPr>
      <w:r>
        <w:rPr>
          <w:rFonts w:ascii="Arial" w:hAnsi="Arial" w:cs="Arial"/>
        </w:rPr>
        <w:t xml:space="preserve">         </w:t>
      </w:r>
    </w:p>
    <w:p w:rsidR="00AC4EC5" w:rsidRDefault="00AC4EC5" w:rsidP="00AC4EC5">
      <w:pPr>
        <w:pStyle w:val="Standard"/>
        <w:tabs>
          <w:tab w:val="left" w:pos="709"/>
          <w:tab w:val="left" w:pos="851"/>
        </w:tabs>
        <w:jc w:val="both"/>
        <w:rPr>
          <w:rFonts w:ascii="Arial" w:hAnsi="Arial" w:cs="Arial"/>
        </w:rPr>
      </w:pPr>
      <w:r>
        <w:rPr>
          <w:rFonts w:ascii="Arial" w:hAnsi="Arial" w:cs="Arial"/>
        </w:rPr>
        <w:t xml:space="preserve">           </w:t>
      </w:r>
      <w:r w:rsidRPr="00D7610E">
        <w:rPr>
          <w:rFonts w:ascii="Arial" w:hAnsi="Arial" w:cs="Arial"/>
        </w:rPr>
        <w:t xml:space="preserve">В соответствии </w:t>
      </w:r>
      <w:r w:rsidRPr="008921FB">
        <w:rPr>
          <w:rFonts w:ascii="Arial" w:hAnsi="Arial" w:cs="Arial"/>
        </w:rPr>
        <w:t xml:space="preserve">с </w:t>
      </w:r>
      <w:r w:rsidRPr="008921FB">
        <w:rPr>
          <w:rFonts w:ascii="Arial" w:hAnsi="Arial" w:cs="Arial"/>
          <w:color w:val="000000"/>
          <w:shd w:val="clear" w:color="auto" w:fill="FFFFFF"/>
        </w:rPr>
        <w:t>Закон</w:t>
      </w:r>
      <w:r>
        <w:rPr>
          <w:rFonts w:ascii="Arial" w:hAnsi="Arial" w:cs="Arial"/>
          <w:color w:val="000000"/>
          <w:shd w:val="clear" w:color="auto" w:fill="FFFFFF"/>
        </w:rPr>
        <w:t>ом</w:t>
      </w:r>
      <w:r w:rsidRPr="008921FB">
        <w:rPr>
          <w:rFonts w:ascii="Arial" w:hAnsi="Arial" w:cs="Arial"/>
          <w:color w:val="000000"/>
          <w:shd w:val="clear" w:color="auto" w:fill="FFFFFF"/>
        </w:rPr>
        <w:t xml:space="preserve"> Костромской области от 20.03.2023 № 331-7-ЗКО "О внесении изменений в Закон Костромской области "Об областном бюджете на 2023 год и на плановый период 2024 и 2025 годов"</w:t>
      </w:r>
      <w:r>
        <w:rPr>
          <w:rFonts w:ascii="Arial" w:hAnsi="Arial" w:cs="Arial"/>
        </w:rPr>
        <w:t xml:space="preserve"> </w:t>
      </w:r>
    </w:p>
    <w:p w:rsidR="00AC4EC5" w:rsidRDefault="00AC4EC5" w:rsidP="00AC4EC5">
      <w:pPr>
        <w:pStyle w:val="Standard"/>
        <w:tabs>
          <w:tab w:val="left" w:pos="709"/>
          <w:tab w:val="left" w:pos="851"/>
        </w:tabs>
        <w:jc w:val="both"/>
        <w:rPr>
          <w:rFonts w:ascii="Arial" w:hAnsi="Arial" w:cs="Arial"/>
        </w:rPr>
      </w:pPr>
      <w:r w:rsidRPr="00D7610E">
        <w:rPr>
          <w:rFonts w:ascii="Arial" w:hAnsi="Arial" w:cs="Arial"/>
        </w:rPr>
        <w:t xml:space="preserve"> </w:t>
      </w:r>
      <w:r>
        <w:rPr>
          <w:rFonts w:ascii="Arial" w:hAnsi="Arial" w:cs="Arial"/>
        </w:rPr>
        <w:t xml:space="preserve">- увеличены прочие субсидии на 49700 руб., передаваемые бюджету </w:t>
      </w:r>
      <w:proofErr w:type="spellStart"/>
      <w:r>
        <w:rPr>
          <w:rFonts w:ascii="Arial" w:hAnsi="Arial" w:cs="Arial"/>
        </w:rPr>
        <w:t>Завражного</w:t>
      </w:r>
      <w:proofErr w:type="spellEnd"/>
      <w:r>
        <w:rPr>
          <w:rFonts w:ascii="Arial" w:hAnsi="Arial" w:cs="Arial"/>
        </w:rPr>
        <w:t xml:space="preserve"> сельского поселения </w:t>
      </w:r>
      <w:proofErr w:type="gramStart"/>
      <w:r>
        <w:rPr>
          <w:rFonts w:ascii="Arial" w:hAnsi="Arial" w:cs="Arial"/>
        </w:rPr>
        <w:t xml:space="preserve">на  </w:t>
      </w:r>
      <w:proofErr w:type="spellStart"/>
      <w:r>
        <w:rPr>
          <w:rFonts w:ascii="Arial" w:hAnsi="Arial" w:cs="Arial"/>
        </w:rPr>
        <w:t>софинансирование</w:t>
      </w:r>
      <w:proofErr w:type="spellEnd"/>
      <w:proofErr w:type="gramEnd"/>
      <w:r>
        <w:rPr>
          <w:rFonts w:ascii="Arial" w:hAnsi="Arial" w:cs="Arial"/>
        </w:rPr>
        <w:t xml:space="preserve"> мероприятий по борьбе с борщевиком Сосновского.</w:t>
      </w:r>
    </w:p>
    <w:p w:rsidR="00AC4EC5" w:rsidRDefault="00AC4EC5" w:rsidP="00AC4EC5">
      <w:pPr>
        <w:pStyle w:val="Standard"/>
        <w:tabs>
          <w:tab w:val="left" w:pos="709"/>
          <w:tab w:val="left" w:pos="851"/>
        </w:tabs>
        <w:jc w:val="both"/>
        <w:rPr>
          <w:rFonts w:ascii="Arial" w:hAnsi="Arial" w:cs="Arial"/>
        </w:rPr>
      </w:pPr>
      <w:r>
        <w:rPr>
          <w:rFonts w:ascii="Arial" w:hAnsi="Arial" w:cs="Arial"/>
        </w:rPr>
        <w:t xml:space="preserve">           </w:t>
      </w:r>
      <w:r w:rsidRPr="00B27073">
        <w:rPr>
          <w:rFonts w:ascii="Arial" w:hAnsi="Arial" w:cs="Arial"/>
        </w:rPr>
        <w:t>В соответствии с уведомлени</w:t>
      </w:r>
      <w:r>
        <w:rPr>
          <w:rFonts w:ascii="Arial" w:hAnsi="Arial" w:cs="Arial"/>
        </w:rPr>
        <w:t xml:space="preserve">ем № 6 и № 14 от 31.03.2023г </w:t>
      </w:r>
      <w:r w:rsidRPr="00B27073">
        <w:rPr>
          <w:rFonts w:ascii="Arial" w:hAnsi="Arial" w:cs="Arial"/>
        </w:rPr>
        <w:t xml:space="preserve">по расчетам финансового отдела администрации </w:t>
      </w:r>
      <w:proofErr w:type="spellStart"/>
      <w:r w:rsidRPr="00B27073">
        <w:rPr>
          <w:rFonts w:ascii="Arial" w:hAnsi="Arial" w:cs="Arial"/>
        </w:rPr>
        <w:t>Кадыйского</w:t>
      </w:r>
      <w:proofErr w:type="spellEnd"/>
      <w:r w:rsidRPr="00B27073">
        <w:rPr>
          <w:rFonts w:ascii="Arial" w:hAnsi="Arial" w:cs="Arial"/>
        </w:rPr>
        <w:t xml:space="preserve"> муниципального района</w:t>
      </w:r>
      <w:r>
        <w:rPr>
          <w:rFonts w:ascii="Arial" w:hAnsi="Arial" w:cs="Arial"/>
        </w:rPr>
        <w:t>,</w:t>
      </w:r>
      <w:r w:rsidRPr="00B27073">
        <w:rPr>
          <w:rFonts w:ascii="Arial" w:hAnsi="Arial" w:cs="Arial"/>
        </w:rPr>
        <w:t xml:space="preserve"> решени</w:t>
      </w:r>
      <w:r>
        <w:rPr>
          <w:rFonts w:ascii="Arial" w:hAnsi="Arial" w:cs="Arial"/>
        </w:rPr>
        <w:t>ями</w:t>
      </w:r>
      <w:r w:rsidRPr="00B27073">
        <w:rPr>
          <w:rFonts w:ascii="Arial" w:hAnsi="Arial" w:cs="Arial"/>
        </w:rPr>
        <w:t xml:space="preserve"> Собрания депутатов </w:t>
      </w:r>
      <w:proofErr w:type="spellStart"/>
      <w:r w:rsidRPr="00B27073">
        <w:rPr>
          <w:rFonts w:ascii="Arial" w:hAnsi="Arial" w:cs="Arial"/>
        </w:rPr>
        <w:t>Кадыйского</w:t>
      </w:r>
      <w:proofErr w:type="spellEnd"/>
      <w:r w:rsidRPr="00B27073">
        <w:rPr>
          <w:rFonts w:ascii="Arial" w:hAnsi="Arial" w:cs="Arial"/>
        </w:rPr>
        <w:t xml:space="preserve"> муни</w:t>
      </w:r>
      <w:r>
        <w:rPr>
          <w:rFonts w:ascii="Arial" w:hAnsi="Arial" w:cs="Arial"/>
        </w:rPr>
        <w:t xml:space="preserve">ципального района № 674 от. 31.03.2023г. </w:t>
      </w:r>
    </w:p>
    <w:p w:rsidR="00AC4EC5" w:rsidRDefault="00AC4EC5" w:rsidP="00AC4EC5">
      <w:pPr>
        <w:pStyle w:val="Standard"/>
        <w:tabs>
          <w:tab w:val="left" w:pos="709"/>
          <w:tab w:val="left" w:pos="851"/>
        </w:tabs>
        <w:jc w:val="both"/>
        <w:rPr>
          <w:rFonts w:ascii="Arial" w:hAnsi="Arial" w:cs="Arial"/>
        </w:rPr>
      </w:pPr>
      <w:r>
        <w:rPr>
          <w:rFonts w:ascii="Arial" w:hAnsi="Arial" w:cs="Arial"/>
        </w:rPr>
        <w:t xml:space="preserve">- увеличены прочие межбюджетные трансферты, передаваемые бюджетам сельских поселений на 100000 руб., </w:t>
      </w:r>
    </w:p>
    <w:p w:rsidR="00AC4EC5" w:rsidRPr="00D7610E" w:rsidRDefault="00AC4EC5" w:rsidP="00AC4EC5">
      <w:pPr>
        <w:pStyle w:val="Standard"/>
        <w:tabs>
          <w:tab w:val="left" w:pos="709"/>
          <w:tab w:val="left" w:pos="851"/>
        </w:tabs>
        <w:jc w:val="both"/>
        <w:rPr>
          <w:rFonts w:ascii="Arial" w:hAnsi="Arial" w:cs="Arial"/>
        </w:rPr>
      </w:pPr>
      <w:r>
        <w:rPr>
          <w:rFonts w:ascii="Arial" w:hAnsi="Arial" w:cs="Arial"/>
        </w:rPr>
        <w:lastRenderedPageBreak/>
        <w:t>- увеличены межбюджетные трансферты, на осуществление части полномочий по решению вопросов местного значения в соответствии с заключенными соглашениями на 210000 руб., которые направить на увеличение расходов бюджета.</w:t>
      </w:r>
    </w:p>
    <w:p w:rsidR="00AC4EC5" w:rsidRPr="00D7610E" w:rsidRDefault="00AC4EC5" w:rsidP="00AC4EC5">
      <w:pPr>
        <w:pStyle w:val="Standard"/>
        <w:tabs>
          <w:tab w:val="left" w:pos="709"/>
          <w:tab w:val="left" w:pos="851"/>
        </w:tabs>
        <w:jc w:val="both"/>
        <w:rPr>
          <w:rFonts w:ascii="Arial" w:hAnsi="Arial" w:cs="Arial"/>
        </w:rPr>
      </w:pPr>
    </w:p>
    <w:p w:rsidR="00AC4EC5" w:rsidRPr="00D7610E" w:rsidRDefault="00AC4EC5" w:rsidP="00AC4EC5">
      <w:pPr>
        <w:pStyle w:val="Standard"/>
        <w:jc w:val="both"/>
        <w:rPr>
          <w:rFonts w:ascii="Arial" w:hAnsi="Arial" w:cs="Arial"/>
        </w:rPr>
      </w:pPr>
      <w:r w:rsidRPr="00D7610E">
        <w:rPr>
          <w:rFonts w:ascii="Arial" w:hAnsi="Arial" w:cs="Arial"/>
        </w:rPr>
        <w:t>Совет депутатов</w:t>
      </w:r>
    </w:p>
    <w:p w:rsidR="00AC4EC5" w:rsidRPr="00D7610E" w:rsidRDefault="00AC4EC5" w:rsidP="00AC4EC5">
      <w:pPr>
        <w:pStyle w:val="Standard"/>
        <w:jc w:val="both"/>
        <w:rPr>
          <w:rFonts w:ascii="Arial" w:eastAsia="Times New Roman" w:hAnsi="Arial" w:cs="Arial"/>
          <w:lang w:bidi="ar-SA"/>
        </w:rPr>
      </w:pPr>
      <w:r w:rsidRPr="00D7610E">
        <w:rPr>
          <w:rFonts w:ascii="Arial" w:eastAsia="Times New Roman" w:hAnsi="Arial" w:cs="Arial"/>
          <w:lang w:bidi="ar-SA"/>
        </w:rPr>
        <w:t>РЕШИЛ:</w:t>
      </w:r>
    </w:p>
    <w:p w:rsidR="00AC4EC5" w:rsidRPr="00D7610E" w:rsidRDefault="00AC4EC5" w:rsidP="00AC4EC5">
      <w:pPr>
        <w:pStyle w:val="Standard"/>
        <w:tabs>
          <w:tab w:val="left" w:pos="900"/>
          <w:tab w:val="left" w:pos="1005"/>
        </w:tabs>
        <w:jc w:val="both"/>
        <w:rPr>
          <w:rFonts w:ascii="Arial" w:eastAsia="Times New Roman" w:hAnsi="Arial" w:cs="Arial"/>
          <w:lang w:bidi="ar-SA"/>
        </w:rPr>
      </w:pPr>
      <w:r w:rsidRPr="00D7610E">
        <w:rPr>
          <w:rFonts w:ascii="Arial" w:eastAsia="Times New Roman" w:hAnsi="Arial" w:cs="Arial"/>
          <w:lang w:bidi="ar-SA"/>
        </w:rPr>
        <w:t xml:space="preserve">1. Внести в решение Совета депутатов </w:t>
      </w:r>
      <w:proofErr w:type="gramStart"/>
      <w:r w:rsidRPr="00D7610E">
        <w:rPr>
          <w:rFonts w:ascii="Arial" w:eastAsia="Times New Roman" w:hAnsi="Arial" w:cs="Arial"/>
          <w:lang w:bidi="ar-SA"/>
        </w:rPr>
        <w:t>от  2</w:t>
      </w:r>
      <w:r>
        <w:rPr>
          <w:rFonts w:ascii="Arial" w:eastAsia="Times New Roman" w:hAnsi="Arial" w:cs="Arial"/>
          <w:lang w:bidi="ar-SA"/>
        </w:rPr>
        <w:t>7</w:t>
      </w:r>
      <w:r w:rsidRPr="00D7610E">
        <w:rPr>
          <w:rFonts w:ascii="Arial" w:eastAsia="Times New Roman" w:hAnsi="Arial" w:cs="Arial"/>
          <w:lang w:bidi="ar-SA"/>
        </w:rPr>
        <w:t>.12.202</w:t>
      </w:r>
      <w:r>
        <w:rPr>
          <w:rFonts w:ascii="Arial" w:eastAsia="Times New Roman" w:hAnsi="Arial" w:cs="Arial"/>
          <w:lang w:bidi="ar-SA"/>
        </w:rPr>
        <w:t>2</w:t>
      </w:r>
      <w:proofErr w:type="gramEnd"/>
      <w:r w:rsidRPr="00D7610E">
        <w:rPr>
          <w:rFonts w:ascii="Arial" w:eastAsia="Times New Roman" w:hAnsi="Arial" w:cs="Arial"/>
          <w:lang w:bidi="ar-SA"/>
        </w:rPr>
        <w:t xml:space="preserve"> г. № </w:t>
      </w:r>
      <w:r>
        <w:rPr>
          <w:rFonts w:ascii="Arial" w:eastAsia="Times New Roman" w:hAnsi="Arial" w:cs="Arial"/>
          <w:lang w:bidi="ar-SA"/>
        </w:rPr>
        <w:t>51</w:t>
      </w:r>
      <w:r w:rsidRPr="00D7610E">
        <w:rPr>
          <w:rFonts w:ascii="Arial" w:eastAsia="Times New Roman" w:hAnsi="Arial" w:cs="Arial"/>
          <w:lang w:bidi="ar-SA"/>
        </w:rPr>
        <w:t xml:space="preserve"> «О бюджете </w:t>
      </w:r>
      <w:proofErr w:type="spellStart"/>
      <w:r w:rsidRPr="00D7610E">
        <w:rPr>
          <w:rFonts w:ascii="Arial" w:eastAsia="Times New Roman" w:hAnsi="Arial" w:cs="Arial"/>
          <w:lang w:bidi="ar-SA"/>
        </w:rPr>
        <w:t>Завражного</w:t>
      </w:r>
      <w:proofErr w:type="spellEnd"/>
      <w:r w:rsidRPr="00D7610E">
        <w:rPr>
          <w:rFonts w:ascii="Arial" w:eastAsia="Times New Roman" w:hAnsi="Arial" w:cs="Arial"/>
          <w:lang w:bidi="ar-SA"/>
        </w:rPr>
        <w:t xml:space="preserve"> сельского поселения </w:t>
      </w:r>
      <w:proofErr w:type="spellStart"/>
      <w:r w:rsidRPr="00D7610E">
        <w:rPr>
          <w:rFonts w:ascii="Arial" w:eastAsia="Times New Roman" w:hAnsi="Arial" w:cs="Arial"/>
          <w:lang w:bidi="ar-SA"/>
        </w:rPr>
        <w:t>Кадыйского</w:t>
      </w:r>
      <w:proofErr w:type="spellEnd"/>
      <w:r w:rsidRPr="00D7610E">
        <w:rPr>
          <w:rFonts w:ascii="Arial" w:eastAsia="Times New Roman" w:hAnsi="Arial" w:cs="Arial"/>
          <w:lang w:bidi="ar-SA"/>
        </w:rPr>
        <w:t xml:space="preserve"> муниципального района Костромской области на 202</w:t>
      </w:r>
      <w:r>
        <w:rPr>
          <w:rFonts w:ascii="Arial" w:eastAsia="Times New Roman" w:hAnsi="Arial" w:cs="Arial"/>
          <w:lang w:bidi="ar-SA"/>
        </w:rPr>
        <w:t>3</w:t>
      </w:r>
      <w:r w:rsidRPr="00D7610E">
        <w:rPr>
          <w:rFonts w:ascii="Arial" w:eastAsia="Times New Roman" w:hAnsi="Arial" w:cs="Arial"/>
          <w:lang w:bidi="ar-SA"/>
        </w:rPr>
        <w:t xml:space="preserve"> год и плановый период 202</w:t>
      </w:r>
      <w:r>
        <w:rPr>
          <w:rFonts w:ascii="Arial" w:eastAsia="Times New Roman" w:hAnsi="Arial" w:cs="Arial"/>
          <w:lang w:bidi="ar-SA"/>
        </w:rPr>
        <w:t>4</w:t>
      </w:r>
      <w:r w:rsidRPr="00D7610E">
        <w:rPr>
          <w:rFonts w:ascii="Arial" w:eastAsia="Times New Roman" w:hAnsi="Arial" w:cs="Arial"/>
          <w:lang w:bidi="ar-SA"/>
        </w:rPr>
        <w:t xml:space="preserve"> и 202</w:t>
      </w:r>
      <w:r>
        <w:rPr>
          <w:rFonts w:ascii="Arial" w:eastAsia="Times New Roman" w:hAnsi="Arial" w:cs="Arial"/>
          <w:lang w:bidi="ar-SA"/>
        </w:rPr>
        <w:t>5</w:t>
      </w:r>
      <w:r w:rsidRPr="00D7610E">
        <w:rPr>
          <w:rFonts w:ascii="Arial" w:eastAsia="Times New Roman" w:hAnsi="Arial" w:cs="Arial"/>
          <w:lang w:bidi="ar-SA"/>
        </w:rPr>
        <w:t xml:space="preserve"> годов» </w:t>
      </w:r>
    </w:p>
    <w:p w:rsidR="00AC4EC5" w:rsidRPr="00D7610E" w:rsidRDefault="00AC4EC5" w:rsidP="00AC4EC5">
      <w:pPr>
        <w:pStyle w:val="Standard"/>
        <w:tabs>
          <w:tab w:val="left" w:pos="900"/>
          <w:tab w:val="left" w:pos="1005"/>
        </w:tabs>
        <w:jc w:val="both"/>
        <w:rPr>
          <w:rFonts w:ascii="Arial" w:eastAsia="Times New Roman" w:hAnsi="Arial" w:cs="Arial"/>
          <w:lang w:bidi="ar-SA"/>
        </w:rPr>
      </w:pPr>
      <w:r w:rsidRPr="00D7610E">
        <w:rPr>
          <w:rFonts w:ascii="Arial" w:eastAsia="Times New Roman" w:hAnsi="Arial" w:cs="Arial"/>
          <w:lang w:bidi="ar-SA"/>
        </w:rPr>
        <w:t xml:space="preserve">в п.1 </w:t>
      </w:r>
      <w:proofErr w:type="spellStart"/>
      <w:r w:rsidRPr="00D7610E">
        <w:rPr>
          <w:rFonts w:ascii="Arial" w:eastAsia="Times New Roman" w:hAnsi="Arial" w:cs="Arial"/>
          <w:lang w:bidi="ar-SA"/>
        </w:rPr>
        <w:t>п.п</w:t>
      </w:r>
      <w:proofErr w:type="spellEnd"/>
      <w:r w:rsidRPr="00D7610E">
        <w:rPr>
          <w:rFonts w:ascii="Arial" w:eastAsia="Times New Roman" w:hAnsi="Arial" w:cs="Arial"/>
          <w:lang w:bidi="ar-SA"/>
        </w:rPr>
        <w:t>. 1) 2) слова:</w:t>
      </w:r>
    </w:p>
    <w:p w:rsidR="00AC4EC5" w:rsidRPr="00D7610E" w:rsidRDefault="00AC4EC5" w:rsidP="00AC4EC5">
      <w:pPr>
        <w:pStyle w:val="a8"/>
        <w:numPr>
          <w:ilvl w:val="0"/>
          <w:numId w:val="1"/>
        </w:numPr>
        <w:ind w:left="360"/>
        <w:jc w:val="both"/>
        <w:rPr>
          <w:rFonts w:ascii="Arial" w:hAnsi="Arial" w:cs="Arial"/>
          <w:lang w:eastAsia="ar-SA"/>
        </w:rPr>
      </w:pPr>
      <w:r w:rsidRPr="00D7610E">
        <w:rPr>
          <w:rFonts w:ascii="Arial" w:hAnsi="Arial" w:cs="Arial"/>
          <w:lang w:eastAsia="ar-SA"/>
        </w:rPr>
        <w:t xml:space="preserve">«Прогнозируемый общий объем доходов бюджета </w:t>
      </w:r>
      <w:proofErr w:type="spellStart"/>
      <w:r w:rsidRPr="00D7610E">
        <w:rPr>
          <w:rFonts w:ascii="Arial" w:hAnsi="Arial" w:cs="Arial"/>
          <w:lang w:eastAsia="ar-SA"/>
        </w:rPr>
        <w:t>Завражного</w:t>
      </w:r>
      <w:proofErr w:type="spellEnd"/>
      <w:r w:rsidRPr="00D7610E">
        <w:rPr>
          <w:rFonts w:ascii="Arial" w:hAnsi="Arial" w:cs="Arial"/>
          <w:lang w:eastAsia="ar-SA"/>
        </w:rPr>
        <w:t xml:space="preserve"> сельского поселения в сумме </w:t>
      </w:r>
      <w:r>
        <w:rPr>
          <w:rFonts w:ascii="Arial" w:hAnsi="Arial" w:cs="Arial"/>
          <w:i/>
          <w:lang w:eastAsia="ar-SA"/>
        </w:rPr>
        <w:t>3369295</w:t>
      </w:r>
      <w:r w:rsidRPr="00D7610E">
        <w:rPr>
          <w:rFonts w:ascii="Arial" w:hAnsi="Arial" w:cs="Arial"/>
          <w:lang w:eastAsia="ar-SA"/>
        </w:rPr>
        <w:t xml:space="preserve"> рублей, в том числе объем безвозмездных поступлений от других бюджетов бюджетной системы Российской Федерации в сумме </w:t>
      </w:r>
      <w:r>
        <w:rPr>
          <w:rFonts w:ascii="Arial" w:hAnsi="Arial" w:cs="Arial"/>
          <w:i/>
        </w:rPr>
        <w:t>1663095</w:t>
      </w:r>
      <w:r w:rsidRPr="00D7610E">
        <w:rPr>
          <w:rFonts w:ascii="Arial" w:hAnsi="Arial" w:cs="Arial"/>
          <w:i/>
        </w:rPr>
        <w:t xml:space="preserve"> </w:t>
      </w:r>
      <w:r w:rsidRPr="00D7610E">
        <w:rPr>
          <w:rFonts w:ascii="Arial" w:hAnsi="Arial" w:cs="Arial"/>
          <w:lang w:eastAsia="ar-SA"/>
        </w:rPr>
        <w:t>рубл</w:t>
      </w:r>
      <w:r>
        <w:rPr>
          <w:rFonts w:ascii="Arial" w:hAnsi="Arial" w:cs="Arial"/>
          <w:lang w:eastAsia="ar-SA"/>
        </w:rPr>
        <w:t>ей</w:t>
      </w:r>
      <w:r w:rsidRPr="00D7610E">
        <w:rPr>
          <w:rFonts w:ascii="Arial" w:hAnsi="Arial" w:cs="Arial"/>
          <w:lang w:eastAsia="ar-SA"/>
        </w:rPr>
        <w:t>;</w:t>
      </w:r>
    </w:p>
    <w:p w:rsidR="00AC4EC5" w:rsidRDefault="00AC4EC5" w:rsidP="00AC4EC5">
      <w:pPr>
        <w:pStyle w:val="a8"/>
        <w:numPr>
          <w:ilvl w:val="0"/>
          <w:numId w:val="1"/>
        </w:numPr>
        <w:ind w:left="360"/>
        <w:jc w:val="both"/>
        <w:rPr>
          <w:rFonts w:ascii="Arial" w:hAnsi="Arial" w:cs="Arial"/>
          <w:lang w:eastAsia="ar-SA"/>
        </w:rPr>
      </w:pPr>
      <w:r w:rsidRPr="00D7610E">
        <w:rPr>
          <w:rFonts w:ascii="Arial" w:hAnsi="Arial" w:cs="Arial"/>
          <w:lang w:eastAsia="ar-SA"/>
        </w:rPr>
        <w:t xml:space="preserve">Общий объем расходов бюджета </w:t>
      </w:r>
      <w:proofErr w:type="spellStart"/>
      <w:r w:rsidRPr="00D7610E">
        <w:rPr>
          <w:rFonts w:ascii="Arial" w:hAnsi="Arial" w:cs="Arial"/>
          <w:lang w:eastAsia="ar-SA"/>
        </w:rPr>
        <w:t>Завражного</w:t>
      </w:r>
      <w:proofErr w:type="spellEnd"/>
      <w:r w:rsidRPr="00D7610E">
        <w:rPr>
          <w:rFonts w:ascii="Arial" w:hAnsi="Arial" w:cs="Arial"/>
          <w:lang w:eastAsia="ar-SA"/>
        </w:rPr>
        <w:t xml:space="preserve"> сельского поселения в </w:t>
      </w:r>
      <w:proofErr w:type="gramStart"/>
      <w:r w:rsidRPr="00D7610E">
        <w:rPr>
          <w:rFonts w:ascii="Arial" w:hAnsi="Arial" w:cs="Arial"/>
          <w:lang w:eastAsia="ar-SA"/>
        </w:rPr>
        <w:t xml:space="preserve">сумме  </w:t>
      </w:r>
      <w:r>
        <w:rPr>
          <w:rFonts w:ascii="Arial" w:hAnsi="Arial" w:cs="Arial"/>
          <w:i/>
          <w:lang w:eastAsia="ar-SA"/>
        </w:rPr>
        <w:t>3401390</w:t>
      </w:r>
      <w:proofErr w:type="gramEnd"/>
      <w:r w:rsidRPr="00D7610E">
        <w:rPr>
          <w:rFonts w:ascii="Arial" w:hAnsi="Arial" w:cs="Arial"/>
          <w:i/>
          <w:lang w:eastAsia="ar-SA"/>
        </w:rPr>
        <w:t xml:space="preserve"> </w:t>
      </w:r>
      <w:r w:rsidRPr="00D7610E">
        <w:rPr>
          <w:rFonts w:ascii="Arial" w:hAnsi="Arial" w:cs="Arial"/>
          <w:lang w:eastAsia="ar-SA"/>
        </w:rPr>
        <w:t>рублей»;</w:t>
      </w:r>
    </w:p>
    <w:p w:rsidR="00AC4EC5" w:rsidRPr="00D7610E" w:rsidRDefault="00AC4EC5" w:rsidP="00AC4EC5">
      <w:pPr>
        <w:pStyle w:val="a8"/>
        <w:numPr>
          <w:ilvl w:val="0"/>
          <w:numId w:val="1"/>
        </w:numPr>
        <w:ind w:left="360"/>
        <w:jc w:val="both"/>
        <w:rPr>
          <w:rFonts w:ascii="Arial" w:hAnsi="Arial" w:cs="Arial"/>
          <w:lang w:eastAsia="ar-SA"/>
        </w:rPr>
      </w:pPr>
      <w:r w:rsidRPr="000C569A">
        <w:rPr>
          <w:rFonts w:ascii="Arial" w:hAnsi="Arial" w:cs="Arial"/>
          <w:lang w:eastAsia="ar-SA"/>
        </w:rPr>
        <w:t xml:space="preserve">Дефицит бюджета </w:t>
      </w:r>
      <w:proofErr w:type="spellStart"/>
      <w:r w:rsidRPr="000C569A">
        <w:rPr>
          <w:rFonts w:ascii="Arial" w:hAnsi="Arial" w:cs="Arial"/>
          <w:lang w:eastAsia="ar-SA"/>
        </w:rPr>
        <w:t>Завражного</w:t>
      </w:r>
      <w:proofErr w:type="spellEnd"/>
      <w:r w:rsidRPr="000C569A">
        <w:rPr>
          <w:rFonts w:ascii="Arial" w:hAnsi="Arial" w:cs="Arial"/>
          <w:lang w:eastAsia="ar-SA"/>
        </w:rPr>
        <w:t xml:space="preserve"> сельского поселения в сумме </w:t>
      </w:r>
      <w:r>
        <w:rPr>
          <w:rFonts w:ascii="Arial" w:hAnsi="Arial" w:cs="Arial"/>
          <w:lang w:eastAsia="ar-SA"/>
        </w:rPr>
        <w:t>32095</w:t>
      </w:r>
      <w:r w:rsidRPr="000C569A">
        <w:rPr>
          <w:rFonts w:ascii="Arial" w:hAnsi="Arial" w:cs="Arial"/>
          <w:lang w:eastAsia="ar-SA"/>
        </w:rPr>
        <w:t xml:space="preserve"> рублей.</w:t>
      </w:r>
    </w:p>
    <w:p w:rsidR="00AC4EC5" w:rsidRPr="00D7610E" w:rsidRDefault="00AC4EC5" w:rsidP="00AC4EC5">
      <w:pPr>
        <w:pStyle w:val="a8"/>
        <w:ind w:left="360"/>
        <w:jc w:val="both"/>
        <w:rPr>
          <w:rFonts w:ascii="Arial" w:hAnsi="Arial" w:cs="Arial"/>
          <w:lang w:eastAsia="ar-SA"/>
        </w:rPr>
      </w:pPr>
      <w:r w:rsidRPr="00D7610E">
        <w:rPr>
          <w:rFonts w:ascii="Arial" w:eastAsia="Times New Roman" w:hAnsi="Arial" w:cs="Arial"/>
        </w:rPr>
        <w:t xml:space="preserve">в п.8 в </w:t>
      </w:r>
      <w:proofErr w:type="spellStart"/>
      <w:r w:rsidRPr="00D7610E">
        <w:rPr>
          <w:rFonts w:ascii="Arial" w:eastAsia="Times New Roman" w:hAnsi="Arial" w:cs="Arial"/>
        </w:rPr>
        <w:t>п.п</w:t>
      </w:r>
      <w:proofErr w:type="spellEnd"/>
      <w:r w:rsidRPr="00D7610E">
        <w:rPr>
          <w:rFonts w:ascii="Arial" w:eastAsia="Times New Roman" w:hAnsi="Arial" w:cs="Arial"/>
        </w:rPr>
        <w:t>. 1) слова:</w:t>
      </w:r>
    </w:p>
    <w:p w:rsidR="00AC4EC5" w:rsidRPr="00D7610E" w:rsidRDefault="00AC4EC5" w:rsidP="00AC4EC5">
      <w:pPr>
        <w:jc w:val="both"/>
        <w:rPr>
          <w:rFonts w:ascii="Arial" w:eastAsia="Times New Roman" w:hAnsi="Arial" w:cs="Arial"/>
        </w:rPr>
      </w:pPr>
      <w:r w:rsidRPr="00D7610E">
        <w:rPr>
          <w:rFonts w:ascii="Arial" w:eastAsia="Times New Roman" w:hAnsi="Arial" w:cs="Arial"/>
        </w:rPr>
        <w:t xml:space="preserve"> 1) «</w:t>
      </w:r>
      <w:r w:rsidRPr="00D7610E">
        <w:rPr>
          <w:rFonts w:ascii="Arial" w:hAnsi="Arial" w:cs="Arial"/>
        </w:rPr>
        <w:t>Установить общий объем межбюджетных трансфертов, получаемых из других бюджетов бюджетной системы Российской Федерации:</w:t>
      </w:r>
    </w:p>
    <w:p w:rsidR="00AC4EC5" w:rsidRDefault="00AC4EC5" w:rsidP="00AC4EC5">
      <w:pPr>
        <w:pStyle w:val="a8"/>
        <w:numPr>
          <w:ilvl w:val="0"/>
          <w:numId w:val="2"/>
        </w:numPr>
        <w:ind w:left="776"/>
        <w:jc w:val="both"/>
        <w:rPr>
          <w:rFonts w:ascii="Arial" w:hAnsi="Arial" w:cs="Arial"/>
        </w:rPr>
      </w:pPr>
      <w:r w:rsidRPr="00D7610E">
        <w:rPr>
          <w:rFonts w:ascii="Arial" w:hAnsi="Arial" w:cs="Arial"/>
        </w:rPr>
        <w:t>на 202</w:t>
      </w:r>
      <w:r>
        <w:rPr>
          <w:rFonts w:ascii="Arial" w:hAnsi="Arial" w:cs="Arial"/>
        </w:rPr>
        <w:t>3</w:t>
      </w:r>
      <w:r w:rsidRPr="00D7610E">
        <w:rPr>
          <w:rFonts w:ascii="Arial" w:hAnsi="Arial" w:cs="Arial"/>
        </w:rPr>
        <w:t xml:space="preserve"> год в сумме </w:t>
      </w:r>
      <w:proofErr w:type="gramStart"/>
      <w:r>
        <w:rPr>
          <w:rFonts w:ascii="Arial" w:hAnsi="Arial" w:cs="Arial"/>
          <w:i/>
        </w:rPr>
        <w:t>1663095</w:t>
      </w:r>
      <w:r w:rsidRPr="00D7610E">
        <w:rPr>
          <w:rFonts w:ascii="Arial" w:hAnsi="Arial" w:cs="Arial"/>
          <w:i/>
        </w:rPr>
        <w:t xml:space="preserve"> </w:t>
      </w:r>
      <w:r w:rsidRPr="00D7610E">
        <w:rPr>
          <w:rFonts w:ascii="Arial" w:hAnsi="Arial" w:cs="Arial"/>
        </w:rPr>
        <w:t xml:space="preserve"> рубл</w:t>
      </w:r>
      <w:r>
        <w:rPr>
          <w:rFonts w:ascii="Arial" w:hAnsi="Arial" w:cs="Arial"/>
        </w:rPr>
        <w:t>ей</w:t>
      </w:r>
      <w:proofErr w:type="gramEnd"/>
      <w:r w:rsidRPr="00D7610E">
        <w:rPr>
          <w:rFonts w:ascii="Arial" w:hAnsi="Arial" w:cs="Arial"/>
        </w:rPr>
        <w:t>»;</w:t>
      </w:r>
    </w:p>
    <w:p w:rsidR="00AC4EC5" w:rsidRPr="00447313" w:rsidRDefault="00AC4EC5" w:rsidP="00AC4EC5">
      <w:pPr>
        <w:pStyle w:val="a8"/>
        <w:ind w:left="776"/>
        <w:jc w:val="both"/>
        <w:rPr>
          <w:rFonts w:ascii="Arial" w:hAnsi="Arial" w:cs="Arial"/>
        </w:rPr>
      </w:pPr>
    </w:p>
    <w:p w:rsidR="00AC4EC5" w:rsidRPr="00D7610E" w:rsidRDefault="00AC4EC5" w:rsidP="00AC4EC5">
      <w:pPr>
        <w:pStyle w:val="Standard"/>
        <w:tabs>
          <w:tab w:val="left" w:pos="900"/>
          <w:tab w:val="left" w:pos="1005"/>
        </w:tabs>
        <w:jc w:val="both"/>
        <w:rPr>
          <w:rFonts w:ascii="Arial" w:eastAsia="Times New Roman" w:hAnsi="Arial" w:cs="Arial"/>
          <w:lang w:bidi="ar-SA"/>
        </w:rPr>
      </w:pPr>
      <w:r w:rsidRPr="00D7610E">
        <w:rPr>
          <w:rFonts w:ascii="Arial" w:eastAsia="Times New Roman" w:hAnsi="Arial" w:cs="Arial"/>
          <w:lang w:bidi="ar-SA"/>
        </w:rPr>
        <w:t>заменить словами:</w:t>
      </w:r>
    </w:p>
    <w:p w:rsidR="00AC4EC5" w:rsidRPr="00D7610E" w:rsidRDefault="00AC4EC5" w:rsidP="00AC4EC5">
      <w:pPr>
        <w:pStyle w:val="Standard"/>
        <w:tabs>
          <w:tab w:val="left" w:pos="900"/>
          <w:tab w:val="left" w:pos="1005"/>
        </w:tabs>
        <w:jc w:val="both"/>
        <w:rPr>
          <w:rFonts w:ascii="Arial" w:eastAsia="Times New Roman" w:hAnsi="Arial" w:cs="Arial"/>
          <w:lang w:bidi="ar-SA"/>
        </w:rPr>
      </w:pPr>
      <w:r w:rsidRPr="00D7610E">
        <w:rPr>
          <w:rFonts w:ascii="Arial" w:eastAsia="Times New Roman" w:hAnsi="Arial" w:cs="Arial"/>
          <w:lang w:bidi="ar-SA"/>
        </w:rPr>
        <w:t xml:space="preserve">в п.1 </w:t>
      </w:r>
      <w:proofErr w:type="spellStart"/>
      <w:r w:rsidRPr="00D7610E">
        <w:rPr>
          <w:rFonts w:ascii="Arial" w:eastAsia="Times New Roman" w:hAnsi="Arial" w:cs="Arial"/>
          <w:lang w:bidi="ar-SA"/>
        </w:rPr>
        <w:t>п.п</w:t>
      </w:r>
      <w:proofErr w:type="spellEnd"/>
      <w:r w:rsidRPr="00D7610E">
        <w:rPr>
          <w:rFonts w:ascii="Arial" w:eastAsia="Times New Roman" w:hAnsi="Arial" w:cs="Arial"/>
          <w:lang w:bidi="ar-SA"/>
        </w:rPr>
        <w:t xml:space="preserve">. 1) 2) </w:t>
      </w:r>
    </w:p>
    <w:p w:rsidR="00AC4EC5" w:rsidRPr="00D7610E" w:rsidRDefault="00AC4EC5" w:rsidP="00AC4EC5">
      <w:pPr>
        <w:pStyle w:val="Standard"/>
        <w:tabs>
          <w:tab w:val="left" w:pos="900"/>
          <w:tab w:val="left" w:pos="1005"/>
        </w:tabs>
        <w:jc w:val="both"/>
        <w:rPr>
          <w:rFonts w:ascii="Arial" w:hAnsi="Arial" w:cs="Arial"/>
          <w:lang w:eastAsia="ar-SA"/>
        </w:rPr>
      </w:pPr>
      <w:r w:rsidRPr="00D7610E">
        <w:rPr>
          <w:rFonts w:ascii="Arial" w:hAnsi="Arial" w:cs="Arial"/>
          <w:lang w:eastAsia="ar-SA"/>
        </w:rPr>
        <w:t xml:space="preserve">1) «Прогнозируемый общий объем доходов бюджета </w:t>
      </w:r>
      <w:proofErr w:type="spellStart"/>
      <w:r w:rsidRPr="00D7610E">
        <w:rPr>
          <w:rFonts w:ascii="Arial" w:hAnsi="Arial" w:cs="Arial"/>
          <w:lang w:eastAsia="ar-SA"/>
        </w:rPr>
        <w:t>Завражного</w:t>
      </w:r>
      <w:proofErr w:type="spellEnd"/>
      <w:r w:rsidRPr="00D7610E">
        <w:rPr>
          <w:rFonts w:ascii="Arial" w:hAnsi="Arial" w:cs="Arial"/>
          <w:lang w:eastAsia="ar-SA"/>
        </w:rPr>
        <w:t xml:space="preserve"> сельского поселения в сумме </w:t>
      </w:r>
      <w:r>
        <w:rPr>
          <w:rFonts w:ascii="Arial" w:hAnsi="Arial" w:cs="Arial"/>
          <w:i/>
          <w:lang w:eastAsia="ar-SA"/>
        </w:rPr>
        <w:t>3728995</w:t>
      </w:r>
      <w:r w:rsidRPr="00D7610E">
        <w:rPr>
          <w:rFonts w:ascii="Arial" w:hAnsi="Arial" w:cs="Arial"/>
          <w:lang w:eastAsia="ar-SA"/>
        </w:rPr>
        <w:t xml:space="preserve"> рубл</w:t>
      </w:r>
      <w:r>
        <w:rPr>
          <w:rFonts w:ascii="Arial" w:hAnsi="Arial" w:cs="Arial"/>
          <w:lang w:eastAsia="ar-SA"/>
        </w:rPr>
        <w:t>ей</w:t>
      </w:r>
      <w:r w:rsidRPr="00D7610E">
        <w:rPr>
          <w:rFonts w:ascii="Arial" w:hAnsi="Arial" w:cs="Arial"/>
          <w:lang w:eastAsia="ar-SA"/>
        </w:rPr>
        <w:t xml:space="preserve">, в том числе объем безвозмездных поступлений от других бюджетов бюджетной системы Российской Федерации в сумме </w:t>
      </w:r>
      <w:proofErr w:type="gramStart"/>
      <w:r>
        <w:rPr>
          <w:rFonts w:ascii="Arial" w:hAnsi="Arial" w:cs="Arial"/>
          <w:i/>
        </w:rPr>
        <w:t xml:space="preserve">2022795 </w:t>
      </w:r>
      <w:r w:rsidRPr="00D7610E">
        <w:rPr>
          <w:rFonts w:ascii="Arial" w:hAnsi="Arial" w:cs="Arial"/>
        </w:rPr>
        <w:t xml:space="preserve"> </w:t>
      </w:r>
      <w:r w:rsidRPr="00D7610E">
        <w:rPr>
          <w:rFonts w:ascii="Arial" w:hAnsi="Arial" w:cs="Arial"/>
          <w:lang w:eastAsia="ar-SA"/>
        </w:rPr>
        <w:t>рубл</w:t>
      </w:r>
      <w:r>
        <w:rPr>
          <w:rFonts w:ascii="Arial" w:hAnsi="Arial" w:cs="Arial"/>
          <w:lang w:eastAsia="ar-SA"/>
        </w:rPr>
        <w:t>ей</w:t>
      </w:r>
      <w:proofErr w:type="gramEnd"/>
      <w:r w:rsidRPr="00D7610E">
        <w:rPr>
          <w:rFonts w:ascii="Arial" w:hAnsi="Arial" w:cs="Arial"/>
          <w:lang w:eastAsia="ar-SA"/>
        </w:rPr>
        <w:t>;</w:t>
      </w:r>
    </w:p>
    <w:p w:rsidR="00AC4EC5" w:rsidRDefault="00AC4EC5" w:rsidP="00AC4EC5">
      <w:pPr>
        <w:jc w:val="both"/>
        <w:rPr>
          <w:rFonts w:ascii="Arial" w:hAnsi="Arial" w:cs="Arial"/>
          <w:lang w:eastAsia="ar-SA"/>
        </w:rPr>
      </w:pPr>
      <w:r w:rsidRPr="00D7610E">
        <w:rPr>
          <w:rFonts w:ascii="Arial" w:hAnsi="Arial" w:cs="Arial"/>
          <w:lang w:eastAsia="ar-SA"/>
        </w:rPr>
        <w:t xml:space="preserve">2) Общий объем расходов бюджета </w:t>
      </w:r>
      <w:proofErr w:type="spellStart"/>
      <w:r w:rsidRPr="00D7610E">
        <w:rPr>
          <w:rFonts w:ascii="Arial" w:hAnsi="Arial" w:cs="Arial"/>
          <w:lang w:eastAsia="ar-SA"/>
        </w:rPr>
        <w:t>Завражного</w:t>
      </w:r>
      <w:proofErr w:type="spellEnd"/>
      <w:r w:rsidRPr="00D7610E">
        <w:rPr>
          <w:rFonts w:ascii="Arial" w:hAnsi="Arial" w:cs="Arial"/>
          <w:lang w:eastAsia="ar-SA"/>
        </w:rPr>
        <w:t xml:space="preserve"> сельского поселения в сумме  </w:t>
      </w:r>
    </w:p>
    <w:p w:rsidR="00AC4EC5" w:rsidRDefault="00AC4EC5" w:rsidP="00AC4EC5">
      <w:pPr>
        <w:jc w:val="both"/>
        <w:rPr>
          <w:rFonts w:ascii="Arial" w:hAnsi="Arial" w:cs="Arial"/>
          <w:lang w:eastAsia="ar-SA"/>
        </w:rPr>
      </w:pPr>
      <w:r>
        <w:rPr>
          <w:rFonts w:ascii="Arial" w:hAnsi="Arial" w:cs="Arial"/>
          <w:i/>
          <w:lang w:eastAsia="ar-SA"/>
        </w:rPr>
        <w:t>3728995</w:t>
      </w:r>
      <w:r w:rsidRPr="00D7610E">
        <w:rPr>
          <w:rFonts w:ascii="Arial" w:hAnsi="Arial" w:cs="Arial"/>
          <w:lang w:eastAsia="ar-SA"/>
        </w:rPr>
        <w:t xml:space="preserve"> рубл</w:t>
      </w:r>
      <w:r>
        <w:rPr>
          <w:rFonts w:ascii="Arial" w:hAnsi="Arial" w:cs="Arial"/>
          <w:lang w:eastAsia="ar-SA"/>
        </w:rPr>
        <w:t>ей</w:t>
      </w:r>
      <w:r w:rsidRPr="00D7610E">
        <w:rPr>
          <w:rFonts w:ascii="Arial" w:hAnsi="Arial" w:cs="Arial"/>
          <w:lang w:eastAsia="ar-SA"/>
        </w:rPr>
        <w:t>»;</w:t>
      </w:r>
    </w:p>
    <w:p w:rsidR="00AC4EC5" w:rsidRPr="00D7610E" w:rsidRDefault="00AC4EC5" w:rsidP="00AC4EC5">
      <w:pPr>
        <w:jc w:val="both"/>
        <w:rPr>
          <w:rFonts w:ascii="Arial" w:hAnsi="Arial" w:cs="Arial"/>
          <w:lang w:eastAsia="ar-SA"/>
        </w:rPr>
      </w:pPr>
      <w:r>
        <w:rPr>
          <w:rFonts w:ascii="Arial" w:hAnsi="Arial" w:cs="Arial"/>
          <w:lang w:eastAsia="ar-SA"/>
        </w:rPr>
        <w:t xml:space="preserve">3) </w:t>
      </w:r>
      <w:r w:rsidRPr="000C569A">
        <w:rPr>
          <w:rFonts w:ascii="Arial" w:hAnsi="Arial" w:cs="Arial"/>
          <w:lang w:eastAsia="ar-SA"/>
        </w:rPr>
        <w:t xml:space="preserve">Дефицит бюджета </w:t>
      </w:r>
      <w:proofErr w:type="spellStart"/>
      <w:r w:rsidRPr="000C569A">
        <w:rPr>
          <w:rFonts w:ascii="Arial" w:hAnsi="Arial" w:cs="Arial"/>
          <w:lang w:eastAsia="ar-SA"/>
        </w:rPr>
        <w:t>Завражного</w:t>
      </w:r>
      <w:proofErr w:type="spellEnd"/>
      <w:r w:rsidRPr="000C569A">
        <w:rPr>
          <w:rFonts w:ascii="Arial" w:hAnsi="Arial" w:cs="Arial"/>
          <w:lang w:eastAsia="ar-SA"/>
        </w:rPr>
        <w:t xml:space="preserve"> сельского поселения в сумме </w:t>
      </w:r>
      <w:r>
        <w:rPr>
          <w:rFonts w:ascii="Arial" w:hAnsi="Arial" w:cs="Arial"/>
          <w:lang w:eastAsia="ar-SA"/>
        </w:rPr>
        <w:t>0</w:t>
      </w:r>
      <w:r w:rsidRPr="000C569A">
        <w:rPr>
          <w:rFonts w:ascii="Arial" w:hAnsi="Arial" w:cs="Arial"/>
          <w:lang w:eastAsia="ar-SA"/>
        </w:rPr>
        <w:t xml:space="preserve"> рублей.</w:t>
      </w:r>
    </w:p>
    <w:p w:rsidR="00AC4EC5" w:rsidRPr="00D7610E" w:rsidRDefault="00AC4EC5" w:rsidP="00AC4EC5">
      <w:pPr>
        <w:pStyle w:val="a8"/>
        <w:ind w:left="0"/>
        <w:jc w:val="both"/>
        <w:rPr>
          <w:rFonts w:ascii="Arial" w:eastAsia="Times New Roman" w:hAnsi="Arial" w:cs="Arial"/>
        </w:rPr>
      </w:pPr>
      <w:r w:rsidRPr="00D7610E">
        <w:rPr>
          <w:rFonts w:ascii="Arial" w:eastAsia="Times New Roman" w:hAnsi="Arial" w:cs="Arial"/>
        </w:rPr>
        <w:t xml:space="preserve">в п.8 в </w:t>
      </w:r>
      <w:proofErr w:type="spellStart"/>
      <w:r w:rsidRPr="00D7610E">
        <w:rPr>
          <w:rFonts w:ascii="Arial" w:eastAsia="Times New Roman" w:hAnsi="Arial" w:cs="Arial"/>
        </w:rPr>
        <w:t>п.п</w:t>
      </w:r>
      <w:proofErr w:type="spellEnd"/>
      <w:r w:rsidRPr="00D7610E">
        <w:rPr>
          <w:rFonts w:ascii="Arial" w:eastAsia="Times New Roman" w:hAnsi="Arial" w:cs="Arial"/>
        </w:rPr>
        <w:t xml:space="preserve">. 1) </w:t>
      </w:r>
    </w:p>
    <w:p w:rsidR="00AC4EC5" w:rsidRPr="00D7610E" w:rsidRDefault="00AC4EC5" w:rsidP="00AC4EC5">
      <w:pPr>
        <w:pStyle w:val="a8"/>
        <w:ind w:left="0"/>
        <w:jc w:val="both"/>
        <w:rPr>
          <w:rFonts w:ascii="Arial" w:hAnsi="Arial" w:cs="Arial"/>
          <w:lang w:eastAsia="ar-SA"/>
        </w:rPr>
      </w:pPr>
      <w:r w:rsidRPr="00D7610E">
        <w:rPr>
          <w:rFonts w:ascii="Arial" w:eastAsia="Times New Roman" w:hAnsi="Arial" w:cs="Arial"/>
        </w:rPr>
        <w:t>1) «</w:t>
      </w:r>
      <w:r w:rsidRPr="00D7610E">
        <w:rPr>
          <w:rFonts w:ascii="Arial" w:hAnsi="Arial" w:cs="Arial"/>
        </w:rPr>
        <w:t>Установить общий объем межбюджетных трансфертов, получаемых из других бюджетов бюджетной системы Российской Федерации:</w:t>
      </w:r>
    </w:p>
    <w:p w:rsidR="00AC4EC5" w:rsidRPr="00D7610E" w:rsidRDefault="00AC4EC5" w:rsidP="00AC4EC5">
      <w:pPr>
        <w:pStyle w:val="a8"/>
        <w:numPr>
          <w:ilvl w:val="0"/>
          <w:numId w:val="2"/>
        </w:numPr>
        <w:jc w:val="both"/>
        <w:rPr>
          <w:rFonts w:ascii="Arial" w:hAnsi="Arial" w:cs="Arial"/>
        </w:rPr>
      </w:pPr>
      <w:r w:rsidRPr="00D7610E">
        <w:rPr>
          <w:rFonts w:ascii="Arial" w:hAnsi="Arial" w:cs="Arial"/>
        </w:rPr>
        <w:t>на 202</w:t>
      </w:r>
      <w:r>
        <w:rPr>
          <w:rFonts w:ascii="Arial" w:hAnsi="Arial" w:cs="Arial"/>
        </w:rPr>
        <w:t>3</w:t>
      </w:r>
      <w:r w:rsidRPr="00D7610E">
        <w:rPr>
          <w:rFonts w:ascii="Arial" w:hAnsi="Arial" w:cs="Arial"/>
        </w:rPr>
        <w:t xml:space="preserve"> год в сумме </w:t>
      </w:r>
      <w:r>
        <w:rPr>
          <w:rFonts w:ascii="Arial" w:hAnsi="Arial" w:cs="Arial"/>
          <w:i/>
        </w:rPr>
        <w:t xml:space="preserve">2022795 </w:t>
      </w:r>
      <w:r w:rsidRPr="00D7610E">
        <w:rPr>
          <w:rFonts w:ascii="Arial" w:hAnsi="Arial" w:cs="Arial"/>
        </w:rPr>
        <w:t>рублей».</w:t>
      </w:r>
    </w:p>
    <w:p w:rsidR="00AC4EC5" w:rsidRPr="00D7610E" w:rsidRDefault="00AC4EC5" w:rsidP="00AC4EC5">
      <w:pPr>
        <w:jc w:val="both"/>
        <w:rPr>
          <w:rFonts w:ascii="Arial" w:hAnsi="Arial" w:cs="Arial"/>
        </w:rPr>
      </w:pPr>
    </w:p>
    <w:p w:rsidR="00AC4EC5" w:rsidRPr="00D7610E" w:rsidRDefault="00AC4EC5" w:rsidP="00AC4EC5">
      <w:pPr>
        <w:pStyle w:val="Standard"/>
        <w:jc w:val="both"/>
        <w:rPr>
          <w:rFonts w:ascii="Arial" w:eastAsia="Times New Roman" w:hAnsi="Arial" w:cs="Arial"/>
          <w:lang w:bidi="ar-SA"/>
        </w:rPr>
      </w:pPr>
      <w:r w:rsidRPr="00D7610E">
        <w:rPr>
          <w:rFonts w:ascii="Arial" w:eastAsia="Times New Roman" w:hAnsi="Arial" w:cs="Arial"/>
          <w:lang w:bidi="ar-SA"/>
        </w:rPr>
        <w:t xml:space="preserve">2. Утвердить в бюджете </w:t>
      </w:r>
      <w:proofErr w:type="spellStart"/>
      <w:r w:rsidRPr="00D7610E">
        <w:rPr>
          <w:rFonts w:ascii="Arial" w:eastAsia="Times New Roman" w:hAnsi="Arial" w:cs="Arial"/>
          <w:lang w:bidi="ar-SA"/>
        </w:rPr>
        <w:t>Завражного</w:t>
      </w:r>
      <w:proofErr w:type="spellEnd"/>
      <w:r w:rsidRPr="00D7610E">
        <w:rPr>
          <w:rFonts w:ascii="Arial" w:eastAsia="Times New Roman" w:hAnsi="Arial" w:cs="Arial"/>
          <w:lang w:bidi="ar-SA"/>
        </w:rPr>
        <w:t xml:space="preserve"> сельского </w:t>
      </w:r>
      <w:proofErr w:type="gramStart"/>
      <w:r w:rsidRPr="00D7610E">
        <w:rPr>
          <w:rFonts w:ascii="Arial" w:eastAsia="Times New Roman" w:hAnsi="Arial" w:cs="Arial"/>
          <w:lang w:bidi="ar-SA"/>
        </w:rPr>
        <w:t>поселения  на</w:t>
      </w:r>
      <w:proofErr w:type="gramEnd"/>
      <w:r w:rsidRPr="00D7610E">
        <w:rPr>
          <w:rFonts w:ascii="Arial" w:eastAsia="Times New Roman" w:hAnsi="Arial" w:cs="Arial"/>
          <w:lang w:bidi="ar-SA"/>
        </w:rPr>
        <w:t xml:space="preserve"> 202</w:t>
      </w:r>
      <w:r>
        <w:rPr>
          <w:rFonts w:ascii="Arial" w:eastAsia="Times New Roman" w:hAnsi="Arial" w:cs="Arial"/>
          <w:lang w:bidi="ar-SA"/>
        </w:rPr>
        <w:t>3</w:t>
      </w:r>
      <w:r w:rsidRPr="00D7610E">
        <w:rPr>
          <w:rFonts w:ascii="Arial" w:eastAsia="Times New Roman" w:hAnsi="Arial" w:cs="Arial"/>
          <w:lang w:bidi="ar-SA"/>
        </w:rPr>
        <w:t xml:space="preserve"> год  поступление доходов согласно приложению № 1 к настоящему решению.</w:t>
      </w:r>
    </w:p>
    <w:p w:rsidR="00AC4EC5" w:rsidRPr="00D7610E" w:rsidRDefault="00AC4EC5" w:rsidP="00AC4EC5">
      <w:pPr>
        <w:pStyle w:val="Standard"/>
        <w:jc w:val="both"/>
        <w:rPr>
          <w:rFonts w:ascii="Arial" w:eastAsia="Times New Roman" w:hAnsi="Arial" w:cs="Arial"/>
          <w:lang w:bidi="ar-SA"/>
        </w:rPr>
      </w:pPr>
      <w:r w:rsidRPr="00D7610E">
        <w:rPr>
          <w:rFonts w:ascii="Arial" w:eastAsia="Times New Roman" w:hAnsi="Arial" w:cs="Arial"/>
          <w:lang w:bidi="ar-SA"/>
        </w:rPr>
        <w:t>3. Утвердить распределение бюджетных ассигнований на 202</w:t>
      </w:r>
      <w:r>
        <w:rPr>
          <w:rFonts w:ascii="Arial" w:eastAsia="Times New Roman" w:hAnsi="Arial" w:cs="Arial"/>
          <w:lang w:bidi="ar-SA"/>
        </w:rPr>
        <w:t>3</w:t>
      </w:r>
      <w:r w:rsidRPr="00D7610E">
        <w:rPr>
          <w:rFonts w:ascii="Arial" w:eastAsia="Times New Roman" w:hAnsi="Arial" w:cs="Arial"/>
          <w:lang w:bidi="ar-SA"/>
        </w:rPr>
        <w:t xml:space="preserve"> </w:t>
      </w:r>
      <w:proofErr w:type="gramStart"/>
      <w:r w:rsidRPr="00D7610E">
        <w:rPr>
          <w:rFonts w:ascii="Arial" w:eastAsia="Times New Roman" w:hAnsi="Arial" w:cs="Arial"/>
          <w:lang w:bidi="ar-SA"/>
        </w:rPr>
        <w:t>год  по</w:t>
      </w:r>
      <w:proofErr w:type="gramEnd"/>
      <w:r w:rsidRPr="00D7610E">
        <w:rPr>
          <w:rFonts w:ascii="Arial" w:eastAsia="Times New Roman" w:hAnsi="Arial" w:cs="Arial"/>
          <w:lang w:bidi="ar-SA"/>
        </w:rPr>
        <w:t xml:space="preserve"> разделам, подразделам, целевым статьям, группам и подгруппам видов расходов классификации расходов бюджета согласно приложению № 2 к настоящему решению.</w:t>
      </w:r>
    </w:p>
    <w:p w:rsidR="00AC4EC5" w:rsidRDefault="00AC4EC5" w:rsidP="00AC4EC5">
      <w:pPr>
        <w:pStyle w:val="Standard"/>
        <w:jc w:val="both"/>
        <w:rPr>
          <w:rFonts w:ascii="Arial" w:eastAsia="Times New Roman" w:hAnsi="Arial" w:cs="Arial"/>
          <w:lang w:bidi="ar-SA"/>
        </w:rPr>
      </w:pPr>
      <w:r w:rsidRPr="00D7610E">
        <w:rPr>
          <w:rFonts w:ascii="Arial" w:eastAsia="Times New Roman" w:hAnsi="Arial" w:cs="Arial"/>
          <w:lang w:bidi="ar-SA"/>
        </w:rPr>
        <w:t xml:space="preserve">4. Утвердить ведомственную структуру расходов бюджета </w:t>
      </w:r>
      <w:proofErr w:type="spellStart"/>
      <w:r w:rsidRPr="00D7610E">
        <w:rPr>
          <w:rFonts w:ascii="Arial" w:eastAsia="Times New Roman" w:hAnsi="Arial" w:cs="Arial"/>
          <w:lang w:bidi="ar-SA"/>
        </w:rPr>
        <w:t>Завражного</w:t>
      </w:r>
      <w:proofErr w:type="spellEnd"/>
      <w:r w:rsidRPr="00D7610E">
        <w:rPr>
          <w:rFonts w:ascii="Arial" w:eastAsia="Times New Roman" w:hAnsi="Arial" w:cs="Arial"/>
          <w:lang w:bidi="ar-SA"/>
        </w:rPr>
        <w:t xml:space="preserve"> сельского </w:t>
      </w:r>
      <w:proofErr w:type="gramStart"/>
      <w:r w:rsidRPr="00D7610E">
        <w:rPr>
          <w:rFonts w:ascii="Arial" w:eastAsia="Times New Roman" w:hAnsi="Arial" w:cs="Arial"/>
          <w:lang w:bidi="ar-SA"/>
        </w:rPr>
        <w:t>поселения  согласно</w:t>
      </w:r>
      <w:proofErr w:type="gramEnd"/>
      <w:r w:rsidRPr="00D7610E">
        <w:rPr>
          <w:rFonts w:ascii="Arial" w:eastAsia="Times New Roman" w:hAnsi="Arial" w:cs="Arial"/>
          <w:lang w:bidi="ar-SA"/>
        </w:rPr>
        <w:t xml:space="preserve"> приложению № 3 к настоящему решению.</w:t>
      </w:r>
    </w:p>
    <w:p w:rsidR="00AC4EC5" w:rsidRPr="00D7610E" w:rsidRDefault="00AC4EC5" w:rsidP="00AC4EC5">
      <w:pPr>
        <w:pStyle w:val="Standard"/>
        <w:jc w:val="both"/>
        <w:rPr>
          <w:rFonts w:ascii="Arial" w:eastAsia="Times New Roman" w:hAnsi="Arial" w:cs="Arial"/>
          <w:lang w:bidi="ar-SA"/>
        </w:rPr>
      </w:pPr>
      <w:r>
        <w:rPr>
          <w:rFonts w:ascii="Arial" w:eastAsia="Times New Roman" w:hAnsi="Arial" w:cs="Arial"/>
          <w:lang w:bidi="ar-SA"/>
        </w:rPr>
        <w:t>5</w:t>
      </w:r>
      <w:r w:rsidRPr="00D7610E">
        <w:rPr>
          <w:rFonts w:ascii="Arial" w:eastAsia="Times New Roman" w:hAnsi="Arial" w:cs="Arial"/>
          <w:lang w:bidi="ar-SA"/>
        </w:rPr>
        <w:t>. Опубликовать настоящее решение в информационном бюллетене «Вести Завражья»</w:t>
      </w:r>
    </w:p>
    <w:p w:rsidR="00AC4EC5" w:rsidRDefault="00AC4EC5" w:rsidP="00AC4EC5">
      <w:pPr>
        <w:pStyle w:val="Standard"/>
        <w:jc w:val="both"/>
        <w:rPr>
          <w:rFonts w:ascii="Arial" w:eastAsia="Times New Roman" w:hAnsi="Arial" w:cs="Arial"/>
          <w:lang w:bidi="ar-SA"/>
        </w:rPr>
      </w:pPr>
      <w:r>
        <w:rPr>
          <w:rFonts w:ascii="Arial" w:eastAsia="Times New Roman" w:hAnsi="Arial" w:cs="Arial"/>
          <w:lang w:bidi="ar-SA"/>
        </w:rPr>
        <w:t>6</w:t>
      </w:r>
      <w:r w:rsidRPr="00D7610E">
        <w:rPr>
          <w:rFonts w:ascii="Arial" w:eastAsia="Times New Roman" w:hAnsi="Arial" w:cs="Arial"/>
          <w:lang w:bidi="ar-SA"/>
        </w:rPr>
        <w:t>. Настоящее решение вступает в силу со дня опубликования.</w:t>
      </w:r>
    </w:p>
    <w:p w:rsidR="00AC4EC5" w:rsidRDefault="00AC4EC5" w:rsidP="00AC4EC5">
      <w:pPr>
        <w:pStyle w:val="Standard"/>
        <w:jc w:val="both"/>
        <w:rPr>
          <w:rFonts w:ascii="Arial" w:eastAsia="Times New Roman" w:hAnsi="Arial" w:cs="Arial"/>
          <w:lang w:bidi="ar-SA"/>
        </w:rPr>
      </w:pPr>
    </w:p>
    <w:p w:rsidR="00AC4EC5" w:rsidRDefault="00AC4EC5" w:rsidP="00AC4EC5">
      <w:pPr>
        <w:pStyle w:val="Standard"/>
        <w:jc w:val="both"/>
        <w:rPr>
          <w:rFonts w:ascii="Arial" w:eastAsia="Times New Roman" w:hAnsi="Arial" w:cs="Arial"/>
          <w:lang w:bidi="ar-SA"/>
        </w:rPr>
      </w:pPr>
    </w:p>
    <w:p w:rsidR="00AC4EC5" w:rsidRDefault="00AC4EC5" w:rsidP="00AC4EC5">
      <w:pPr>
        <w:pStyle w:val="Standard"/>
        <w:jc w:val="both"/>
        <w:rPr>
          <w:rFonts w:ascii="Arial" w:eastAsia="Times New Roman" w:hAnsi="Arial" w:cs="Arial"/>
          <w:lang w:bidi="ar-SA"/>
        </w:rPr>
      </w:pPr>
    </w:p>
    <w:p w:rsidR="00AC4EC5" w:rsidRPr="00D7610E" w:rsidRDefault="00AC4EC5" w:rsidP="00AC4EC5">
      <w:pPr>
        <w:pStyle w:val="Standard"/>
        <w:jc w:val="both"/>
        <w:rPr>
          <w:rFonts w:ascii="Arial" w:eastAsia="Times New Roman" w:hAnsi="Arial" w:cs="Arial"/>
          <w:lang w:bidi="ar-SA"/>
        </w:rPr>
      </w:pPr>
    </w:p>
    <w:p w:rsidR="00AC4EC5" w:rsidRPr="00D7610E" w:rsidRDefault="00AC4EC5" w:rsidP="00AC4EC5">
      <w:pPr>
        <w:pStyle w:val="Standard"/>
        <w:jc w:val="both"/>
        <w:rPr>
          <w:rFonts w:ascii="Arial" w:eastAsia="Times New Roman" w:hAnsi="Arial" w:cs="Arial"/>
          <w:lang w:bidi="ar-SA"/>
        </w:rPr>
      </w:pPr>
    </w:p>
    <w:p w:rsidR="00AC4EC5" w:rsidRDefault="00AC4EC5" w:rsidP="00AC4EC5">
      <w:pPr>
        <w:jc w:val="both"/>
        <w:rPr>
          <w:rFonts w:ascii="Arial" w:eastAsia="Times New Roman" w:hAnsi="Arial" w:cs="Arial"/>
        </w:rPr>
      </w:pPr>
      <w:r w:rsidRPr="00D7610E">
        <w:rPr>
          <w:rFonts w:ascii="Arial" w:eastAsia="Times New Roman" w:hAnsi="Arial" w:cs="Arial"/>
        </w:rPr>
        <w:t xml:space="preserve">Глава </w:t>
      </w:r>
      <w:proofErr w:type="spellStart"/>
      <w:r w:rsidRPr="00D7610E">
        <w:rPr>
          <w:rFonts w:ascii="Arial" w:eastAsia="Times New Roman" w:hAnsi="Arial" w:cs="Arial"/>
        </w:rPr>
        <w:t>Завражного</w:t>
      </w:r>
      <w:proofErr w:type="spellEnd"/>
      <w:r w:rsidRPr="00D7610E">
        <w:rPr>
          <w:rFonts w:ascii="Arial" w:eastAsia="Times New Roman" w:hAnsi="Arial" w:cs="Arial"/>
        </w:rPr>
        <w:t xml:space="preserve"> сельского </w:t>
      </w:r>
      <w:proofErr w:type="gramStart"/>
      <w:r w:rsidRPr="00D7610E">
        <w:rPr>
          <w:rFonts w:ascii="Arial" w:eastAsia="Times New Roman" w:hAnsi="Arial" w:cs="Arial"/>
        </w:rPr>
        <w:t xml:space="preserve">поселения:   </w:t>
      </w:r>
      <w:proofErr w:type="gramEnd"/>
      <w:r w:rsidRPr="00D7610E">
        <w:rPr>
          <w:rFonts w:ascii="Arial" w:eastAsia="Times New Roman" w:hAnsi="Arial" w:cs="Arial"/>
        </w:rPr>
        <w:t xml:space="preserve">                                            </w:t>
      </w:r>
      <w:r>
        <w:rPr>
          <w:rFonts w:ascii="Arial" w:eastAsia="Times New Roman" w:hAnsi="Arial" w:cs="Arial"/>
        </w:rPr>
        <w:t xml:space="preserve">              </w:t>
      </w:r>
      <w:proofErr w:type="spellStart"/>
      <w:r w:rsidRPr="00D7610E">
        <w:rPr>
          <w:rFonts w:ascii="Arial" w:eastAsia="Times New Roman" w:hAnsi="Arial" w:cs="Arial"/>
        </w:rPr>
        <w:t>И.А.Панина</w:t>
      </w:r>
      <w:proofErr w:type="spellEnd"/>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Pr="0093349B" w:rsidRDefault="00AC4EC5" w:rsidP="00AC4EC5">
      <w:pPr>
        <w:tabs>
          <w:tab w:val="left" w:pos="426"/>
        </w:tabs>
        <w:jc w:val="right"/>
        <w:rPr>
          <w:rFonts w:ascii="Arial" w:hAnsi="Arial"/>
        </w:rPr>
      </w:pPr>
      <w:r w:rsidRPr="0093349B">
        <w:rPr>
          <w:rFonts w:ascii="Arial" w:hAnsi="Arial"/>
        </w:rPr>
        <w:t>Приложение № 1</w:t>
      </w:r>
    </w:p>
    <w:p w:rsidR="00AC4EC5" w:rsidRPr="0093349B" w:rsidRDefault="00AC4EC5" w:rsidP="00AC4EC5">
      <w:pPr>
        <w:jc w:val="right"/>
        <w:rPr>
          <w:rFonts w:ascii="Arial" w:hAnsi="Arial"/>
        </w:rPr>
      </w:pPr>
      <w:r w:rsidRPr="0093349B">
        <w:rPr>
          <w:rFonts w:ascii="Arial" w:hAnsi="Arial"/>
          <w:color w:val="000000"/>
        </w:rPr>
        <w:t>к решению Совета депутатов</w:t>
      </w:r>
    </w:p>
    <w:p w:rsidR="00AC4EC5" w:rsidRPr="0093349B" w:rsidRDefault="00AC4EC5" w:rsidP="00AC4EC5">
      <w:pPr>
        <w:ind w:firstLine="426"/>
        <w:jc w:val="right"/>
        <w:rPr>
          <w:rFonts w:ascii="Arial" w:hAnsi="Arial"/>
        </w:rPr>
      </w:pPr>
      <w:proofErr w:type="gramStart"/>
      <w:r w:rsidRPr="0093349B">
        <w:rPr>
          <w:rFonts w:ascii="Arial" w:hAnsi="Arial"/>
        </w:rPr>
        <w:t>от</w:t>
      </w:r>
      <w:r>
        <w:rPr>
          <w:rFonts w:ascii="Arial" w:hAnsi="Arial"/>
        </w:rPr>
        <w:t xml:space="preserve">  11.04.</w:t>
      </w:r>
      <w:r w:rsidRPr="0093349B">
        <w:rPr>
          <w:rFonts w:ascii="Arial" w:hAnsi="Arial"/>
        </w:rPr>
        <w:t>202</w:t>
      </w:r>
      <w:r>
        <w:rPr>
          <w:rFonts w:ascii="Arial" w:hAnsi="Arial"/>
        </w:rPr>
        <w:t>3</w:t>
      </w:r>
      <w:proofErr w:type="gramEnd"/>
      <w:r w:rsidRPr="0093349B">
        <w:rPr>
          <w:rFonts w:ascii="Arial" w:hAnsi="Arial"/>
        </w:rPr>
        <w:t xml:space="preserve"> года №</w:t>
      </w:r>
      <w:r>
        <w:rPr>
          <w:rFonts w:ascii="Arial" w:hAnsi="Arial"/>
        </w:rPr>
        <w:t xml:space="preserve">15 </w:t>
      </w:r>
    </w:p>
    <w:p w:rsidR="00AC4EC5" w:rsidRPr="0093349B" w:rsidRDefault="00AC4EC5" w:rsidP="00AC4EC5">
      <w:pPr>
        <w:jc w:val="both"/>
        <w:rPr>
          <w:rFonts w:ascii="Arial" w:hAnsi="Arial"/>
        </w:rPr>
      </w:pPr>
    </w:p>
    <w:p w:rsidR="00AC4EC5" w:rsidRPr="0093349B" w:rsidRDefault="00AC4EC5" w:rsidP="00AC4EC5">
      <w:pPr>
        <w:ind w:firstLine="426"/>
        <w:jc w:val="center"/>
        <w:rPr>
          <w:rFonts w:ascii="Arial" w:hAnsi="Arial"/>
        </w:rPr>
      </w:pPr>
      <w:r w:rsidRPr="0093349B">
        <w:rPr>
          <w:rFonts w:ascii="Arial" w:hAnsi="Arial"/>
          <w:color w:val="000000"/>
        </w:rPr>
        <w:lastRenderedPageBreak/>
        <w:t xml:space="preserve">ОБЪЕМ ПОСТУПЛЕНИЙ ДОХОДОВ В БЮДЖЕТ </w:t>
      </w:r>
      <w:r w:rsidRPr="0093349B">
        <w:rPr>
          <w:rFonts w:ascii="Arial" w:hAnsi="Arial"/>
        </w:rPr>
        <w:t xml:space="preserve">ЗАВРАЖНОГО СЕЛЬСКОГО ПОСЕЛЕНИЯ КАДЫЙСКОГО МУНИЦИПАЛЬНОГО РАЙОНА КОСТРОМСКОЙ ОБЛАСТИ </w:t>
      </w:r>
      <w:r w:rsidRPr="0093349B">
        <w:rPr>
          <w:rFonts w:ascii="Arial" w:hAnsi="Arial"/>
          <w:color w:val="000000"/>
        </w:rPr>
        <w:t>НА 202</w:t>
      </w:r>
      <w:r>
        <w:rPr>
          <w:rFonts w:ascii="Arial" w:hAnsi="Arial"/>
          <w:color w:val="000000"/>
        </w:rPr>
        <w:t>3</w:t>
      </w:r>
      <w:r w:rsidRPr="0093349B">
        <w:rPr>
          <w:rFonts w:ascii="Arial" w:hAnsi="Arial"/>
          <w:color w:val="000000"/>
        </w:rPr>
        <w:t xml:space="preserve"> ГОД</w:t>
      </w:r>
    </w:p>
    <w:p w:rsidR="00AC4EC5" w:rsidRPr="0093349B" w:rsidRDefault="00AC4EC5" w:rsidP="00AC4EC5">
      <w:pPr>
        <w:jc w:val="both"/>
        <w:rPr>
          <w:rFonts w:ascii="Arial" w:hAnsi="Arial"/>
          <w:color w:val="000000"/>
        </w:rPr>
      </w:pP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833"/>
        <w:gridCol w:w="5806"/>
        <w:gridCol w:w="1284"/>
      </w:tblGrid>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Код бюджетной</w:t>
            </w:r>
          </w:p>
          <w:p w:rsidR="00AC4EC5" w:rsidRPr="00D7610E" w:rsidRDefault="00AC4EC5" w:rsidP="00826D18">
            <w:pPr>
              <w:jc w:val="both"/>
              <w:rPr>
                <w:rFonts w:ascii="Arial" w:hAnsi="Arial" w:cs="Arial"/>
              </w:rPr>
            </w:pPr>
            <w:r w:rsidRPr="00D7610E">
              <w:rPr>
                <w:rFonts w:ascii="Arial" w:hAnsi="Arial" w:cs="Arial"/>
                <w:color w:val="000000"/>
              </w:rPr>
              <w:t>классификации</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Наименование кодов экономической классификации доходов</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Сумма,</w:t>
            </w:r>
          </w:p>
          <w:p w:rsidR="00AC4EC5" w:rsidRPr="00D7610E" w:rsidRDefault="00AC4EC5" w:rsidP="00826D18">
            <w:pPr>
              <w:jc w:val="both"/>
              <w:rPr>
                <w:rFonts w:ascii="Arial" w:hAnsi="Arial" w:cs="Arial"/>
              </w:rPr>
            </w:pPr>
            <w:r w:rsidRPr="00D7610E">
              <w:rPr>
                <w:rFonts w:ascii="Arial" w:hAnsi="Arial" w:cs="Arial"/>
                <w:color w:val="000000"/>
              </w:rPr>
              <w:t xml:space="preserve"> руб.</w:t>
            </w:r>
          </w:p>
        </w:tc>
      </w:tr>
      <w:tr w:rsidR="00AC4EC5" w:rsidRPr="0093349B" w:rsidTr="00826D18">
        <w:trPr>
          <w:trHeight w:val="106"/>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1</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2</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3</w:t>
            </w:r>
          </w:p>
        </w:tc>
      </w:tr>
      <w:tr w:rsidR="00AC4EC5" w:rsidRPr="0093349B" w:rsidTr="00826D18">
        <w:trPr>
          <w:trHeight w:val="211"/>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100 00000 00 0000 000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 xml:space="preserve">ДОХОДЫ </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17</w:t>
            </w:r>
            <w:r>
              <w:rPr>
                <w:rFonts w:ascii="Arial" w:hAnsi="Arial" w:cs="Arial"/>
                <w:bCs/>
                <w:color w:val="000000"/>
              </w:rPr>
              <w:t>06200</w:t>
            </w:r>
          </w:p>
        </w:tc>
      </w:tr>
      <w:tr w:rsidR="00AC4EC5" w:rsidRPr="0093349B" w:rsidTr="00826D18">
        <w:trPr>
          <w:trHeight w:val="147"/>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101 00000 00 0000 000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Налоги на прибыль, доходы</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3</w:t>
            </w:r>
            <w:r>
              <w:rPr>
                <w:rFonts w:ascii="Arial" w:hAnsi="Arial" w:cs="Arial"/>
              </w:rPr>
              <w:t>75</w:t>
            </w:r>
            <w:r w:rsidRPr="00D7610E">
              <w:rPr>
                <w:rFonts w:ascii="Arial" w:hAnsi="Arial" w:cs="Arial"/>
              </w:rPr>
              <w:t>000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101 02000 01 0000 110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Налог на доходы физических лиц</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3</w:t>
            </w:r>
            <w:r>
              <w:rPr>
                <w:rFonts w:ascii="Arial" w:hAnsi="Arial" w:cs="Arial"/>
              </w:rPr>
              <w:t>75</w:t>
            </w:r>
            <w:r w:rsidRPr="00D7610E">
              <w:rPr>
                <w:rFonts w:ascii="Arial" w:hAnsi="Arial" w:cs="Arial"/>
              </w:rPr>
              <w:t>000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101 02010 01 0000 110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3</w:t>
            </w:r>
            <w:r>
              <w:rPr>
                <w:rFonts w:ascii="Arial" w:hAnsi="Arial" w:cs="Arial"/>
              </w:rPr>
              <w:t>75</w:t>
            </w:r>
            <w:r w:rsidRPr="00D7610E">
              <w:rPr>
                <w:rFonts w:ascii="Arial" w:hAnsi="Arial" w:cs="Arial"/>
              </w:rPr>
              <w:t>000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103 00000 00 0000 000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rPr>
              <w:t>НАЛОГИ НА ТОВАРЫ (РАБОТЫ, УСЛУГИ), РЕАЛИЗУЕМЫЕ НА ТЕРРИТОРИИ РОССИЙСКОЙ ФЕДЕРАЦИИ</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5</w:t>
            </w:r>
            <w:r>
              <w:rPr>
                <w:rFonts w:ascii="Arial" w:hAnsi="Arial" w:cs="Arial"/>
                <w:color w:val="000000"/>
              </w:rPr>
              <w:t>06</w:t>
            </w:r>
            <w:r w:rsidRPr="00D7610E">
              <w:rPr>
                <w:rFonts w:ascii="Arial" w:hAnsi="Arial" w:cs="Arial"/>
                <w:color w:val="000000"/>
              </w:rPr>
              <w:t>000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103 02000 01 0000 110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Акцизы по подакцизным товарам (продукции), производимым на территории Российской Федерации</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5</w:t>
            </w:r>
            <w:r>
              <w:rPr>
                <w:rFonts w:ascii="Arial" w:hAnsi="Arial" w:cs="Arial"/>
                <w:color w:val="000000"/>
              </w:rPr>
              <w:t>06</w:t>
            </w:r>
            <w:r w:rsidRPr="00D7610E">
              <w:rPr>
                <w:rFonts w:ascii="Arial" w:hAnsi="Arial" w:cs="Arial"/>
                <w:color w:val="000000"/>
              </w:rPr>
              <w:t>000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103 02230 01 0000 110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2</w:t>
            </w:r>
            <w:r>
              <w:rPr>
                <w:rFonts w:ascii="Arial" w:hAnsi="Arial" w:cs="Arial"/>
                <w:color w:val="000000"/>
              </w:rPr>
              <w:t>4350</w:t>
            </w:r>
            <w:r w:rsidRPr="00D7610E">
              <w:rPr>
                <w:rFonts w:ascii="Arial" w:hAnsi="Arial" w:cs="Arial"/>
                <w:color w:val="000000"/>
              </w:rPr>
              <w:t>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103 02240 01 0000 110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rPr>
              <w:t xml:space="preserve"> Доходы от уплаты акцизов на моторные масла для дизельных и (или) карбюраторных (</w:t>
            </w:r>
            <w:proofErr w:type="spellStart"/>
            <w:r w:rsidRPr="00D7610E">
              <w:rPr>
                <w:rFonts w:ascii="Arial" w:hAnsi="Arial" w:cs="Arial"/>
              </w:rPr>
              <w:t>инжекторных</w:t>
            </w:r>
            <w:proofErr w:type="spellEnd"/>
            <w:r w:rsidRPr="00D7610E">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1500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lastRenderedPageBreak/>
              <w:t>103 02250 01 0000 110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29</w:t>
            </w:r>
            <w:r>
              <w:rPr>
                <w:rFonts w:ascii="Arial" w:hAnsi="Arial" w:cs="Arial"/>
                <w:color w:val="000000"/>
              </w:rPr>
              <w:t>300</w:t>
            </w:r>
            <w:r w:rsidRPr="00D7610E">
              <w:rPr>
                <w:rFonts w:ascii="Arial" w:hAnsi="Arial" w:cs="Arial"/>
                <w:color w:val="000000"/>
              </w:rPr>
              <w:t>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103 02260 01 0000 110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-3</w:t>
            </w:r>
            <w:r>
              <w:rPr>
                <w:rFonts w:ascii="Arial" w:hAnsi="Arial" w:cs="Arial"/>
                <w:color w:val="000000"/>
              </w:rPr>
              <w:t>200</w:t>
            </w:r>
            <w:r w:rsidRPr="00D7610E">
              <w:rPr>
                <w:rFonts w:ascii="Arial" w:hAnsi="Arial" w:cs="Arial"/>
                <w:color w:val="000000"/>
              </w:rPr>
              <w:t>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105 00000 00 0000 000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Налог на совокупный доход</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75200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bCs/>
                <w:color w:val="000000"/>
              </w:rPr>
              <w:t>105 01000 00 0000 110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bCs/>
                <w:color w:val="000000"/>
              </w:rPr>
              <w:t>Налог, взимаемый в связи с применением упрощенной системы налогообложения</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bCs/>
                <w:color w:val="000000"/>
              </w:rPr>
              <w:t>75200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105 01011 01 0000 110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rPr>
              <w:t>Налог, взимаемый с налогоплательщиков, выбравших в качестве объекта налогообложения доходы</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75</w:t>
            </w:r>
            <w:r>
              <w:rPr>
                <w:rFonts w:ascii="Arial" w:hAnsi="Arial" w:cs="Arial"/>
                <w:color w:val="000000"/>
              </w:rPr>
              <w:t>2</w:t>
            </w:r>
            <w:r w:rsidRPr="00D7610E">
              <w:rPr>
                <w:rFonts w:ascii="Arial" w:hAnsi="Arial" w:cs="Arial"/>
                <w:color w:val="000000"/>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106 00000 00 0000 000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Налоги на имущество</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5</w:t>
            </w:r>
            <w:r>
              <w:rPr>
                <w:rFonts w:ascii="Arial" w:hAnsi="Arial" w:cs="Arial"/>
              </w:rPr>
              <w:t>220</w:t>
            </w:r>
            <w:r w:rsidRPr="00D7610E">
              <w:rPr>
                <w:rFonts w:ascii="Arial" w:hAnsi="Arial" w:cs="Arial"/>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106 01000 00 0000 110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Налог на имущество физических лиц</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bCs/>
                <w:color w:val="000000"/>
              </w:rPr>
              <w:t>107</w:t>
            </w:r>
            <w:r w:rsidRPr="00D7610E">
              <w:rPr>
                <w:rFonts w:ascii="Arial" w:hAnsi="Arial" w:cs="Arial"/>
                <w:bCs/>
                <w:color w:val="000000"/>
              </w:rPr>
              <w:t>000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106 01030 10 0000 110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color w:val="000000"/>
              </w:rPr>
              <w:t>107</w:t>
            </w:r>
            <w:r w:rsidRPr="00D7610E">
              <w:rPr>
                <w:rFonts w:ascii="Arial" w:hAnsi="Arial" w:cs="Arial"/>
                <w:color w:val="000000"/>
              </w:rPr>
              <w:t>000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106 06000 00 0000 110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Земельный налог</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4</w:t>
            </w:r>
            <w:r>
              <w:rPr>
                <w:rFonts w:ascii="Arial" w:hAnsi="Arial" w:cs="Arial"/>
              </w:rPr>
              <w:t>150</w:t>
            </w:r>
            <w:r w:rsidRPr="00D7610E">
              <w:rPr>
                <w:rFonts w:ascii="Arial" w:hAnsi="Arial" w:cs="Arial"/>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bCs/>
                <w:color w:val="000000"/>
              </w:rPr>
              <w:t>106 06030 00 0000 110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bCs/>
                <w:color w:val="000000"/>
              </w:rPr>
              <w:t>Земельный налог с организаций</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17</w:t>
            </w:r>
            <w:r>
              <w:rPr>
                <w:rFonts w:ascii="Arial" w:hAnsi="Arial" w:cs="Arial"/>
              </w:rPr>
              <w:t>00</w:t>
            </w:r>
            <w:r w:rsidRPr="00D7610E">
              <w:rPr>
                <w:rFonts w:ascii="Arial" w:hAnsi="Arial" w:cs="Arial"/>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bCs/>
                <w:color w:val="000000"/>
              </w:rPr>
              <w:t>106 06033 10 0000 110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bCs/>
                <w:color w:val="000000"/>
              </w:rPr>
              <w:t>Земельный налог с организаций, обладающих земельным участком, расположенным в границах сельских поселений</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17</w:t>
            </w:r>
            <w:r>
              <w:rPr>
                <w:rFonts w:ascii="Arial" w:hAnsi="Arial" w:cs="Arial"/>
              </w:rPr>
              <w:t>00</w:t>
            </w:r>
            <w:r w:rsidRPr="00D7610E">
              <w:rPr>
                <w:rFonts w:ascii="Arial" w:hAnsi="Arial" w:cs="Arial"/>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106 06040 00 0000 110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Земельный налог с физических лиц</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Pr>
                <w:rFonts w:ascii="Arial" w:hAnsi="Arial" w:cs="Arial"/>
                <w:color w:val="000000"/>
              </w:rPr>
              <w:t>245</w:t>
            </w:r>
            <w:r w:rsidRPr="00D7610E">
              <w:rPr>
                <w:rFonts w:ascii="Arial" w:hAnsi="Arial" w:cs="Arial"/>
                <w:color w:val="000000"/>
              </w:rPr>
              <w:t>000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106 06043 10 0000 110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color w:val="000000"/>
              </w:rPr>
              <w:t>245</w:t>
            </w:r>
            <w:r w:rsidRPr="00D7610E">
              <w:rPr>
                <w:rFonts w:ascii="Arial" w:hAnsi="Arial" w:cs="Arial"/>
                <w:color w:val="000000"/>
              </w:rPr>
              <w:t>000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108 00000 00 0000 000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Государственная пошлина</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2200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rPr>
              <w:lastRenderedPageBreak/>
              <w:t>108 04000 01 1000 110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bCs/>
                <w:color w:val="000000"/>
              </w:rPr>
              <w:t>2200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108 04020 01 1000 110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2200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111 00000 00 0000 000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 xml:space="preserve">Доходы от использования имущества, находящегося в государственной и муниципальной собственности </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1</w:t>
            </w:r>
            <w:r>
              <w:rPr>
                <w:rFonts w:ascii="Arial" w:hAnsi="Arial" w:cs="Arial"/>
              </w:rPr>
              <w:t>584</w:t>
            </w:r>
            <w:r w:rsidRPr="00D7610E">
              <w:rPr>
                <w:rFonts w:ascii="Arial" w:hAnsi="Arial" w:cs="Arial"/>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111 05000 00 0000 120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w:t>
            </w:r>
            <w:r>
              <w:rPr>
                <w:rFonts w:ascii="Arial" w:hAnsi="Arial" w:cs="Arial"/>
                <w:color w:val="000000"/>
              </w:rPr>
              <w:t>584</w:t>
            </w:r>
            <w:r w:rsidRPr="00D7610E">
              <w:rPr>
                <w:rFonts w:ascii="Arial" w:hAnsi="Arial" w:cs="Arial"/>
                <w:color w:val="000000"/>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111 05025 10 0000 120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
                <w:color w:val="000000"/>
              </w:rPr>
            </w:pPr>
            <w:r w:rsidRPr="00D7610E">
              <w:rPr>
                <w:rFonts w:ascii="Arial" w:hAnsi="Arial" w:cs="Arial"/>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D7610E">
              <w:rPr>
                <w:rFonts w:ascii="Arial" w:hAnsi="Arial" w:cs="Arial"/>
                <w:b/>
                <w:color w:val="000000"/>
              </w:rPr>
              <w:t>)</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9</w:t>
            </w:r>
            <w:r>
              <w:rPr>
                <w:rFonts w:ascii="Arial" w:hAnsi="Arial" w:cs="Arial"/>
                <w:color w:val="000000"/>
              </w:rPr>
              <w:t>17</w:t>
            </w:r>
            <w:r w:rsidRPr="00D7610E">
              <w:rPr>
                <w:rFonts w:ascii="Arial" w:hAnsi="Arial" w:cs="Arial"/>
                <w:color w:val="000000"/>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111 05035 10 0000 120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Pr>
                <w:rFonts w:ascii="Arial" w:hAnsi="Arial" w:cs="Arial"/>
                <w:color w:val="000000"/>
              </w:rPr>
              <w:t>667</w:t>
            </w:r>
            <w:r w:rsidRPr="00D7610E">
              <w:rPr>
                <w:rFonts w:ascii="Arial" w:hAnsi="Arial" w:cs="Arial"/>
                <w:color w:val="000000"/>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rPr>
              <w:t xml:space="preserve">113 </w:t>
            </w:r>
            <w:r w:rsidRPr="00D7610E">
              <w:rPr>
                <w:rFonts w:ascii="Arial" w:hAnsi="Arial" w:cs="Arial"/>
                <w:bCs/>
                <w:color w:val="000000"/>
              </w:rPr>
              <w:t>00000 00 0000 000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snapToGrid w:val="0"/>
              <w:jc w:val="both"/>
              <w:rPr>
                <w:rFonts w:ascii="Arial" w:hAnsi="Arial" w:cs="Arial"/>
              </w:rPr>
            </w:pPr>
            <w:r w:rsidRPr="00D7610E">
              <w:rPr>
                <w:rFonts w:ascii="Arial" w:hAnsi="Arial" w:cs="Arial"/>
              </w:rPr>
              <w:t>Доходы от оказания платных услуг (работ) и компенсации затрат государства</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6</w:t>
            </w:r>
            <w:r>
              <w:rPr>
                <w:rFonts w:ascii="Arial" w:hAnsi="Arial" w:cs="Arial"/>
                <w:color w:val="000000"/>
              </w:rPr>
              <w:t>74</w:t>
            </w:r>
            <w:r w:rsidRPr="00D7610E">
              <w:rPr>
                <w:rFonts w:ascii="Arial" w:hAnsi="Arial" w:cs="Arial"/>
                <w:color w:val="000000"/>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113 02000 00 0000 130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snapToGrid w:val="0"/>
              <w:jc w:val="both"/>
              <w:rPr>
                <w:rFonts w:ascii="Arial" w:hAnsi="Arial" w:cs="Arial"/>
              </w:rPr>
            </w:pPr>
            <w:r w:rsidRPr="00D7610E">
              <w:rPr>
                <w:rFonts w:ascii="Arial" w:hAnsi="Arial" w:cs="Arial"/>
              </w:rPr>
              <w:t>Доходы от компенсации затрат государства</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6</w:t>
            </w:r>
            <w:r>
              <w:rPr>
                <w:rFonts w:ascii="Arial" w:hAnsi="Arial" w:cs="Arial"/>
              </w:rPr>
              <w:t>74</w:t>
            </w:r>
            <w:r w:rsidRPr="00D7610E">
              <w:rPr>
                <w:rFonts w:ascii="Arial" w:hAnsi="Arial" w:cs="Arial"/>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113 02065 10 0000 130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6</w:t>
            </w:r>
            <w:r>
              <w:rPr>
                <w:rFonts w:ascii="Arial" w:hAnsi="Arial" w:cs="Arial"/>
              </w:rPr>
              <w:t>74</w:t>
            </w:r>
            <w:r w:rsidRPr="00D7610E">
              <w:rPr>
                <w:rFonts w:ascii="Arial" w:hAnsi="Arial" w:cs="Arial"/>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200 00000 00 0000 000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БЕЗВОЗМЕЗДНЫЕ ПОСТУПЛЕНИЯ</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rPr>
              <w:t>2022795</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202 00000 00 0000 000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Безвозмездные поступления от других бюджетов бюджетной системы Российской Федерации</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rPr>
              <w:t>1712795</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lastRenderedPageBreak/>
              <w:t>202 10000 00 0000 150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rPr>
              <w:t xml:space="preserve">Дотации бюджетам бюджетной  системы </w:t>
            </w:r>
            <w:r w:rsidRPr="00D7610E">
              <w:rPr>
                <w:rFonts w:ascii="Arial" w:hAnsi="Arial" w:cs="Arial"/>
                <w:bCs/>
                <w:color w:val="000000"/>
              </w:rPr>
              <w:t>Российской Федерации</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rPr>
              <w:t>834</w:t>
            </w:r>
            <w:r w:rsidRPr="00D7610E">
              <w:rPr>
                <w:rFonts w:ascii="Arial" w:hAnsi="Arial" w:cs="Arial"/>
              </w:rPr>
              <w:t>900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bCs/>
                <w:color w:val="000000"/>
              </w:rPr>
              <w:t>202 15001 00 0000 150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color w:val="000000"/>
              </w:rPr>
              <w:t>Дотации  на выравнивание  бюджетной обеспеченности</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bCs/>
                <w:color w:val="000000"/>
              </w:rPr>
              <w:t>3</w:t>
            </w:r>
            <w:r>
              <w:rPr>
                <w:rFonts w:ascii="Arial" w:hAnsi="Arial" w:cs="Arial"/>
                <w:bCs/>
                <w:color w:val="000000"/>
              </w:rPr>
              <w:t>58</w:t>
            </w:r>
            <w:r w:rsidRPr="00D7610E">
              <w:rPr>
                <w:rFonts w:ascii="Arial" w:hAnsi="Arial" w:cs="Arial"/>
                <w:bCs/>
                <w:color w:val="000000"/>
              </w:rPr>
              <w:t>000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202 15001 10 0000 150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Дотации бюджетам сельских поселений на выравнивание бюджетной обеспеченности из бюджета субъекта Российской Федерации</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rPr>
              <w:t>3</w:t>
            </w:r>
            <w:r>
              <w:rPr>
                <w:rFonts w:ascii="Arial" w:hAnsi="Arial" w:cs="Arial"/>
              </w:rPr>
              <w:t>58</w:t>
            </w:r>
            <w:r w:rsidRPr="00D7610E">
              <w:rPr>
                <w:rFonts w:ascii="Arial" w:hAnsi="Arial" w:cs="Arial"/>
              </w:rPr>
              <w:t>000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202 16001 00 0000 150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rPr>
              <w:t>4</w:t>
            </w:r>
            <w:r w:rsidRPr="00D7610E">
              <w:rPr>
                <w:rFonts w:ascii="Arial" w:hAnsi="Arial" w:cs="Arial"/>
              </w:rPr>
              <w:t>76900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202 16001 10 0000 150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eastAsia="Times New Roman" w:hAnsi="Arial" w:cs="Arial"/>
                <w:color w:val="000000"/>
                <w:lang w:eastAsia="ar-SA"/>
              </w:rPr>
              <w:t xml:space="preserve">Дотации бюджетам </w:t>
            </w:r>
            <w:r w:rsidRPr="00D7610E">
              <w:rPr>
                <w:rFonts w:ascii="Arial" w:eastAsia="Times New Roman CYR" w:hAnsi="Arial" w:cs="Arial"/>
                <w:color w:val="000000"/>
                <w:lang w:eastAsia="ar-SA"/>
              </w:rPr>
              <w:t xml:space="preserve">сельских </w:t>
            </w:r>
            <w:r w:rsidRPr="00D7610E">
              <w:rPr>
                <w:rFonts w:ascii="Arial" w:eastAsia="Times New Roman" w:hAnsi="Arial" w:cs="Arial"/>
                <w:color w:val="000000"/>
                <w:lang w:eastAsia="ar-SA"/>
              </w:rPr>
              <w:t>поселений на выравнивание бюджетной обеспеченности из бюджетов муниципальных районов</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rPr>
              <w:t>4</w:t>
            </w:r>
            <w:r w:rsidRPr="00D7610E">
              <w:rPr>
                <w:rFonts w:ascii="Arial" w:hAnsi="Arial" w:cs="Arial"/>
              </w:rPr>
              <w:t>76900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202 20000 00 0000 150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eastAsia="Times New Roman" w:hAnsi="Arial" w:cs="Arial"/>
                <w:color w:val="000000"/>
                <w:lang w:eastAsia="ar-SA"/>
              </w:rPr>
            </w:pPr>
            <w:r w:rsidRPr="00D7610E">
              <w:rPr>
                <w:rFonts w:ascii="Arial" w:eastAsia="Times New Roman" w:hAnsi="Arial" w:cs="Arial"/>
                <w:color w:val="000000"/>
                <w:lang w:eastAsia="ar-SA"/>
              </w:rPr>
              <w:t>Субсидии бюджетам бюджетной системы Российской Федерации (межбюджетные субсидии)</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rPr>
              <w:t>135795</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rPr>
            </w:pPr>
            <w:r w:rsidRPr="00D7610E">
              <w:rPr>
                <w:rFonts w:ascii="Arial" w:hAnsi="Arial" w:cs="Arial"/>
                <w:bCs/>
              </w:rPr>
              <w:t>202 29999 00 0000150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rPr>
            </w:pPr>
            <w:r w:rsidRPr="00D7610E">
              <w:rPr>
                <w:rFonts w:ascii="Arial" w:hAnsi="Arial" w:cs="Arial"/>
                <w:bCs/>
              </w:rPr>
              <w:t xml:space="preserve">Прочие субсидии </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rPr>
              <w:t>135795</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rPr>
            </w:pPr>
            <w:r w:rsidRPr="00D7610E">
              <w:rPr>
                <w:rFonts w:ascii="Arial" w:hAnsi="Arial" w:cs="Arial"/>
                <w:bCs/>
              </w:rPr>
              <w:t>202 29999 10 0000150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rPr>
            </w:pPr>
            <w:r w:rsidRPr="00D7610E">
              <w:rPr>
                <w:rFonts w:ascii="Arial" w:hAnsi="Arial" w:cs="Arial"/>
                <w:bCs/>
              </w:rPr>
              <w:t xml:space="preserve">Прочие субсидии бюджетам сельских поселений </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rPr>
              <w:t>135795</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202 30000 00 0000 150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 xml:space="preserve">Субвенции бюджетам бюджетной системы Российской Федерации </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1</w:t>
            </w:r>
            <w:r>
              <w:rPr>
                <w:rFonts w:ascii="Arial" w:hAnsi="Arial" w:cs="Arial"/>
                <w:bCs/>
                <w:color w:val="000000"/>
              </w:rPr>
              <w:t>221</w:t>
            </w:r>
            <w:r w:rsidRPr="00D7610E">
              <w:rPr>
                <w:rFonts w:ascii="Arial" w:hAnsi="Arial" w:cs="Arial"/>
                <w:bCs/>
                <w:color w:val="000000"/>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color w:val="000000"/>
              </w:rPr>
              <w:t>202 30024 10 0000 150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color w:val="000000"/>
              </w:rPr>
              <w:t>Субвенции бюджетам сельских поселений на выполнение передаваемых полномочий субъектов Российской Федерации</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bCs/>
                <w:color w:val="000000"/>
              </w:rPr>
            </w:pPr>
            <w:r w:rsidRPr="00D7610E">
              <w:rPr>
                <w:rFonts w:ascii="Arial" w:hAnsi="Arial" w:cs="Arial"/>
                <w:bCs/>
                <w:color w:val="000000"/>
              </w:rPr>
              <w:t>1</w:t>
            </w:r>
            <w:r>
              <w:rPr>
                <w:rFonts w:ascii="Arial" w:hAnsi="Arial" w:cs="Arial"/>
                <w:bCs/>
                <w:color w:val="000000"/>
              </w:rPr>
              <w:t>1</w:t>
            </w:r>
            <w:r w:rsidRPr="00D7610E">
              <w:rPr>
                <w:rFonts w:ascii="Arial" w:hAnsi="Arial" w:cs="Arial"/>
                <w:bCs/>
                <w:color w:val="000000"/>
              </w:rPr>
              <w:t>00</w:t>
            </w:r>
          </w:p>
        </w:tc>
      </w:tr>
      <w:tr w:rsidR="00AC4EC5" w:rsidRPr="0093349B" w:rsidTr="00826D18">
        <w:trPr>
          <w:trHeight w:val="750"/>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202 35118 10 0000 150</w:t>
            </w:r>
          </w:p>
        </w:tc>
        <w:tc>
          <w:tcPr>
            <w:tcW w:w="5806" w:type="dxa"/>
            <w:tcBorders>
              <w:top w:val="outset" w:sz="6" w:space="0" w:color="000000"/>
              <w:left w:val="outset" w:sz="6" w:space="0" w:color="000000"/>
              <w:bottom w:val="outset" w:sz="6" w:space="0" w:color="000000"/>
              <w:right w:val="outset" w:sz="6" w:space="0" w:color="000000"/>
            </w:tcBorders>
          </w:tcPr>
          <w:p w:rsidR="00AC4EC5" w:rsidRPr="00AE7F7A" w:rsidRDefault="00AC4EC5" w:rsidP="00826D18">
            <w:pPr>
              <w:jc w:val="both"/>
              <w:rPr>
                <w:rFonts w:ascii="Arial" w:hAnsi="Arial" w:cs="Arial"/>
              </w:rPr>
            </w:pPr>
            <w:r w:rsidRPr="00AE7F7A">
              <w:rPr>
                <w:rFonts w:ascii="Arial" w:hAnsi="Arial" w:cs="Arial"/>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sidRPr="00D7610E">
              <w:rPr>
                <w:rFonts w:ascii="Arial" w:hAnsi="Arial" w:cs="Arial"/>
                <w:color w:val="000000"/>
              </w:rPr>
              <w:t>1</w:t>
            </w:r>
            <w:r>
              <w:rPr>
                <w:rFonts w:ascii="Arial" w:hAnsi="Arial" w:cs="Arial"/>
                <w:color w:val="000000"/>
              </w:rPr>
              <w:t>210</w:t>
            </w:r>
            <w:r w:rsidRPr="00D7610E">
              <w:rPr>
                <w:rFonts w:ascii="Arial" w:hAnsi="Arial" w:cs="Arial"/>
                <w:color w:val="000000"/>
              </w:rPr>
              <w:t>00</w:t>
            </w:r>
          </w:p>
        </w:tc>
      </w:tr>
      <w:tr w:rsidR="00AC4EC5" w:rsidRPr="0093349B" w:rsidTr="00826D18">
        <w:trPr>
          <w:trHeight w:val="390"/>
          <w:tblCellSpacing w:w="0" w:type="dxa"/>
        </w:trPr>
        <w:tc>
          <w:tcPr>
            <w:tcW w:w="2833" w:type="dxa"/>
            <w:tcBorders>
              <w:top w:val="outset" w:sz="6" w:space="0" w:color="000000"/>
              <w:bottom w:val="outset" w:sz="6" w:space="0" w:color="auto"/>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202 40000 00 0000 150</w:t>
            </w:r>
          </w:p>
        </w:tc>
        <w:tc>
          <w:tcPr>
            <w:tcW w:w="5806" w:type="dxa"/>
            <w:tcBorders>
              <w:top w:val="outset" w:sz="6" w:space="0" w:color="000000"/>
              <w:left w:val="outset" w:sz="6" w:space="0" w:color="000000"/>
              <w:bottom w:val="outset" w:sz="6" w:space="0" w:color="auto"/>
              <w:right w:val="outset" w:sz="6" w:space="0" w:color="000000"/>
            </w:tcBorders>
          </w:tcPr>
          <w:p w:rsidR="00AC4EC5" w:rsidRPr="00D7610E" w:rsidRDefault="00AC4EC5" w:rsidP="00826D18">
            <w:pPr>
              <w:jc w:val="both"/>
              <w:rPr>
                <w:rFonts w:ascii="Arial" w:hAnsi="Arial" w:cs="Arial"/>
              </w:rPr>
            </w:pPr>
            <w:r w:rsidRPr="00D7610E">
              <w:rPr>
                <w:rFonts w:ascii="Arial" w:hAnsi="Arial" w:cs="Arial"/>
              </w:rPr>
              <w:t>Иные межбюджетные трансферты</w:t>
            </w:r>
          </w:p>
        </w:tc>
        <w:tc>
          <w:tcPr>
            <w:tcW w:w="1284" w:type="dxa"/>
            <w:tcBorders>
              <w:top w:val="outset" w:sz="6" w:space="0" w:color="000000"/>
              <w:left w:val="outset" w:sz="6" w:space="0" w:color="000000"/>
              <w:bottom w:val="outset" w:sz="6" w:space="0" w:color="auto"/>
            </w:tcBorders>
          </w:tcPr>
          <w:p w:rsidR="00AC4EC5" w:rsidRPr="00D7610E" w:rsidRDefault="00AC4EC5" w:rsidP="00826D18">
            <w:pPr>
              <w:jc w:val="both"/>
              <w:rPr>
                <w:rFonts w:ascii="Arial" w:hAnsi="Arial" w:cs="Arial"/>
                <w:color w:val="000000"/>
              </w:rPr>
            </w:pPr>
            <w:r>
              <w:rPr>
                <w:rFonts w:ascii="Arial" w:hAnsi="Arial" w:cs="Arial"/>
                <w:color w:val="000000"/>
              </w:rPr>
              <w:t>9300</w:t>
            </w:r>
            <w:r w:rsidRPr="00D7610E">
              <w:rPr>
                <w:rFonts w:ascii="Arial" w:hAnsi="Arial" w:cs="Arial"/>
                <w:color w:val="000000"/>
              </w:rPr>
              <w:t>00</w:t>
            </w:r>
          </w:p>
        </w:tc>
      </w:tr>
      <w:tr w:rsidR="00AC4EC5" w:rsidRPr="0093349B" w:rsidTr="00826D18">
        <w:trPr>
          <w:trHeight w:val="390"/>
          <w:tblCellSpacing w:w="0" w:type="dxa"/>
        </w:trPr>
        <w:tc>
          <w:tcPr>
            <w:tcW w:w="2833" w:type="dxa"/>
            <w:tcBorders>
              <w:top w:val="outset" w:sz="6" w:space="0" w:color="000000"/>
              <w:bottom w:val="outset" w:sz="6" w:space="0" w:color="auto"/>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202 49999 10 0000 150</w:t>
            </w:r>
          </w:p>
        </w:tc>
        <w:tc>
          <w:tcPr>
            <w:tcW w:w="5806" w:type="dxa"/>
            <w:tcBorders>
              <w:top w:val="outset" w:sz="6" w:space="0" w:color="000000"/>
              <w:left w:val="outset" w:sz="6" w:space="0" w:color="000000"/>
              <w:bottom w:val="outset" w:sz="6" w:space="0" w:color="auto"/>
              <w:right w:val="outset" w:sz="6" w:space="0" w:color="000000"/>
            </w:tcBorders>
          </w:tcPr>
          <w:p w:rsidR="00AC4EC5" w:rsidRPr="00D7610E" w:rsidRDefault="00AC4EC5" w:rsidP="00826D18">
            <w:pPr>
              <w:jc w:val="both"/>
              <w:rPr>
                <w:rFonts w:ascii="Arial" w:hAnsi="Arial" w:cs="Arial"/>
              </w:rPr>
            </w:pPr>
            <w:r w:rsidRPr="001E5F2A">
              <w:rPr>
                <w:rFonts w:ascii="Arial" w:hAnsi="Arial" w:cs="Arial"/>
                <w:b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84" w:type="dxa"/>
            <w:tcBorders>
              <w:top w:val="outset" w:sz="6" w:space="0" w:color="000000"/>
              <w:left w:val="outset" w:sz="6" w:space="0" w:color="000000"/>
              <w:bottom w:val="outset" w:sz="6" w:space="0" w:color="auto"/>
            </w:tcBorders>
          </w:tcPr>
          <w:p w:rsidR="00AC4EC5" w:rsidRDefault="00AC4EC5" w:rsidP="00826D18">
            <w:pPr>
              <w:jc w:val="both"/>
              <w:rPr>
                <w:rFonts w:ascii="Arial" w:hAnsi="Arial" w:cs="Arial"/>
                <w:color w:val="000000"/>
              </w:rPr>
            </w:pPr>
            <w:r>
              <w:rPr>
                <w:rFonts w:ascii="Arial" w:hAnsi="Arial" w:cs="Arial"/>
                <w:color w:val="000000"/>
              </w:rPr>
              <w:t>210000</w:t>
            </w:r>
          </w:p>
        </w:tc>
      </w:tr>
      <w:tr w:rsidR="00AC4EC5" w:rsidRPr="0093349B" w:rsidTr="00826D18">
        <w:trPr>
          <w:trHeight w:val="602"/>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lastRenderedPageBreak/>
              <w:t>202 49999 10 0000 150</w:t>
            </w: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color w:val="000000"/>
              </w:rPr>
            </w:pPr>
            <w:r w:rsidRPr="00D7610E">
              <w:rPr>
                <w:rFonts w:ascii="Arial" w:hAnsi="Arial" w:cs="Arial"/>
                <w:color w:val="000000"/>
              </w:rPr>
              <w:t>Прочие межбюджетные трансферты¸ передаваемые бюджетам сельских поселений</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color w:val="000000"/>
              </w:rPr>
            </w:pPr>
            <w:r>
              <w:rPr>
                <w:rFonts w:ascii="Arial" w:hAnsi="Arial" w:cs="Arial"/>
                <w:color w:val="000000"/>
              </w:rPr>
              <w:t>7200</w:t>
            </w:r>
            <w:r w:rsidRPr="00D7610E">
              <w:rPr>
                <w:rFonts w:ascii="Arial" w:hAnsi="Arial" w:cs="Arial"/>
                <w:color w:val="000000"/>
              </w:rPr>
              <w:t>00</w:t>
            </w:r>
          </w:p>
        </w:tc>
      </w:tr>
      <w:tr w:rsidR="00AC4EC5" w:rsidRPr="0093349B" w:rsidTr="00826D18">
        <w:trPr>
          <w:tblCellSpacing w:w="0" w:type="dxa"/>
        </w:trPr>
        <w:tc>
          <w:tcPr>
            <w:tcW w:w="2833" w:type="dxa"/>
            <w:tcBorders>
              <w:top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p>
        </w:tc>
        <w:tc>
          <w:tcPr>
            <w:tcW w:w="5806" w:type="dxa"/>
            <w:tcBorders>
              <w:top w:val="outset" w:sz="6" w:space="0" w:color="000000"/>
              <w:left w:val="outset" w:sz="6" w:space="0" w:color="000000"/>
              <w:bottom w:val="outset" w:sz="6" w:space="0" w:color="000000"/>
              <w:right w:val="outset" w:sz="6" w:space="0" w:color="000000"/>
            </w:tcBorders>
          </w:tcPr>
          <w:p w:rsidR="00AC4EC5" w:rsidRPr="00D7610E" w:rsidRDefault="00AC4EC5" w:rsidP="00826D18">
            <w:pPr>
              <w:jc w:val="both"/>
              <w:rPr>
                <w:rFonts w:ascii="Arial" w:hAnsi="Arial" w:cs="Arial"/>
              </w:rPr>
            </w:pPr>
            <w:r w:rsidRPr="00D7610E">
              <w:rPr>
                <w:rFonts w:ascii="Arial" w:hAnsi="Arial" w:cs="Arial"/>
                <w:bCs/>
                <w:color w:val="000000"/>
              </w:rPr>
              <w:t>ВСЕГО ДОХОДОВ:</w:t>
            </w:r>
          </w:p>
        </w:tc>
        <w:tc>
          <w:tcPr>
            <w:tcW w:w="1284" w:type="dxa"/>
            <w:tcBorders>
              <w:top w:val="outset" w:sz="6" w:space="0" w:color="000000"/>
              <w:left w:val="outset" w:sz="6" w:space="0" w:color="000000"/>
              <w:bottom w:val="outset" w:sz="6" w:space="0" w:color="000000"/>
            </w:tcBorders>
          </w:tcPr>
          <w:p w:rsidR="00AC4EC5" w:rsidRPr="00D7610E" w:rsidRDefault="00AC4EC5" w:rsidP="00826D18">
            <w:pPr>
              <w:jc w:val="both"/>
              <w:rPr>
                <w:rFonts w:ascii="Arial" w:hAnsi="Arial" w:cs="Arial"/>
              </w:rPr>
            </w:pPr>
            <w:r>
              <w:rPr>
                <w:rFonts w:ascii="Arial" w:hAnsi="Arial" w:cs="Arial"/>
              </w:rPr>
              <w:t>3728995</w:t>
            </w:r>
          </w:p>
        </w:tc>
      </w:tr>
    </w:tbl>
    <w:p w:rsidR="00AC4EC5" w:rsidRDefault="00AC4EC5" w:rsidP="00AC4EC5">
      <w:pPr>
        <w:jc w:val="both"/>
        <w:rPr>
          <w:rFonts w:ascii="Arial" w:eastAsia="Times New Roman" w:hAnsi="Arial" w:cs="Arial"/>
        </w:rPr>
      </w:pPr>
    </w:p>
    <w:p w:rsidR="00AC4EC5" w:rsidRDefault="00AC4EC5" w:rsidP="00AC4EC5">
      <w:pPr>
        <w:jc w:val="both"/>
        <w:rPr>
          <w:rFonts w:ascii="Arial" w:eastAsia="Times New Roman" w:hAnsi="Arial" w:cs="Arial"/>
        </w:rPr>
      </w:pPr>
    </w:p>
    <w:p w:rsidR="00AC4EC5" w:rsidRPr="00D7610E"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Pr="00F2170B" w:rsidRDefault="00AC4EC5" w:rsidP="00AC4EC5">
      <w:pPr>
        <w:jc w:val="right"/>
        <w:rPr>
          <w:rFonts w:ascii="Arial" w:hAnsi="Arial"/>
        </w:rPr>
      </w:pPr>
      <w:r w:rsidRPr="00F2170B">
        <w:rPr>
          <w:rFonts w:ascii="Arial" w:hAnsi="Arial"/>
        </w:rPr>
        <w:t>Приложение № 2</w:t>
      </w:r>
    </w:p>
    <w:p w:rsidR="00AC4EC5" w:rsidRPr="00F2170B" w:rsidRDefault="00AC4EC5" w:rsidP="00AC4EC5">
      <w:pPr>
        <w:jc w:val="right"/>
        <w:rPr>
          <w:rFonts w:ascii="Arial" w:hAnsi="Arial"/>
        </w:rPr>
      </w:pPr>
      <w:r w:rsidRPr="00F2170B">
        <w:rPr>
          <w:rFonts w:ascii="Arial" w:hAnsi="Arial"/>
          <w:color w:val="000000"/>
        </w:rPr>
        <w:t>к решению Совета депутатов</w:t>
      </w:r>
    </w:p>
    <w:p w:rsidR="00AC4EC5" w:rsidRPr="00F2170B" w:rsidRDefault="00AC4EC5" w:rsidP="00AC4EC5">
      <w:pPr>
        <w:ind w:firstLine="426"/>
        <w:jc w:val="right"/>
        <w:rPr>
          <w:rFonts w:ascii="Arial" w:hAnsi="Arial"/>
        </w:rPr>
      </w:pPr>
      <w:proofErr w:type="gramStart"/>
      <w:r w:rsidRPr="00F2170B">
        <w:rPr>
          <w:rFonts w:ascii="Arial" w:hAnsi="Arial"/>
        </w:rPr>
        <w:t>от</w:t>
      </w:r>
      <w:r>
        <w:rPr>
          <w:rFonts w:ascii="Arial" w:hAnsi="Arial"/>
        </w:rPr>
        <w:t xml:space="preserve">  11.04.</w:t>
      </w:r>
      <w:proofErr w:type="gramEnd"/>
      <w:r>
        <w:rPr>
          <w:rFonts w:ascii="Arial" w:hAnsi="Arial"/>
        </w:rPr>
        <w:t xml:space="preserve"> </w:t>
      </w:r>
      <w:r w:rsidRPr="00F2170B">
        <w:rPr>
          <w:rFonts w:ascii="Arial" w:hAnsi="Arial"/>
        </w:rPr>
        <w:t>202</w:t>
      </w:r>
      <w:r>
        <w:rPr>
          <w:rFonts w:ascii="Arial" w:hAnsi="Arial"/>
        </w:rPr>
        <w:t>3</w:t>
      </w:r>
      <w:r w:rsidRPr="00F2170B">
        <w:rPr>
          <w:rFonts w:ascii="Arial" w:hAnsi="Arial"/>
        </w:rPr>
        <w:t xml:space="preserve"> года №</w:t>
      </w:r>
      <w:r>
        <w:rPr>
          <w:rFonts w:ascii="Arial" w:hAnsi="Arial"/>
        </w:rPr>
        <w:t xml:space="preserve">15 </w:t>
      </w:r>
    </w:p>
    <w:p w:rsidR="00AC4EC5" w:rsidRPr="00F2170B" w:rsidRDefault="00AC4EC5" w:rsidP="00AC4EC5">
      <w:pPr>
        <w:rPr>
          <w:rFonts w:ascii="Arial" w:eastAsia="Times New Roman" w:hAnsi="Arial"/>
          <w:b/>
          <w:bCs/>
          <w:lang w:eastAsia="ar-SA"/>
        </w:rPr>
      </w:pPr>
    </w:p>
    <w:tbl>
      <w:tblPr>
        <w:tblW w:w="10840" w:type="dxa"/>
        <w:tblInd w:w="-589" w:type="dxa"/>
        <w:tblLook w:val="04A0" w:firstRow="1" w:lastRow="0" w:firstColumn="1" w:lastColumn="0" w:noHBand="0" w:noVBand="1"/>
      </w:tblPr>
      <w:tblGrid>
        <w:gridCol w:w="10840"/>
      </w:tblGrid>
      <w:tr w:rsidR="00AC4EC5" w:rsidRPr="00F2170B" w:rsidTr="00826D18">
        <w:trPr>
          <w:trHeight w:val="438"/>
        </w:trPr>
        <w:tc>
          <w:tcPr>
            <w:tcW w:w="10840" w:type="dxa"/>
            <w:tcBorders>
              <w:top w:val="nil"/>
              <w:left w:val="nil"/>
              <w:bottom w:val="nil"/>
              <w:right w:val="nil"/>
            </w:tcBorders>
            <w:shd w:val="clear" w:color="auto" w:fill="auto"/>
            <w:noWrap/>
            <w:vAlign w:val="bottom"/>
            <w:hideMark/>
          </w:tcPr>
          <w:p w:rsidR="00AC4EC5" w:rsidRPr="00F2170B" w:rsidRDefault="00AC4EC5" w:rsidP="00826D18">
            <w:pPr>
              <w:jc w:val="center"/>
              <w:rPr>
                <w:rFonts w:ascii="Arial" w:eastAsia="Times New Roman" w:hAnsi="Arial"/>
                <w:bCs/>
              </w:rPr>
            </w:pPr>
            <w:r w:rsidRPr="00F2170B">
              <w:rPr>
                <w:rFonts w:ascii="Arial" w:eastAsia="Times New Roman" w:hAnsi="Arial"/>
                <w:bCs/>
              </w:rPr>
              <w:t>РАСХОДЫ</w:t>
            </w:r>
          </w:p>
        </w:tc>
      </w:tr>
      <w:tr w:rsidR="00AC4EC5" w:rsidRPr="00F2170B" w:rsidTr="00826D18">
        <w:trPr>
          <w:trHeight w:val="255"/>
        </w:trPr>
        <w:tc>
          <w:tcPr>
            <w:tcW w:w="10840" w:type="dxa"/>
            <w:tcBorders>
              <w:top w:val="nil"/>
              <w:left w:val="nil"/>
              <w:bottom w:val="nil"/>
              <w:right w:val="nil"/>
            </w:tcBorders>
            <w:shd w:val="clear" w:color="auto" w:fill="auto"/>
            <w:hideMark/>
          </w:tcPr>
          <w:p w:rsidR="00AC4EC5" w:rsidRDefault="00AC4EC5" w:rsidP="00826D18">
            <w:pPr>
              <w:jc w:val="center"/>
              <w:rPr>
                <w:rFonts w:ascii="Arial" w:hAnsi="Arial"/>
              </w:rPr>
            </w:pPr>
            <w:r w:rsidRPr="00F2170B">
              <w:rPr>
                <w:rFonts w:ascii="Arial" w:hAnsi="Arial"/>
              </w:rPr>
              <w:t xml:space="preserve">ЗАВРАЖНОГО СЕЛЬСКОГО ПОСЕЛЕНИЯ </w:t>
            </w:r>
          </w:p>
          <w:p w:rsidR="00AC4EC5" w:rsidRDefault="00AC4EC5" w:rsidP="00826D18">
            <w:pPr>
              <w:jc w:val="center"/>
              <w:rPr>
                <w:rFonts w:ascii="Arial" w:hAnsi="Arial"/>
              </w:rPr>
            </w:pPr>
            <w:r w:rsidRPr="00F2170B">
              <w:rPr>
                <w:rFonts w:ascii="Arial" w:hAnsi="Arial"/>
              </w:rPr>
              <w:t xml:space="preserve">КАДЫЙСКОГО МУНИЦИПАЛЬНОГО РАЙОНА КОСТРОМСКОЙ ОБЛАСТИ </w:t>
            </w:r>
          </w:p>
          <w:p w:rsidR="00AC4EC5" w:rsidRDefault="00AC4EC5" w:rsidP="00826D18">
            <w:pPr>
              <w:jc w:val="center"/>
              <w:rPr>
                <w:rFonts w:ascii="Arial" w:hAnsi="Arial"/>
              </w:rPr>
            </w:pPr>
            <w:r w:rsidRPr="00F2170B">
              <w:rPr>
                <w:rFonts w:ascii="Arial" w:hAnsi="Arial"/>
              </w:rPr>
              <w:t xml:space="preserve">ПО РАЗДЕЛАМ, ПОДРАЗДЕЛАМ, ЦЕЛЕВЫМ СТАТЬЯМ, ГРУППАМ </w:t>
            </w:r>
          </w:p>
          <w:p w:rsidR="00AC4EC5" w:rsidRDefault="00AC4EC5" w:rsidP="00826D18">
            <w:pPr>
              <w:jc w:val="center"/>
              <w:rPr>
                <w:rFonts w:ascii="Arial" w:hAnsi="Arial"/>
              </w:rPr>
            </w:pPr>
            <w:r w:rsidRPr="00F2170B">
              <w:rPr>
                <w:rFonts w:ascii="Arial" w:hAnsi="Arial"/>
              </w:rPr>
              <w:t xml:space="preserve">И ПОДГРУППАМ ВИДОВ РАСХОДОВ КЛАССИФИКАЦИИ РАСХОДОВ БЮДЖЕТА </w:t>
            </w:r>
          </w:p>
          <w:p w:rsidR="00AC4EC5" w:rsidRPr="00F2170B" w:rsidRDefault="00AC4EC5" w:rsidP="00826D18">
            <w:pPr>
              <w:jc w:val="center"/>
              <w:rPr>
                <w:rFonts w:ascii="Arial" w:hAnsi="Arial"/>
              </w:rPr>
            </w:pPr>
            <w:r w:rsidRPr="00F2170B">
              <w:rPr>
                <w:rFonts w:ascii="Arial" w:hAnsi="Arial"/>
              </w:rPr>
              <w:t>НА 202</w:t>
            </w:r>
            <w:r>
              <w:rPr>
                <w:rFonts w:ascii="Arial" w:hAnsi="Arial"/>
              </w:rPr>
              <w:t>3</w:t>
            </w:r>
            <w:r w:rsidRPr="00F2170B">
              <w:rPr>
                <w:rFonts w:ascii="Arial" w:hAnsi="Arial"/>
              </w:rPr>
              <w:t xml:space="preserve"> ГОД</w:t>
            </w:r>
          </w:p>
        </w:tc>
      </w:tr>
    </w:tbl>
    <w:p w:rsidR="00AC4EC5" w:rsidRPr="00F2170B" w:rsidRDefault="00AC4EC5" w:rsidP="00AC4EC5">
      <w:pPr>
        <w:rPr>
          <w:rFonts w:ascii="Arial" w:eastAsia="Times New Roman" w:hAnsi="Arial"/>
          <w:b/>
          <w:bCs/>
          <w:lang w:eastAsia="ar-SA"/>
        </w:rPr>
      </w:pPr>
    </w:p>
    <w:tbl>
      <w:tblPr>
        <w:tblW w:w="9923" w:type="dxa"/>
        <w:tblInd w:w="108" w:type="dxa"/>
        <w:tblLayout w:type="fixed"/>
        <w:tblLook w:val="0000" w:firstRow="0" w:lastRow="0" w:firstColumn="0" w:lastColumn="0" w:noHBand="0" w:noVBand="0"/>
      </w:tblPr>
      <w:tblGrid>
        <w:gridCol w:w="4820"/>
        <w:gridCol w:w="709"/>
        <w:gridCol w:w="708"/>
        <w:gridCol w:w="1701"/>
        <w:gridCol w:w="709"/>
        <w:gridCol w:w="1276"/>
      </w:tblGrid>
      <w:tr w:rsidR="00AC4EC5" w:rsidRPr="00F2170B" w:rsidTr="00826D18">
        <w:tc>
          <w:tcPr>
            <w:tcW w:w="4820" w:type="dxa"/>
            <w:vMerge w:val="restart"/>
            <w:tcBorders>
              <w:top w:val="single" w:sz="4" w:space="0" w:color="000000"/>
              <w:lef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Наименование</w:t>
            </w:r>
          </w:p>
        </w:tc>
        <w:tc>
          <w:tcPr>
            <w:tcW w:w="3827" w:type="dxa"/>
            <w:gridSpan w:val="4"/>
            <w:tcBorders>
              <w:top w:val="single" w:sz="4" w:space="0" w:color="000000"/>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Коды ведомственной классификации</w:t>
            </w:r>
          </w:p>
        </w:tc>
        <w:tc>
          <w:tcPr>
            <w:tcW w:w="1276" w:type="dxa"/>
            <w:vMerge w:val="restart"/>
            <w:tcBorders>
              <w:top w:val="single" w:sz="4" w:space="0" w:color="000000"/>
              <w:left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 xml:space="preserve">За год </w:t>
            </w:r>
          </w:p>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(руб.)</w:t>
            </w:r>
          </w:p>
        </w:tc>
      </w:tr>
      <w:tr w:rsidR="00AC4EC5" w:rsidRPr="00F2170B" w:rsidTr="00826D18">
        <w:tc>
          <w:tcPr>
            <w:tcW w:w="4820" w:type="dxa"/>
            <w:vMerge/>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Раз</w:t>
            </w:r>
          </w:p>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дел</w:t>
            </w:r>
          </w:p>
        </w:tc>
        <w:tc>
          <w:tcPr>
            <w:tcW w:w="708" w:type="dxa"/>
            <w:tcBorders>
              <w:top w:val="single" w:sz="4" w:space="0" w:color="000000"/>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proofErr w:type="spellStart"/>
            <w:r w:rsidRPr="00D7610E">
              <w:rPr>
                <w:rFonts w:ascii="Arial" w:eastAsia="Times New Roman" w:hAnsi="Arial" w:cs="Arial"/>
                <w:lang w:eastAsia="ar-SA"/>
              </w:rPr>
              <w:t>Подраз</w:t>
            </w:r>
            <w:proofErr w:type="spellEnd"/>
          </w:p>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дел</w:t>
            </w:r>
          </w:p>
        </w:tc>
        <w:tc>
          <w:tcPr>
            <w:tcW w:w="1701" w:type="dxa"/>
            <w:tcBorders>
              <w:top w:val="single" w:sz="4" w:space="0" w:color="000000"/>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Целевая статья</w:t>
            </w:r>
          </w:p>
        </w:tc>
        <w:tc>
          <w:tcPr>
            <w:tcW w:w="709" w:type="dxa"/>
            <w:tcBorders>
              <w:top w:val="single" w:sz="4" w:space="0" w:color="000000"/>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Вид рас</w:t>
            </w:r>
          </w:p>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хода</w:t>
            </w:r>
          </w:p>
        </w:tc>
        <w:tc>
          <w:tcPr>
            <w:tcW w:w="1276" w:type="dxa"/>
            <w:vMerge/>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Общегосударственные вопросы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2189995</w:t>
            </w:r>
          </w:p>
        </w:tc>
      </w:tr>
      <w:tr w:rsidR="00AC4EC5" w:rsidRPr="00F2170B" w:rsidTr="00826D18">
        <w:trPr>
          <w:trHeight w:val="842"/>
        </w:trPr>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bCs/>
                <w:lang w:eastAsia="ar-SA"/>
              </w:rPr>
            </w:pPr>
            <w:r w:rsidRPr="00D7610E">
              <w:rPr>
                <w:rFonts w:ascii="Arial" w:eastAsia="Times New Roman" w:hAnsi="Arial" w:cs="Arial"/>
                <w:bCs/>
                <w:lang w:eastAsia="ar-SA"/>
              </w:rPr>
              <w:t>Функционирование высшего должностного лица субъекта Российской Федерации и муниципального образования</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p w:rsidR="00AC4EC5" w:rsidRPr="00D7610E" w:rsidRDefault="00AC4EC5" w:rsidP="00826D18">
            <w:pPr>
              <w:snapToGrid w:val="0"/>
              <w:jc w:val="both"/>
              <w:rPr>
                <w:rFonts w:ascii="Arial" w:eastAsia="Times New Roman" w:hAnsi="Arial" w:cs="Arial"/>
                <w:lang w:eastAsia="ar-SA"/>
              </w:rPr>
            </w:pP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480935</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hAnsi="Arial" w:cs="Arial"/>
                <w:bCs/>
              </w:rPr>
              <w:lastRenderedPageBreak/>
              <w:t xml:space="preserve">Глава </w:t>
            </w:r>
            <w:proofErr w:type="spellStart"/>
            <w:r w:rsidRPr="00D7610E">
              <w:rPr>
                <w:rFonts w:ascii="Arial" w:hAnsi="Arial" w:cs="Arial"/>
              </w:rPr>
              <w:t>Завражного</w:t>
            </w:r>
            <w:proofErr w:type="spellEnd"/>
            <w:r w:rsidRPr="00D7610E">
              <w:rPr>
                <w:rFonts w:ascii="Arial" w:hAnsi="Arial" w:cs="Arial"/>
                <w:bCs/>
              </w:rPr>
              <w:t xml:space="preserve"> сельского поселения </w:t>
            </w:r>
            <w:proofErr w:type="spellStart"/>
            <w:r w:rsidRPr="00D7610E">
              <w:rPr>
                <w:rFonts w:ascii="Arial" w:hAnsi="Arial" w:cs="Arial"/>
                <w:bCs/>
              </w:rPr>
              <w:t>Кадыйского</w:t>
            </w:r>
            <w:proofErr w:type="spellEnd"/>
            <w:r w:rsidRPr="00D7610E">
              <w:rPr>
                <w:rFonts w:ascii="Arial" w:hAnsi="Arial" w:cs="Arial"/>
                <w:bCs/>
              </w:rPr>
              <w:t xml:space="preserve"> муниципального района</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61000 00000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480935</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61000 00110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391432</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61000 00110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391432</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61000 00110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120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391432</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61000 00910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89503</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61000 00910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89503</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61000 00910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120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89503</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bCs/>
                <w:lang w:eastAsia="ar-SA"/>
              </w:rPr>
            </w:pPr>
            <w:r w:rsidRPr="00D7610E">
              <w:rPr>
                <w:rFonts w:ascii="Arial" w:eastAsia="Times New Roman" w:hAnsi="Arial" w:cs="Arial"/>
                <w:bCs/>
                <w:lang w:eastAsia="ar-SA"/>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600314</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Центральный аппарат органов местного самоуправления</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66000 00000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600314</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по оплате труда работников органов местного самоуправления</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66000 00110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489188</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66000 00110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489188</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66000 00110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120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489188</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rPr>
              <w:t xml:space="preserve">Расходы на выполнение обязательств по искам, предъявленным по налогу на доходы </w:t>
            </w:r>
            <w:r w:rsidRPr="00D7610E">
              <w:rPr>
                <w:rFonts w:ascii="Arial" w:eastAsia="Times New Roman" w:hAnsi="Arial" w:cs="Arial"/>
              </w:rPr>
              <w:lastRenderedPageBreak/>
              <w:t>физических лиц и взносам по обязательному социальному страхованию на  выплаты по оплате труда и прочим налогам и сборам</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lastRenderedPageBreak/>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66000 00910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110026</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66000 00910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110026</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66000 00910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120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110026</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bCs/>
                <w:lang w:eastAsia="ar-SA"/>
              </w:rPr>
            </w:pPr>
            <w:r w:rsidRPr="00D7610E">
              <w:rPr>
                <w:rFonts w:ascii="Arial" w:eastAsia="Times New Roman" w:hAnsi="Arial" w:cs="Arial"/>
                <w:bCs/>
                <w:lang w:eastAsia="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66000 72090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w:t>
            </w:r>
            <w:r>
              <w:rPr>
                <w:rFonts w:ascii="Arial" w:eastAsia="Times New Roman" w:hAnsi="Arial" w:cs="Arial"/>
                <w:lang w:eastAsia="ar-SA"/>
              </w:rPr>
              <w:t>1</w:t>
            </w:r>
            <w:r w:rsidRPr="00D7610E">
              <w:rPr>
                <w:rFonts w:ascii="Arial" w:eastAsia="Times New Roman" w:hAnsi="Arial" w:cs="Arial"/>
                <w:lang w:eastAsia="ar-SA"/>
              </w:rPr>
              <w:t>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66000 72090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w:t>
            </w:r>
            <w:r>
              <w:rPr>
                <w:rFonts w:ascii="Arial" w:eastAsia="Times New Roman" w:hAnsi="Arial" w:cs="Arial"/>
                <w:lang w:eastAsia="ar-SA"/>
              </w:rPr>
              <w:t>1</w:t>
            </w:r>
            <w:r w:rsidRPr="00D7610E">
              <w:rPr>
                <w:rFonts w:ascii="Arial" w:eastAsia="Times New Roman" w:hAnsi="Arial" w:cs="Arial"/>
                <w:lang w:eastAsia="ar-SA"/>
              </w:rPr>
              <w:t>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66000 72090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w:t>
            </w:r>
            <w:r>
              <w:rPr>
                <w:rFonts w:ascii="Arial" w:eastAsia="Times New Roman" w:hAnsi="Arial" w:cs="Arial"/>
                <w:lang w:eastAsia="ar-SA"/>
              </w:rPr>
              <w:t>1</w:t>
            </w:r>
            <w:r w:rsidRPr="00D7610E">
              <w:rPr>
                <w:rFonts w:ascii="Arial" w:eastAsia="Times New Roman" w:hAnsi="Arial" w:cs="Arial"/>
                <w:lang w:eastAsia="ar-SA"/>
              </w:rPr>
              <w:t>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Резервные фонды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11</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11</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 xml:space="preserve">Резервный фонд администрации </w:t>
            </w:r>
            <w:proofErr w:type="spellStart"/>
            <w:r w:rsidRPr="00D7610E">
              <w:rPr>
                <w:rFonts w:ascii="Arial" w:eastAsia="Times New Roman" w:hAnsi="Arial" w:cs="Arial"/>
                <w:lang w:eastAsia="ar-SA"/>
              </w:rPr>
              <w:t>Завражного</w:t>
            </w:r>
            <w:proofErr w:type="spellEnd"/>
            <w:r w:rsidRPr="00D7610E">
              <w:rPr>
                <w:rFonts w:ascii="Arial" w:eastAsia="Times New Roman" w:hAnsi="Arial" w:cs="Arial"/>
                <w:lang w:eastAsia="ar-SA"/>
              </w:rPr>
              <w:t xml:space="preserve"> сельского поселения </w:t>
            </w:r>
            <w:proofErr w:type="spellStart"/>
            <w:r w:rsidRPr="00D7610E">
              <w:rPr>
                <w:rFonts w:ascii="Arial" w:eastAsia="Times New Roman" w:hAnsi="Arial" w:cs="Arial"/>
                <w:lang w:eastAsia="ar-SA"/>
              </w:rPr>
              <w:t>Кадыйского</w:t>
            </w:r>
            <w:proofErr w:type="spellEnd"/>
            <w:r w:rsidRPr="00D7610E">
              <w:rPr>
                <w:rFonts w:ascii="Arial" w:eastAsia="Times New Roman" w:hAnsi="Arial" w:cs="Arial"/>
                <w:lang w:eastAsia="ar-SA"/>
              </w:rPr>
              <w:t xml:space="preserve"> муниципального района</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11</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99000 20130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бюджетные ассигнования</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11</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99000 20130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800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Резервные средства</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11</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99000 20130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870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Другие общегосударственные вопросы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1098746</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9C5450">
              <w:rPr>
                <w:rFonts w:ascii="Arial" w:eastAsia="Times New Roman" w:hAnsi="Arial" w:cs="Arial"/>
                <w:color w:val="000000"/>
              </w:rPr>
              <w:t>УВЕКОВЕЧЕНИЕ ПАМЯТИ ПОГИБШИХ (УМЕРШИХ) ПРИ ВЫПОЛНЕНИИ ВОИНСКОГО ДОЛГА НА 2023-2025 ГОДЫ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01000 00000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64190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9C5450">
              <w:rPr>
                <w:rFonts w:ascii="Arial" w:hAnsi="Arial" w:cs="Arial"/>
              </w:rPr>
              <w:t xml:space="preserve">Расходные обязательства, возникшие при реализации проектов развития, основанных на общественных инициативах, в номинации «Местные инициативы» (устройство памятной таблички в </w:t>
            </w:r>
            <w:proofErr w:type="spellStart"/>
            <w:r w:rsidRPr="009C5450">
              <w:rPr>
                <w:rFonts w:ascii="Arial" w:hAnsi="Arial" w:cs="Arial"/>
              </w:rPr>
              <w:t>с.Завражье</w:t>
            </w:r>
            <w:proofErr w:type="spellEnd"/>
            <w:r w:rsidRPr="009C5450">
              <w:rPr>
                <w:rFonts w:ascii="Arial" w:hAnsi="Arial" w:cs="Arial"/>
              </w:rPr>
              <w:t>)</w:t>
            </w:r>
          </w:p>
        </w:tc>
        <w:tc>
          <w:tcPr>
            <w:tcW w:w="709"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434D56" w:rsidRDefault="00AC4EC5" w:rsidP="00826D18">
            <w:pPr>
              <w:snapToGrid w:val="0"/>
              <w:jc w:val="both"/>
              <w:rPr>
                <w:rFonts w:ascii="Arial" w:eastAsia="Times New Roman" w:hAnsi="Arial" w:cs="Arial"/>
                <w:lang w:eastAsia="ar-SA"/>
              </w:rPr>
            </w:pPr>
            <w:r>
              <w:rPr>
                <w:rFonts w:ascii="Arial" w:eastAsia="Times New Roman" w:hAnsi="Arial" w:cs="Arial"/>
                <w:lang w:eastAsia="ar-SA"/>
              </w:rPr>
              <w:t xml:space="preserve">01000 </w:t>
            </w:r>
            <w:r>
              <w:rPr>
                <w:rFonts w:ascii="Arial" w:eastAsia="Times New Roman" w:hAnsi="Arial" w:cs="Arial"/>
                <w:lang w:val="en-US" w:eastAsia="ar-SA"/>
              </w:rPr>
              <w:t>S1301</w:t>
            </w:r>
          </w:p>
        </w:tc>
        <w:tc>
          <w:tcPr>
            <w:tcW w:w="709" w:type="dxa"/>
            <w:tcBorders>
              <w:left w:val="single" w:sz="4" w:space="0" w:color="000000"/>
              <w:bottom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64190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434D56" w:rsidRDefault="00AC4EC5" w:rsidP="00826D18">
            <w:pPr>
              <w:snapToGrid w:val="0"/>
              <w:jc w:val="both"/>
              <w:rPr>
                <w:rFonts w:ascii="Arial" w:eastAsia="Times New Roman" w:hAnsi="Arial" w:cs="Arial"/>
                <w:lang w:eastAsia="ar-SA"/>
              </w:rPr>
            </w:pPr>
            <w:r>
              <w:rPr>
                <w:rFonts w:ascii="Arial" w:eastAsia="Times New Roman" w:hAnsi="Arial" w:cs="Arial"/>
                <w:lang w:eastAsia="ar-SA"/>
              </w:rPr>
              <w:t xml:space="preserve">01000 </w:t>
            </w:r>
            <w:r>
              <w:rPr>
                <w:rFonts w:ascii="Arial" w:eastAsia="Times New Roman" w:hAnsi="Arial" w:cs="Arial"/>
                <w:lang w:val="en-US" w:eastAsia="ar-SA"/>
              </w:rPr>
              <w:t>S1301</w:t>
            </w:r>
          </w:p>
        </w:tc>
        <w:tc>
          <w:tcPr>
            <w:tcW w:w="709" w:type="dxa"/>
            <w:tcBorders>
              <w:left w:val="single" w:sz="4" w:space="0" w:color="000000"/>
              <w:bottom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64190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434D56" w:rsidRDefault="00AC4EC5" w:rsidP="00826D18">
            <w:pPr>
              <w:snapToGrid w:val="0"/>
              <w:jc w:val="both"/>
              <w:rPr>
                <w:rFonts w:ascii="Arial" w:eastAsia="Times New Roman" w:hAnsi="Arial" w:cs="Arial"/>
                <w:lang w:eastAsia="ar-SA"/>
              </w:rPr>
            </w:pPr>
            <w:r>
              <w:rPr>
                <w:rFonts w:ascii="Arial" w:eastAsia="Times New Roman" w:hAnsi="Arial" w:cs="Arial"/>
                <w:lang w:eastAsia="ar-SA"/>
              </w:rPr>
              <w:t xml:space="preserve">01000 </w:t>
            </w:r>
            <w:r>
              <w:rPr>
                <w:rFonts w:ascii="Arial" w:eastAsia="Times New Roman" w:hAnsi="Arial" w:cs="Arial"/>
                <w:lang w:val="en-US" w:eastAsia="ar-SA"/>
              </w:rPr>
              <w:t>S1301</w:t>
            </w:r>
          </w:p>
        </w:tc>
        <w:tc>
          <w:tcPr>
            <w:tcW w:w="709" w:type="dxa"/>
            <w:tcBorders>
              <w:left w:val="single" w:sz="4" w:space="0" w:color="000000"/>
              <w:bottom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64190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lastRenderedPageBreak/>
              <w:t>Непрограммные расходы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1034556</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rPr>
              <w:t>Расходы на обеспечение деятельности (оказание услуг) подведомственных учреждений  по обеспечению хозяйственного и транспортного обслуживания</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99000 00591</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955851</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99000 00591</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349878</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99000 00591</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110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349878</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99000 00591</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597073</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99000 00591</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597073</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бюджетные ассигнования</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99000 00591</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800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8900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99000 00591</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850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8900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99000 00910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78705</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99000 00910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72705</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казенных учреждений</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99000 00910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110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72705</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бюджетные ассигнования</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99000 00910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800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6000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Уплата налогов, сборов и иных платежей</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99000 00910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850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6000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Национальная оборона</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121000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Мобилизационная и вневойсковая подготовка</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121000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Pr>
                <w:rFonts w:ascii="Arial" w:eastAsia="Times New Roman" w:hAnsi="Arial" w:cs="Arial"/>
                <w:lang w:eastAsia="ar-SA"/>
              </w:rPr>
              <w:t>121000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lastRenderedPageBreak/>
              <w:t>Осуществление первичного воинского учета на территориях, где отсутствуют военные комиссариаты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99000 51180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121000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99000 51180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99509,26</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Расходы на выплаты персоналу государственных (муниципальных) органов</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99000 51180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120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99509,26</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99000 51180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21490,74</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99000 51180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21490,74</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Национальная экономика</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00</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Pr>
                <w:rFonts w:ascii="Arial" w:eastAsia="Times New Roman" w:hAnsi="Arial" w:cs="Arial"/>
                <w:bCs/>
                <w:lang w:eastAsia="ar-SA"/>
              </w:rPr>
              <w:t>824000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Сельское хозяйство и рыболовство</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05</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108000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108000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hAnsi="Arial" w:cs="Arial"/>
                <w:bCs/>
              </w:rPr>
            </w:pPr>
            <w:r w:rsidRPr="00D7610E">
              <w:rPr>
                <w:rFonts w:ascii="Arial" w:hAnsi="Arial" w:cs="Arial"/>
                <w:bCs/>
              </w:rPr>
              <w:t>Мероприятия по борьбе с борщевиком  Сосновского на территории  Костромской области</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hAnsi="Arial" w:cs="Arial"/>
                <w:bCs/>
              </w:rPr>
            </w:pPr>
            <w:r w:rsidRPr="00D7610E">
              <w:rPr>
                <w:rFonts w:ascii="Arial" w:hAnsi="Arial" w:cs="Arial"/>
                <w:bCs/>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hAnsi="Arial" w:cs="Arial"/>
                <w:bCs/>
              </w:rPr>
            </w:pPr>
            <w:r w:rsidRPr="00D7610E">
              <w:rPr>
                <w:rFonts w:ascii="Arial" w:hAnsi="Arial" w:cs="Arial"/>
                <w:bCs/>
              </w:rPr>
              <w:t>05</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hAnsi="Arial" w:cs="Arial"/>
                <w:lang w:val="en-US"/>
              </w:rPr>
            </w:pPr>
            <w:r w:rsidRPr="00D7610E">
              <w:rPr>
                <w:rFonts w:ascii="Arial" w:hAnsi="Arial" w:cs="Arial"/>
              </w:rPr>
              <w:t>99000</w:t>
            </w:r>
            <w:r w:rsidRPr="00D7610E">
              <w:rPr>
                <w:rFonts w:ascii="Arial" w:hAnsi="Arial" w:cs="Arial"/>
                <w:lang w:val="en-US"/>
              </w:rPr>
              <w:t>S2250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hAnsi="Arial" w:cs="Arial"/>
                <w:lang w:val="en-US"/>
              </w:rPr>
            </w:pPr>
            <w:r w:rsidRPr="00D7610E">
              <w:rPr>
                <w:rFonts w:ascii="Arial" w:hAnsi="Arial" w:cs="Arial"/>
                <w:lang w:val="en-US"/>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108000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hAnsi="Arial" w:cs="Arial"/>
              </w:rPr>
            </w:pPr>
            <w:r w:rsidRPr="00D7610E">
              <w:rPr>
                <w:rFonts w:ascii="Arial" w:hAnsi="Arial" w:cs="Arial"/>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hAnsi="Arial" w:cs="Arial"/>
                <w:bCs/>
              </w:rPr>
            </w:pPr>
            <w:r w:rsidRPr="00D7610E">
              <w:rPr>
                <w:rFonts w:ascii="Arial" w:hAnsi="Arial" w:cs="Arial"/>
                <w:bCs/>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hAnsi="Arial" w:cs="Arial"/>
                <w:bCs/>
              </w:rPr>
            </w:pPr>
            <w:r w:rsidRPr="00D7610E">
              <w:rPr>
                <w:rFonts w:ascii="Arial" w:hAnsi="Arial" w:cs="Arial"/>
                <w:bCs/>
              </w:rPr>
              <w:t>05</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hAnsi="Arial" w:cs="Arial"/>
                <w:lang w:val="en-US"/>
              </w:rPr>
            </w:pPr>
            <w:r w:rsidRPr="00D7610E">
              <w:rPr>
                <w:rFonts w:ascii="Arial" w:hAnsi="Arial" w:cs="Arial"/>
              </w:rPr>
              <w:t>99000</w:t>
            </w:r>
            <w:r w:rsidRPr="00D7610E">
              <w:rPr>
                <w:rFonts w:ascii="Arial" w:hAnsi="Arial" w:cs="Arial"/>
                <w:lang w:val="en-US"/>
              </w:rPr>
              <w:t>S2250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hAnsi="Arial" w:cs="Arial"/>
                <w:lang w:val="en-US"/>
              </w:rPr>
            </w:pPr>
            <w:r w:rsidRPr="00D7610E">
              <w:rPr>
                <w:rFonts w:ascii="Arial" w:hAnsi="Arial" w:cs="Arial"/>
                <w:lang w:val="en-US"/>
              </w:rPr>
              <w:t>200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108000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hAnsi="Arial" w:cs="Arial"/>
              </w:rPr>
            </w:pPr>
            <w:r w:rsidRPr="00D7610E">
              <w:rPr>
                <w:rFonts w:ascii="Arial" w:hAnsi="Arial" w:cs="Arial"/>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hAnsi="Arial" w:cs="Arial"/>
                <w:bCs/>
              </w:rPr>
            </w:pPr>
            <w:r w:rsidRPr="00D7610E">
              <w:rPr>
                <w:rFonts w:ascii="Arial" w:hAnsi="Arial" w:cs="Arial"/>
                <w:bCs/>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hAnsi="Arial" w:cs="Arial"/>
                <w:bCs/>
              </w:rPr>
            </w:pPr>
            <w:r w:rsidRPr="00D7610E">
              <w:rPr>
                <w:rFonts w:ascii="Arial" w:hAnsi="Arial" w:cs="Arial"/>
                <w:bCs/>
              </w:rPr>
              <w:t>05</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hAnsi="Arial" w:cs="Arial"/>
                <w:lang w:val="en-US"/>
              </w:rPr>
            </w:pPr>
            <w:r w:rsidRPr="00D7610E">
              <w:rPr>
                <w:rFonts w:ascii="Arial" w:hAnsi="Arial" w:cs="Arial"/>
              </w:rPr>
              <w:t>99000</w:t>
            </w:r>
            <w:r w:rsidRPr="00D7610E">
              <w:rPr>
                <w:rFonts w:ascii="Arial" w:hAnsi="Arial" w:cs="Arial"/>
                <w:lang w:val="en-US"/>
              </w:rPr>
              <w:t>S2250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hAnsi="Arial" w:cs="Arial"/>
                <w:lang w:val="en-US"/>
              </w:rPr>
            </w:pPr>
            <w:r w:rsidRPr="00D7610E">
              <w:rPr>
                <w:rFonts w:ascii="Arial" w:hAnsi="Arial" w:cs="Arial"/>
                <w:lang w:val="en-US"/>
              </w:rPr>
              <w:t>240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108000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Дорожное хозяйство (дорожные фонды)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09</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506000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09</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506000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Содержание и ремонт автомобильных дорог общего пользования</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09</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99000 20020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506000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09</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99000 20020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506000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09</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99000 20020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506000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9C5450">
              <w:rPr>
                <w:rFonts w:ascii="Arial" w:eastAsia="Times New Roman" w:hAnsi="Arial" w:cs="Arial"/>
              </w:rPr>
              <w:t xml:space="preserve">Другие </w:t>
            </w:r>
            <w:r>
              <w:rPr>
                <w:rFonts w:ascii="Arial" w:eastAsia="Times New Roman" w:hAnsi="Arial" w:cs="Arial"/>
              </w:rPr>
              <w:t>вопросы</w:t>
            </w:r>
            <w:r w:rsidRPr="009C5450">
              <w:rPr>
                <w:rFonts w:ascii="Arial" w:eastAsia="Times New Roman" w:hAnsi="Arial" w:cs="Arial"/>
              </w:rPr>
              <w:t xml:space="preserve"> в области национальной экономики</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210000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210000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9C5450">
              <w:rPr>
                <w:rFonts w:ascii="Arial" w:eastAsia="Times New Roman" w:hAnsi="Arial" w:cs="Arial"/>
              </w:rPr>
              <w:lastRenderedPageBreak/>
              <w:t>Другие мероприятия в области национальной экономики</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w:t>
            </w:r>
            <w:r>
              <w:rPr>
                <w:rFonts w:ascii="Arial" w:eastAsia="Times New Roman" w:hAnsi="Arial" w:cs="Arial"/>
                <w:lang w:eastAsia="ar-SA"/>
              </w:rPr>
              <w:t>4</w:t>
            </w:r>
            <w:r w:rsidRPr="00D7610E">
              <w:rPr>
                <w:rFonts w:ascii="Arial" w:eastAsia="Times New Roman" w:hAnsi="Arial" w:cs="Arial"/>
                <w:lang w:eastAsia="ar-SA"/>
              </w:rPr>
              <w:t>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210000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w:t>
            </w:r>
            <w:r>
              <w:rPr>
                <w:rFonts w:ascii="Arial" w:eastAsia="Times New Roman" w:hAnsi="Arial" w:cs="Arial"/>
                <w:lang w:eastAsia="ar-SA"/>
              </w:rPr>
              <w:t>4</w:t>
            </w:r>
            <w:r w:rsidRPr="00D7610E">
              <w:rPr>
                <w:rFonts w:ascii="Arial" w:eastAsia="Times New Roman" w:hAnsi="Arial" w:cs="Arial"/>
                <w:lang w:eastAsia="ar-SA"/>
              </w:rPr>
              <w:t>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210000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12</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w:t>
            </w:r>
            <w:r>
              <w:rPr>
                <w:rFonts w:ascii="Arial" w:eastAsia="Times New Roman" w:hAnsi="Arial" w:cs="Arial"/>
                <w:lang w:eastAsia="ar-SA"/>
              </w:rPr>
              <w:t>4</w:t>
            </w:r>
            <w:r w:rsidRPr="00D7610E">
              <w:rPr>
                <w:rFonts w:ascii="Arial" w:eastAsia="Times New Roman" w:hAnsi="Arial" w:cs="Arial"/>
                <w:lang w:eastAsia="ar-SA"/>
              </w:rPr>
              <w:t>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210000</w:t>
            </w:r>
          </w:p>
        </w:tc>
      </w:tr>
      <w:tr w:rsidR="00AC4EC5" w:rsidRPr="00F2170B" w:rsidTr="00826D18">
        <w:trPr>
          <w:trHeight w:val="229"/>
        </w:trPr>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Жилищно-коммунальное хозяйство</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594000</w:t>
            </w:r>
          </w:p>
        </w:tc>
      </w:tr>
      <w:tr w:rsidR="00AC4EC5" w:rsidRPr="00F2170B" w:rsidTr="00826D18">
        <w:trPr>
          <w:trHeight w:val="229"/>
        </w:trPr>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Жилищное хозяйство</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5</w:t>
            </w:r>
            <w:r>
              <w:rPr>
                <w:rFonts w:ascii="Arial" w:eastAsia="Times New Roman" w:hAnsi="Arial" w:cs="Arial"/>
                <w:lang w:eastAsia="ar-SA"/>
              </w:rPr>
              <w:t>7</w:t>
            </w:r>
            <w:r w:rsidRPr="00D7610E">
              <w:rPr>
                <w:rFonts w:ascii="Arial" w:eastAsia="Times New Roman" w:hAnsi="Arial" w:cs="Arial"/>
                <w:lang w:eastAsia="ar-SA"/>
              </w:rPr>
              <w:t>000</w:t>
            </w:r>
          </w:p>
        </w:tc>
      </w:tr>
      <w:tr w:rsidR="00AC4EC5" w:rsidRPr="00F2170B" w:rsidTr="00826D18">
        <w:trPr>
          <w:trHeight w:val="229"/>
        </w:trPr>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5</w:t>
            </w:r>
            <w:r>
              <w:rPr>
                <w:rFonts w:ascii="Arial" w:eastAsia="Times New Roman" w:hAnsi="Arial" w:cs="Arial"/>
                <w:lang w:eastAsia="ar-SA"/>
              </w:rPr>
              <w:t>7</w:t>
            </w:r>
            <w:r w:rsidRPr="00D7610E">
              <w:rPr>
                <w:rFonts w:ascii="Arial" w:eastAsia="Times New Roman" w:hAnsi="Arial" w:cs="Arial"/>
                <w:lang w:eastAsia="ar-SA"/>
              </w:rPr>
              <w:t>000</w:t>
            </w:r>
          </w:p>
        </w:tc>
      </w:tr>
      <w:tr w:rsidR="00AC4EC5" w:rsidRPr="00F2170B" w:rsidTr="00826D18">
        <w:trPr>
          <w:trHeight w:val="229"/>
        </w:trPr>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lang w:eastAsia="ar-SA"/>
              </w:rPr>
              <w:t>Мероприятия в области жилищного хозяйства</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99000 20050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5</w:t>
            </w:r>
            <w:r>
              <w:rPr>
                <w:rFonts w:ascii="Arial" w:eastAsia="Times New Roman" w:hAnsi="Arial" w:cs="Arial"/>
                <w:lang w:eastAsia="ar-SA"/>
              </w:rPr>
              <w:t>7</w:t>
            </w:r>
            <w:r w:rsidRPr="00D7610E">
              <w:rPr>
                <w:rFonts w:ascii="Arial" w:eastAsia="Times New Roman" w:hAnsi="Arial" w:cs="Arial"/>
                <w:lang w:eastAsia="ar-SA"/>
              </w:rPr>
              <w:t>000</w:t>
            </w:r>
          </w:p>
        </w:tc>
      </w:tr>
      <w:tr w:rsidR="00AC4EC5" w:rsidRPr="00F2170B" w:rsidTr="00826D18">
        <w:trPr>
          <w:trHeight w:val="229"/>
        </w:trPr>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99000 20050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5</w:t>
            </w:r>
            <w:r>
              <w:rPr>
                <w:rFonts w:ascii="Arial" w:eastAsia="Times New Roman" w:hAnsi="Arial" w:cs="Arial"/>
                <w:lang w:eastAsia="ar-SA"/>
              </w:rPr>
              <w:t>7</w:t>
            </w:r>
            <w:r w:rsidRPr="00D7610E">
              <w:rPr>
                <w:rFonts w:ascii="Arial" w:eastAsia="Times New Roman" w:hAnsi="Arial" w:cs="Arial"/>
                <w:lang w:eastAsia="ar-SA"/>
              </w:rPr>
              <w:t>000</w:t>
            </w:r>
          </w:p>
        </w:tc>
      </w:tr>
      <w:tr w:rsidR="00AC4EC5" w:rsidRPr="00F2170B" w:rsidTr="00826D18">
        <w:trPr>
          <w:trHeight w:val="229"/>
        </w:trPr>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99000 20050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5</w:t>
            </w:r>
            <w:r>
              <w:rPr>
                <w:rFonts w:ascii="Arial" w:eastAsia="Times New Roman" w:hAnsi="Arial" w:cs="Arial"/>
                <w:lang w:eastAsia="ar-SA"/>
              </w:rPr>
              <w:t>7</w:t>
            </w:r>
            <w:r w:rsidRPr="00D7610E">
              <w:rPr>
                <w:rFonts w:ascii="Arial" w:eastAsia="Times New Roman" w:hAnsi="Arial" w:cs="Arial"/>
                <w:lang w:eastAsia="ar-SA"/>
              </w:rPr>
              <w:t>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Благоустройство</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537000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537000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Уличное освещение</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99000 20070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19</w:t>
            </w:r>
            <w:r>
              <w:rPr>
                <w:rFonts w:ascii="Arial" w:eastAsia="Times New Roman" w:hAnsi="Arial" w:cs="Arial"/>
                <w:lang w:eastAsia="ar-SA"/>
              </w:rPr>
              <w:t>1</w:t>
            </w:r>
            <w:r w:rsidRPr="00D7610E">
              <w:rPr>
                <w:rFonts w:ascii="Arial" w:eastAsia="Times New Roman" w:hAnsi="Arial" w:cs="Arial"/>
                <w:lang w:eastAsia="ar-SA"/>
              </w:rPr>
              <w:t>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99000 20070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19</w:t>
            </w:r>
            <w:r>
              <w:rPr>
                <w:rFonts w:ascii="Arial" w:eastAsia="Times New Roman" w:hAnsi="Arial" w:cs="Arial"/>
                <w:lang w:eastAsia="ar-SA"/>
              </w:rPr>
              <w:t>1</w:t>
            </w:r>
            <w:r w:rsidRPr="00D7610E">
              <w:rPr>
                <w:rFonts w:ascii="Arial" w:eastAsia="Times New Roman" w:hAnsi="Arial" w:cs="Arial"/>
                <w:lang w:eastAsia="ar-SA"/>
              </w:rPr>
              <w:t>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99000 20070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19</w:t>
            </w:r>
            <w:r>
              <w:rPr>
                <w:rFonts w:ascii="Arial" w:eastAsia="Times New Roman" w:hAnsi="Arial" w:cs="Arial"/>
                <w:lang w:eastAsia="ar-SA"/>
              </w:rPr>
              <w:t>1</w:t>
            </w:r>
            <w:r w:rsidRPr="00D7610E">
              <w:rPr>
                <w:rFonts w:ascii="Arial" w:eastAsia="Times New Roman" w:hAnsi="Arial" w:cs="Arial"/>
                <w:lang w:eastAsia="ar-SA"/>
              </w:rPr>
              <w:t>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Прочие мероприятия по благоустройству поселений</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99000 20160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p w:rsidR="00AC4EC5" w:rsidRPr="00D7610E" w:rsidRDefault="00AC4EC5" w:rsidP="00826D18">
            <w:pPr>
              <w:snapToGrid w:val="0"/>
              <w:jc w:val="both"/>
              <w:rPr>
                <w:rFonts w:ascii="Arial" w:eastAsia="Times New Roman" w:hAnsi="Arial" w:cs="Arial"/>
                <w:lang w:eastAsia="ar-SA"/>
              </w:rPr>
            </w:pP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346000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99000 20160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200</w:t>
            </w:r>
          </w:p>
        </w:tc>
        <w:tc>
          <w:tcPr>
            <w:tcW w:w="1276"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346000</w:t>
            </w:r>
          </w:p>
        </w:tc>
      </w:tr>
      <w:tr w:rsidR="00AC4EC5" w:rsidRPr="00F2170B" w:rsidTr="00826D18">
        <w:tc>
          <w:tcPr>
            <w:tcW w:w="4820" w:type="dxa"/>
            <w:tcBorders>
              <w:left w:val="single" w:sz="4" w:space="0" w:color="000000"/>
              <w:bottom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708"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01"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99000 20160</w:t>
            </w:r>
          </w:p>
        </w:tc>
        <w:tc>
          <w:tcPr>
            <w:tcW w:w="709" w:type="dxa"/>
            <w:tcBorders>
              <w:left w:val="single" w:sz="4" w:space="0" w:color="000000"/>
              <w:bottom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240</w:t>
            </w:r>
          </w:p>
        </w:tc>
        <w:tc>
          <w:tcPr>
            <w:tcW w:w="1276" w:type="dxa"/>
            <w:tcBorders>
              <w:left w:val="single" w:sz="4" w:space="0" w:color="000000"/>
              <w:bottom w:val="single" w:sz="4" w:space="0" w:color="000000"/>
              <w:right w:val="single" w:sz="4" w:space="0" w:color="auto"/>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346000</w:t>
            </w:r>
          </w:p>
        </w:tc>
      </w:tr>
      <w:tr w:rsidR="00AC4EC5" w:rsidRPr="00F2170B" w:rsidTr="00826D18">
        <w:trPr>
          <w:trHeight w:val="335"/>
        </w:trPr>
        <w:tc>
          <w:tcPr>
            <w:tcW w:w="4820" w:type="dxa"/>
            <w:tcBorders>
              <w:left w:val="single" w:sz="4" w:space="0" w:color="000000"/>
              <w:bottom w:val="single" w:sz="4" w:space="0" w:color="auto"/>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Итого расходов:</w:t>
            </w:r>
          </w:p>
        </w:tc>
        <w:tc>
          <w:tcPr>
            <w:tcW w:w="709" w:type="dxa"/>
            <w:tcBorders>
              <w:left w:val="single" w:sz="4" w:space="0" w:color="000000"/>
              <w:bottom w:val="single" w:sz="4" w:space="0" w:color="auto"/>
              <w:right w:val="single" w:sz="4" w:space="0" w:color="000000"/>
            </w:tcBorders>
          </w:tcPr>
          <w:p w:rsidR="00AC4EC5" w:rsidRPr="00D7610E" w:rsidRDefault="00AC4EC5" w:rsidP="00826D18">
            <w:pPr>
              <w:snapToGrid w:val="0"/>
              <w:jc w:val="both"/>
              <w:rPr>
                <w:rFonts w:ascii="Arial" w:eastAsia="Times New Roman" w:hAnsi="Arial" w:cs="Arial"/>
                <w:bCs/>
                <w:lang w:eastAsia="ar-SA"/>
              </w:rPr>
            </w:pPr>
          </w:p>
        </w:tc>
        <w:tc>
          <w:tcPr>
            <w:tcW w:w="708" w:type="dxa"/>
            <w:tcBorders>
              <w:left w:val="single" w:sz="4" w:space="0" w:color="000000"/>
              <w:bottom w:val="single" w:sz="4" w:space="0" w:color="auto"/>
            </w:tcBorders>
          </w:tcPr>
          <w:p w:rsidR="00AC4EC5" w:rsidRPr="00D7610E" w:rsidRDefault="00AC4EC5" w:rsidP="00826D18">
            <w:pPr>
              <w:snapToGrid w:val="0"/>
              <w:jc w:val="both"/>
              <w:rPr>
                <w:rFonts w:ascii="Arial" w:eastAsia="Times New Roman" w:hAnsi="Arial" w:cs="Arial"/>
                <w:bCs/>
                <w:lang w:eastAsia="ar-SA"/>
              </w:rPr>
            </w:pPr>
          </w:p>
        </w:tc>
        <w:tc>
          <w:tcPr>
            <w:tcW w:w="1701" w:type="dxa"/>
            <w:tcBorders>
              <w:left w:val="single" w:sz="4" w:space="0" w:color="000000"/>
              <w:bottom w:val="single" w:sz="4" w:space="0" w:color="auto"/>
            </w:tcBorders>
          </w:tcPr>
          <w:p w:rsidR="00AC4EC5" w:rsidRPr="00D7610E" w:rsidRDefault="00AC4EC5" w:rsidP="00826D18">
            <w:pPr>
              <w:snapToGrid w:val="0"/>
              <w:jc w:val="both"/>
              <w:rPr>
                <w:rFonts w:ascii="Arial" w:eastAsia="Times New Roman" w:hAnsi="Arial" w:cs="Arial"/>
                <w:bCs/>
                <w:lang w:eastAsia="ar-SA"/>
              </w:rPr>
            </w:pPr>
          </w:p>
        </w:tc>
        <w:tc>
          <w:tcPr>
            <w:tcW w:w="709" w:type="dxa"/>
            <w:tcBorders>
              <w:left w:val="single" w:sz="4" w:space="0" w:color="000000"/>
              <w:bottom w:val="single" w:sz="4" w:space="0" w:color="auto"/>
            </w:tcBorders>
          </w:tcPr>
          <w:p w:rsidR="00AC4EC5" w:rsidRPr="00D7610E" w:rsidRDefault="00AC4EC5" w:rsidP="00826D18">
            <w:pPr>
              <w:snapToGrid w:val="0"/>
              <w:jc w:val="both"/>
              <w:rPr>
                <w:rFonts w:ascii="Arial" w:eastAsia="Times New Roman" w:hAnsi="Arial" w:cs="Arial"/>
                <w:bCs/>
                <w:lang w:eastAsia="ar-SA"/>
              </w:rPr>
            </w:pPr>
          </w:p>
        </w:tc>
        <w:tc>
          <w:tcPr>
            <w:tcW w:w="1276" w:type="dxa"/>
            <w:tcBorders>
              <w:left w:val="single" w:sz="4" w:space="0" w:color="000000"/>
              <w:bottom w:val="single" w:sz="4" w:space="0" w:color="auto"/>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Pr>
                <w:rFonts w:ascii="Arial" w:eastAsia="Times New Roman" w:hAnsi="Arial" w:cs="Arial"/>
                <w:bCs/>
                <w:lang w:eastAsia="ar-SA"/>
              </w:rPr>
              <w:t>3728995</w:t>
            </w:r>
          </w:p>
        </w:tc>
      </w:tr>
    </w:tbl>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Pr="001D5DA3" w:rsidRDefault="00AC4EC5" w:rsidP="00AC4EC5">
      <w:pPr>
        <w:jc w:val="right"/>
        <w:rPr>
          <w:rFonts w:ascii="Arial" w:hAnsi="Arial"/>
        </w:rPr>
      </w:pPr>
      <w:r w:rsidRPr="001D5DA3">
        <w:rPr>
          <w:rFonts w:ascii="Arial" w:hAnsi="Arial"/>
        </w:rPr>
        <w:t>Приложение № 3</w:t>
      </w:r>
    </w:p>
    <w:p w:rsidR="00AC4EC5" w:rsidRPr="001D5DA3" w:rsidRDefault="00AC4EC5" w:rsidP="00AC4EC5">
      <w:pPr>
        <w:jc w:val="right"/>
        <w:rPr>
          <w:rFonts w:ascii="Arial" w:hAnsi="Arial"/>
        </w:rPr>
      </w:pPr>
      <w:r w:rsidRPr="001D5DA3">
        <w:rPr>
          <w:rFonts w:ascii="Arial" w:hAnsi="Arial"/>
          <w:color w:val="000000"/>
        </w:rPr>
        <w:t>к решению Совета депутатов</w:t>
      </w:r>
    </w:p>
    <w:p w:rsidR="00AC4EC5" w:rsidRPr="001D5DA3" w:rsidRDefault="00AC4EC5" w:rsidP="00AC4EC5">
      <w:pPr>
        <w:ind w:firstLine="426"/>
        <w:jc w:val="right"/>
        <w:rPr>
          <w:rFonts w:ascii="Arial" w:hAnsi="Arial"/>
        </w:rPr>
      </w:pPr>
      <w:proofErr w:type="gramStart"/>
      <w:r w:rsidRPr="001D5DA3">
        <w:rPr>
          <w:rFonts w:ascii="Arial" w:hAnsi="Arial"/>
        </w:rPr>
        <w:t xml:space="preserve">от </w:t>
      </w:r>
      <w:r>
        <w:rPr>
          <w:rFonts w:ascii="Arial" w:hAnsi="Arial"/>
        </w:rPr>
        <w:t xml:space="preserve"> 11.04.</w:t>
      </w:r>
      <w:proofErr w:type="gramEnd"/>
      <w:r>
        <w:rPr>
          <w:rFonts w:ascii="Arial" w:hAnsi="Arial"/>
        </w:rPr>
        <w:t xml:space="preserve"> </w:t>
      </w:r>
      <w:r w:rsidRPr="001D5DA3">
        <w:rPr>
          <w:rFonts w:ascii="Arial" w:hAnsi="Arial"/>
        </w:rPr>
        <w:t>202</w:t>
      </w:r>
      <w:r>
        <w:rPr>
          <w:rFonts w:ascii="Arial" w:hAnsi="Arial"/>
        </w:rPr>
        <w:t>3</w:t>
      </w:r>
      <w:r w:rsidRPr="001D5DA3">
        <w:rPr>
          <w:rFonts w:ascii="Arial" w:hAnsi="Arial"/>
        </w:rPr>
        <w:t xml:space="preserve"> года №</w:t>
      </w:r>
      <w:r>
        <w:rPr>
          <w:rFonts w:ascii="Arial" w:hAnsi="Arial"/>
        </w:rPr>
        <w:t xml:space="preserve">15 </w:t>
      </w:r>
    </w:p>
    <w:p w:rsidR="00AC4EC5" w:rsidRPr="001D5DA3" w:rsidRDefault="00AC4EC5" w:rsidP="00AC4EC5">
      <w:pPr>
        <w:jc w:val="both"/>
        <w:rPr>
          <w:rFonts w:ascii="Arial" w:hAnsi="Arial"/>
        </w:rPr>
      </w:pPr>
    </w:p>
    <w:p w:rsidR="00AC4EC5" w:rsidRPr="001D5DA3" w:rsidRDefault="00AC4EC5" w:rsidP="00AC4EC5">
      <w:pPr>
        <w:jc w:val="center"/>
        <w:rPr>
          <w:rFonts w:ascii="Arial" w:hAnsi="Arial"/>
        </w:rPr>
      </w:pPr>
      <w:r w:rsidRPr="001D5DA3">
        <w:rPr>
          <w:rFonts w:ascii="Arial" w:hAnsi="Arial"/>
        </w:rPr>
        <w:t>ВЕДОМСТВЕННАЯ СТРУКТУРА РАСХОДОВ БЮДЖЕТА ЗАВРАЖНОГОСЕЛЬСКОГО ПОСЕЛЕНИЯ КАДЫЙСКОГО МУНИЦИПАЛЬНОГО РАЙОНА КОСТРОМСКОЙ ОБЛАСТИ НА 202</w:t>
      </w:r>
      <w:r>
        <w:rPr>
          <w:rFonts w:ascii="Arial" w:hAnsi="Arial"/>
        </w:rPr>
        <w:t>3</w:t>
      </w:r>
      <w:r w:rsidRPr="001D5DA3">
        <w:rPr>
          <w:rFonts w:ascii="Arial" w:hAnsi="Arial"/>
        </w:rPr>
        <w:t xml:space="preserve"> ГОД</w:t>
      </w:r>
    </w:p>
    <w:p w:rsidR="00AC4EC5" w:rsidRPr="001D5DA3" w:rsidRDefault="00AC4EC5" w:rsidP="00AC4EC5">
      <w:pPr>
        <w:jc w:val="both"/>
        <w:rPr>
          <w:rFonts w:ascii="Arial" w:hAnsi="Arial"/>
        </w:rPr>
      </w:pPr>
    </w:p>
    <w:tbl>
      <w:tblPr>
        <w:tblW w:w="9923" w:type="dxa"/>
        <w:tblInd w:w="108" w:type="dxa"/>
        <w:tblLayout w:type="fixed"/>
        <w:tblLook w:val="00A0" w:firstRow="1" w:lastRow="0" w:firstColumn="1" w:lastColumn="0" w:noHBand="0" w:noVBand="0"/>
      </w:tblPr>
      <w:tblGrid>
        <w:gridCol w:w="4253"/>
        <w:gridCol w:w="850"/>
        <w:gridCol w:w="567"/>
        <w:gridCol w:w="567"/>
        <w:gridCol w:w="1701"/>
        <w:gridCol w:w="24"/>
        <w:gridCol w:w="7"/>
        <w:gridCol w:w="678"/>
        <w:gridCol w:w="1276"/>
      </w:tblGrid>
      <w:tr w:rsidR="00AC4EC5" w:rsidRPr="001D5DA3" w:rsidTr="00826D18">
        <w:trPr>
          <w:trHeight w:val="362"/>
        </w:trPr>
        <w:tc>
          <w:tcPr>
            <w:tcW w:w="4253" w:type="dxa"/>
            <w:vMerge w:val="restart"/>
            <w:tcBorders>
              <w:top w:val="single" w:sz="8" w:space="0" w:color="000000"/>
              <w:left w:val="single" w:sz="8" w:space="0" w:color="000000"/>
              <w:right w:val="nil"/>
            </w:tcBorders>
            <w:noWrap/>
          </w:tcPr>
          <w:p w:rsidR="00AC4EC5" w:rsidRPr="00D7610E" w:rsidRDefault="00AC4EC5" w:rsidP="00826D18">
            <w:pPr>
              <w:jc w:val="both"/>
              <w:rPr>
                <w:rFonts w:ascii="Arial" w:hAnsi="Arial" w:cs="Arial"/>
                <w:bCs/>
              </w:rPr>
            </w:pPr>
            <w:r w:rsidRPr="00D7610E">
              <w:rPr>
                <w:rFonts w:ascii="Arial" w:hAnsi="Arial" w:cs="Arial"/>
                <w:bCs/>
              </w:rPr>
              <w:t>Наименование</w:t>
            </w:r>
          </w:p>
        </w:tc>
        <w:tc>
          <w:tcPr>
            <w:tcW w:w="4394" w:type="dxa"/>
            <w:gridSpan w:val="7"/>
            <w:tcBorders>
              <w:top w:val="single" w:sz="8" w:space="0" w:color="000000"/>
              <w:left w:val="single" w:sz="4" w:space="0" w:color="000000"/>
              <w:bottom w:val="nil"/>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Коды</w:t>
            </w:r>
          </w:p>
        </w:tc>
        <w:tc>
          <w:tcPr>
            <w:tcW w:w="1276" w:type="dxa"/>
            <w:vMerge w:val="restart"/>
            <w:tcBorders>
              <w:top w:val="single" w:sz="8" w:space="0" w:color="000000"/>
              <w:left w:val="nil"/>
              <w:right w:val="single" w:sz="4" w:space="0" w:color="auto"/>
            </w:tcBorders>
            <w:noWrap/>
          </w:tcPr>
          <w:p w:rsidR="00AC4EC5" w:rsidRPr="00D7610E" w:rsidRDefault="00AC4EC5" w:rsidP="00826D18">
            <w:pPr>
              <w:jc w:val="both"/>
              <w:rPr>
                <w:rFonts w:ascii="Arial" w:hAnsi="Arial" w:cs="Arial"/>
                <w:bCs/>
              </w:rPr>
            </w:pPr>
            <w:r w:rsidRPr="00D7610E">
              <w:rPr>
                <w:rFonts w:ascii="Arial" w:hAnsi="Arial" w:cs="Arial"/>
                <w:bCs/>
              </w:rPr>
              <w:t>Сумма (руб.)</w:t>
            </w:r>
          </w:p>
        </w:tc>
      </w:tr>
      <w:tr w:rsidR="00AC4EC5" w:rsidRPr="001D5DA3" w:rsidTr="00826D18">
        <w:trPr>
          <w:trHeight w:val="611"/>
        </w:trPr>
        <w:tc>
          <w:tcPr>
            <w:tcW w:w="4253" w:type="dxa"/>
            <w:vMerge/>
            <w:tcBorders>
              <w:left w:val="single" w:sz="8" w:space="0" w:color="000000"/>
              <w:bottom w:val="nil"/>
              <w:right w:val="nil"/>
            </w:tcBorders>
            <w:noWrap/>
          </w:tcPr>
          <w:p w:rsidR="00AC4EC5" w:rsidRPr="00D7610E" w:rsidRDefault="00AC4EC5" w:rsidP="00826D18">
            <w:pPr>
              <w:jc w:val="both"/>
              <w:rPr>
                <w:rFonts w:ascii="Arial" w:hAnsi="Arial" w:cs="Arial"/>
                <w:bCs/>
              </w:rPr>
            </w:pPr>
          </w:p>
        </w:tc>
        <w:tc>
          <w:tcPr>
            <w:tcW w:w="850" w:type="dxa"/>
            <w:tcBorders>
              <w:top w:val="single" w:sz="4" w:space="0" w:color="000000"/>
              <w:left w:val="single" w:sz="4" w:space="0" w:color="000000"/>
              <w:bottom w:val="nil"/>
              <w:right w:val="single" w:sz="4" w:space="0" w:color="auto"/>
            </w:tcBorders>
          </w:tcPr>
          <w:p w:rsidR="00AC4EC5" w:rsidRPr="00D7610E" w:rsidRDefault="00AC4EC5" w:rsidP="00826D18">
            <w:pPr>
              <w:jc w:val="both"/>
              <w:rPr>
                <w:rFonts w:ascii="Arial" w:hAnsi="Arial" w:cs="Arial"/>
                <w:bCs/>
              </w:rPr>
            </w:pPr>
            <w:r w:rsidRPr="00D7610E">
              <w:rPr>
                <w:rFonts w:ascii="Arial" w:hAnsi="Arial" w:cs="Arial"/>
                <w:bCs/>
              </w:rPr>
              <w:t>ведомство</w:t>
            </w:r>
          </w:p>
        </w:tc>
        <w:tc>
          <w:tcPr>
            <w:tcW w:w="567" w:type="dxa"/>
            <w:tcBorders>
              <w:top w:val="single" w:sz="4" w:space="0" w:color="000000"/>
              <w:left w:val="single" w:sz="4" w:space="0" w:color="auto"/>
              <w:bottom w:val="nil"/>
              <w:right w:val="nil"/>
            </w:tcBorders>
          </w:tcPr>
          <w:p w:rsidR="00AC4EC5" w:rsidRPr="00D7610E" w:rsidRDefault="00AC4EC5" w:rsidP="00826D18">
            <w:pPr>
              <w:jc w:val="both"/>
              <w:rPr>
                <w:rFonts w:ascii="Arial" w:hAnsi="Arial" w:cs="Arial"/>
                <w:bCs/>
              </w:rPr>
            </w:pPr>
            <w:r w:rsidRPr="00D7610E">
              <w:rPr>
                <w:rFonts w:ascii="Arial" w:hAnsi="Arial" w:cs="Arial"/>
                <w:bCs/>
              </w:rPr>
              <w:t>раздел</w:t>
            </w:r>
          </w:p>
        </w:tc>
        <w:tc>
          <w:tcPr>
            <w:tcW w:w="567" w:type="dxa"/>
            <w:tcBorders>
              <w:top w:val="single" w:sz="4" w:space="0" w:color="000000"/>
              <w:left w:val="single" w:sz="4" w:space="0" w:color="000000"/>
              <w:bottom w:val="nil"/>
              <w:right w:val="nil"/>
            </w:tcBorders>
          </w:tcPr>
          <w:p w:rsidR="00AC4EC5" w:rsidRPr="00D7610E" w:rsidRDefault="00AC4EC5" w:rsidP="00826D18">
            <w:pPr>
              <w:jc w:val="both"/>
              <w:rPr>
                <w:rFonts w:ascii="Arial" w:hAnsi="Arial" w:cs="Arial"/>
                <w:bCs/>
              </w:rPr>
            </w:pPr>
            <w:r w:rsidRPr="00D7610E">
              <w:rPr>
                <w:rFonts w:ascii="Arial" w:hAnsi="Arial" w:cs="Arial"/>
                <w:bCs/>
              </w:rPr>
              <w:t>под</w:t>
            </w:r>
          </w:p>
          <w:p w:rsidR="00AC4EC5" w:rsidRPr="00D7610E" w:rsidRDefault="00AC4EC5" w:rsidP="00826D18">
            <w:pPr>
              <w:jc w:val="both"/>
              <w:rPr>
                <w:rFonts w:ascii="Arial" w:hAnsi="Arial" w:cs="Arial"/>
                <w:bCs/>
              </w:rPr>
            </w:pPr>
            <w:r w:rsidRPr="00D7610E">
              <w:rPr>
                <w:rFonts w:ascii="Arial" w:hAnsi="Arial" w:cs="Arial"/>
                <w:bCs/>
              </w:rPr>
              <w:t>раз</w:t>
            </w:r>
          </w:p>
          <w:p w:rsidR="00AC4EC5" w:rsidRPr="00D7610E" w:rsidRDefault="00AC4EC5" w:rsidP="00826D18">
            <w:pPr>
              <w:jc w:val="both"/>
              <w:rPr>
                <w:rFonts w:ascii="Arial" w:hAnsi="Arial" w:cs="Arial"/>
                <w:bCs/>
              </w:rPr>
            </w:pPr>
            <w:r w:rsidRPr="00D7610E">
              <w:rPr>
                <w:rFonts w:ascii="Arial" w:hAnsi="Arial" w:cs="Arial"/>
                <w:bCs/>
              </w:rPr>
              <w:t>дел</w:t>
            </w:r>
          </w:p>
        </w:tc>
        <w:tc>
          <w:tcPr>
            <w:tcW w:w="1701" w:type="dxa"/>
            <w:tcBorders>
              <w:top w:val="single" w:sz="4" w:space="0" w:color="000000"/>
              <w:left w:val="single" w:sz="4" w:space="0" w:color="000000"/>
              <w:bottom w:val="nil"/>
              <w:right w:val="nil"/>
            </w:tcBorders>
          </w:tcPr>
          <w:p w:rsidR="00AC4EC5" w:rsidRPr="00D7610E" w:rsidRDefault="00AC4EC5" w:rsidP="00826D18">
            <w:pPr>
              <w:jc w:val="both"/>
              <w:rPr>
                <w:rFonts w:ascii="Arial" w:hAnsi="Arial" w:cs="Arial"/>
                <w:bCs/>
              </w:rPr>
            </w:pPr>
            <w:r w:rsidRPr="00D7610E">
              <w:rPr>
                <w:rFonts w:ascii="Arial" w:hAnsi="Arial" w:cs="Arial"/>
                <w:bCs/>
              </w:rPr>
              <w:t>целевая статья</w:t>
            </w:r>
          </w:p>
        </w:tc>
        <w:tc>
          <w:tcPr>
            <w:tcW w:w="709" w:type="dxa"/>
            <w:gridSpan w:val="3"/>
            <w:tcBorders>
              <w:top w:val="single" w:sz="4" w:space="0" w:color="000000"/>
              <w:left w:val="single" w:sz="4" w:space="0" w:color="000000"/>
              <w:bottom w:val="nil"/>
              <w:right w:val="nil"/>
            </w:tcBorders>
          </w:tcPr>
          <w:p w:rsidR="00AC4EC5" w:rsidRPr="00D7610E" w:rsidRDefault="00AC4EC5" w:rsidP="00826D18">
            <w:pPr>
              <w:jc w:val="both"/>
              <w:rPr>
                <w:rFonts w:ascii="Arial" w:hAnsi="Arial" w:cs="Arial"/>
                <w:bCs/>
              </w:rPr>
            </w:pPr>
            <w:r w:rsidRPr="00D7610E">
              <w:rPr>
                <w:rFonts w:ascii="Arial" w:hAnsi="Arial" w:cs="Arial"/>
                <w:bCs/>
              </w:rPr>
              <w:t>вид рас</w:t>
            </w:r>
          </w:p>
          <w:p w:rsidR="00AC4EC5" w:rsidRPr="00D7610E" w:rsidRDefault="00AC4EC5" w:rsidP="00826D18">
            <w:pPr>
              <w:jc w:val="both"/>
              <w:rPr>
                <w:rFonts w:ascii="Arial" w:hAnsi="Arial" w:cs="Arial"/>
                <w:bCs/>
              </w:rPr>
            </w:pPr>
            <w:r w:rsidRPr="00D7610E">
              <w:rPr>
                <w:rFonts w:ascii="Arial" w:hAnsi="Arial" w:cs="Arial"/>
                <w:bCs/>
              </w:rPr>
              <w:t>хода</w:t>
            </w:r>
          </w:p>
        </w:tc>
        <w:tc>
          <w:tcPr>
            <w:tcW w:w="1276" w:type="dxa"/>
            <w:vMerge/>
            <w:tcBorders>
              <w:left w:val="single" w:sz="4" w:space="0" w:color="000000"/>
              <w:bottom w:val="nil"/>
              <w:right w:val="single" w:sz="4" w:space="0" w:color="auto"/>
            </w:tcBorders>
            <w:noWrap/>
          </w:tcPr>
          <w:p w:rsidR="00AC4EC5" w:rsidRPr="00D7610E" w:rsidRDefault="00AC4EC5" w:rsidP="00826D18">
            <w:pPr>
              <w:jc w:val="both"/>
              <w:rPr>
                <w:rFonts w:ascii="Arial" w:hAnsi="Arial" w:cs="Arial"/>
                <w:bCs/>
              </w:rPr>
            </w:pPr>
          </w:p>
        </w:tc>
      </w:tr>
      <w:tr w:rsidR="00AC4EC5" w:rsidRPr="001D5DA3" w:rsidTr="00826D18">
        <w:trPr>
          <w:trHeight w:val="255"/>
        </w:trPr>
        <w:tc>
          <w:tcPr>
            <w:tcW w:w="4253" w:type="dxa"/>
            <w:tcBorders>
              <w:top w:val="single" w:sz="8" w:space="0" w:color="000000"/>
              <w:left w:val="single" w:sz="8" w:space="0" w:color="000000"/>
              <w:bottom w:val="single" w:sz="8" w:space="0" w:color="000000"/>
              <w:right w:val="nil"/>
            </w:tcBorders>
            <w:noWrap/>
          </w:tcPr>
          <w:p w:rsidR="00AC4EC5" w:rsidRPr="00D7610E" w:rsidRDefault="00AC4EC5" w:rsidP="00826D18">
            <w:pPr>
              <w:jc w:val="both"/>
              <w:rPr>
                <w:rFonts w:ascii="Arial" w:hAnsi="Arial" w:cs="Arial"/>
                <w:bCs/>
              </w:rPr>
            </w:pPr>
            <w:r w:rsidRPr="00D7610E">
              <w:rPr>
                <w:rFonts w:ascii="Arial" w:hAnsi="Arial" w:cs="Arial"/>
                <w:bCs/>
              </w:rPr>
              <w:t>1</w:t>
            </w:r>
          </w:p>
        </w:tc>
        <w:tc>
          <w:tcPr>
            <w:tcW w:w="850" w:type="dxa"/>
            <w:tcBorders>
              <w:top w:val="single" w:sz="8" w:space="0" w:color="000000"/>
              <w:left w:val="single" w:sz="4" w:space="0" w:color="000000"/>
              <w:bottom w:val="single" w:sz="8" w:space="0" w:color="000000"/>
              <w:right w:val="single" w:sz="4" w:space="0" w:color="auto"/>
            </w:tcBorders>
            <w:noWrap/>
          </w:tcPr>
          <w:p w:rsidR="00AC4EC5" w:rsidRPr="00D7610E" w:rsidRDefault="00AC4EC5" w:rsidP="00826D18">
            <w:pPr>
              <w:jc w:val="both"/>
              <w:rPr>
                <w:rFonts w:ascii="Arial" w:hAnsi="Arial" w:cs="Arial"/>
                <w:bCs/>
              </w:rPr>
            </w:pPr>
            <w:r w:rsidRPr="00D7610E">
              <w:rPr>
                <w:rFonts w:ascii="Arial" w:hAnsi="Arial" w:cs="Arial"/>
                <w:bCs/>
              </w:rPr>
              <w:t>2</w:t>
            </w:r>
          </w:p>
        </w:tc>
        <w:tc>
          <w:tcPr>
            <w:tcW w:w="567" w:type="dxa"/>
            <w:tcBorders>
              <w:top w:val="single" w:sz="8" w:space="0" w:color="000000"/>
              <w:left w:val="single" w:sz="4" w:space="0" w:color="auto"/>
              <w:bottom w:val="single" w:sz="8" w:space="0" w:color="000000"/>
              <w:right w:val="single" w:sz="4" w:space="0" w:color="auto"/>
            </w:tcBorders>
          </w:tcPr>
          <w:p w:rsidR="00AC4EC5" w:rsidRPr="00D7610E" w:rsidRDefault="00AC4EC5" w:rsidP="00826D18">
            <w:pPr>
              <w:jc w:val="both"/>
              <w:rPr>
                <w:rFonts w:ascii="Arial" w:hAnsi="Arial" w:cs="Arial"/>
                <w:bCs/>
              </w:rPr>
            </w:pPr>
            <w:r w:rsidRPr="00D7610E">
              <w:rPr>
                <w:rFonts w:ascii="Arial" w:hAnsi="Arial" w:cs="Arial"/>
                <w:bCs/>
              </w:rPr>
              <w:t>3</w:t>
            </w:r>
          </w:p>
        </w:tc>
        <w:tc>
          <w:tcPr>
            <w:tcW w:w="567" w:type="dxa"/>
            <w:tcBorders>
              <w:top w:val="single" w:sz="8" w:space="0" w:color="000000"/>
              <w:left w:val="single" w:sz="4" w:space="0" w:color="auto"/>
              <w:bottom w:val="single" w:sz="8" w:space="0" w:color="000000"/>
              <w:right w:val="single" w:sz="4" w:space="0" w:color="auto"/>
            </w:tcBorders>
            <w:noWrap/>
          </w:tcPr>
          <w:p w:rsidR="00AC4EC5" w:rsidRPr="00D7610E" w:rsidRDefault="00AC4EC5" w:rsidP="00826D18">
            <w:pPr>
              <w:jc w:val="both"/>
              <w:rPr>
                <w:rFonts w:ascii="Arial" w:hAnsi="Arial" w:cs="Arial"/>
                <w:bCs/>
              </w:rPr>
            </w:pPr>
            <w:r w:rsidRPr="00D7610E">
              <w:rPr>
                <w:rFonts w:ascii="Arial" w:hAnsi="Arial" w:cs="Arial"/>
                <w:bCs/>
              </w:rPr>
              <w:t>4</w:t>
            </w:r>
          </w:p>
        </w:tc>
        <w:tc>
          <w:tcPr>
            <w:tcW w:w="1701" w:type="dxa"/>
            <w:tcBorders>
              <w:top w:val="single" w:sz="8" w:space="0" w:color="000000"/>
              <w:left w:val="single" w:sz="4" w:space="0" w:color="auto"/>
              <w:bottom w:val="single" w:sz="8" w:space="0" w:color="000000"/>
              <w:right w:val="nil"/>
            </w:tcBorders>
            <w:noWrap/>
          </w:tcPr>
          <w:p w:rsidR="00AC4EC5" w:rsidRPr="00D7610E" w:rsidRDefault="00AC4EC5" w:rsidP="00826D18">
            <w:pPr>
              <w:jc w:val="both"/>
              <w:rPr>
                <w:rFonts w:ascii="Arial" w:hAnsi="Arial" w:cs="Arial"/>
                <w:bCs/>
              </w:rPr>
            </w:pPr>
            <w:r w:rsidRPr="00D7610E">
              <w:rPr>
                <w:rFonts w:ascii="Arial" w:hAnsi="Arial" w:cs="Arial"/>
                <w:bCs/>
              </w:rPr>
              <w:t>5</w:t>
            </w:r>
          </w:p>
        </w:tc>
        <w:tc>
          <w:tcPr>
            <w:tcW w:w="709" w:type="dxa"/>
            <w:gridSpan w:val="3"/>
            <w:tcBorders>
              <w:top w:val="single" w:sz="8" w:space="0" w:color="000000"/>
              <w:left w:val="single" w:sz="4" w:space="0" w:color="000000"/>
              <w:bottom w:val="single" w:sz="8" w:space="0" w:color="000000"/>
              <w:right w:val="nil"/>
            </w:tcBorders>
            <w:noWrap/>
          </w:tcPr>
          <w:p w:rsidR="00AC4EC5" w:rsidRPr="00D7610E" w:rsidRDefault="00AC4EC5" w:rsidP="00826D18">
            <w:pPr>
              <w:jc w:val="both"/>
              <w:rPr>
                <w:rFonts w:ascii="Arial" w:hAnsi="Arial" w:cs="Arial"/>
                <w:bCs/>
              </w:rPr>
            </w:pPr>
            <w:r w:rsidRPr="00D7610E">
              <w:rPr>
                <w:rFonts w:ascii="Arial" w:hAnsi="Arial" w:cs="Arial"/>
                <w:bCs/>
              </w:rPr>
              <w:t>6</w:t>
            </w:r>
          </w:p>
        </w:tc>
        <w:tc>
          <w:tcPr>
            <w:tcW w:w="1276" w:type="dxa"/>
            <w:tcBorders>
              <w:top w:val="single" w:sz="8" w:space="0" w:color="000000"/>
              <w:left w:val="single" w:sz="4" w:space="0" w:color="000000"/>
              <w:bottom w:val="single" w:sz="8" w:space="0" w:color="000000"/>
              <w:right w:val="single" w:sz="4" w:space="0" w:color="auto"/>
            </w:tcBorders>
            <w:noWrap/>
          </w:tcPr>
          <w:p w:rsidR="00AC4EC5" w:rsidRPr="00D7610E" w:rsidRDefault="00AC4EC5" w:rsidP="00826D18">
            <w:pPr>
              <w:jc w:val="both"/>
              <w:rPr>
                <w:rFonts w:ascii="Arial" w:hAnsi="Arial" w:cs="Arial"/>
                <w:bCs/>
              </w:rPr>
            </w:pPr>
            <w:r w:rsidRPr="00D7610E">
              <w:rPr>
                <w:rFonts w:ascii="Arial" w:hAnsi="Arial" w:cs="Arial"/>
                <w:bCs/>
              </w:rPr>
              <w:t>7</w:t>
            </w:r>
          </w:p>
        </w:tc>
      </w:tr>
      <w:tr w:rsidR="00AC4EC5" w:rsidRPr="001D5DA3" w:rsidTr="00826D18">
        <w:trPr>
          <w:trHeight w:val="255"/>
        </w:trPr>
        <w:tc>
          <w:tcPr>
            <w:tcW w:w="4253" w:type="dxa"/>
            <w:tcBorders>
              <w:top w:val="single" w:sz="8" w:space="0" w:color="000000"/>
              <w:left w:val="single" w:sz="8" w:space="0" w:color="000000"/>
              <w:bottom w:val="single" w:sz="8" w:space="0" w:color="000000"/>
              <w:right w:val="single" w:sz="4" w:space="0" w:color="auto"/>
            </w:tcBorders>
            <w:noWrap/>
          </w:tcPr>
          <w:p w:rsidR="00AC4EC5" w:rsidRPr="00D7610E" w:rsidRDefault="00AC4EC5" w:rsidP="00826D18">
            <w:pPr>
              <w:jc w:val="both"/>
              <w:rPr>
                <w:rFonts w:ascii="Arial" w:hAnsi="Arial" w:cs="Arial"/>
                <w:bCs/>
              </w:rPr>
            </w:pPr>
            <w:r w:rsidRPr="00D7610E">
              <w:rPr>
                <w:rFonts w:ascii="Arial" w:hAnsi="Arial" w:cs="Arial"/>
                <w:bCs/>
              </w:rPr>
              <w:t xml:space="preserve">Администрация </w:t>
            </w:r>
            <w:proofErr w:type="spellStart"/>
            <w:r w:rsidRPr="00D7610E">
              <w:rPr>
                <w:rFonts w:ascii="Arial" w:hAnsi="Arial" w:cs="Arial"/>
              </w:rPr>
              <w:t>Завражного</w:t>
            </w:r>
            <w:proofErr w:type="spellEnd"/>
            <w:r w:rsidRPr="00D7610E">
              <w:rPr>
                <w:rFonts w:ascii="Arial" w:hAnsi="Arial" w:cs="Arial"/>
              </w:rPr>
              <w:t xml:space="preserve"> </w:t>
            </w:r>
            <w:r w:rsidRPr="00D7610E">
              <w:rPr>
                <w:rFonts w:ascii="Arial" w:hAnsi="Arial" w:cs="Arial"/>
                <w:bCs/>
              </w:rPr>
              <w:t xml:space="preserve">сельского поселения </w:t>
            </w:r>
            <w:proofErr w:type="spellStart"/>
            <w:r w:rsidRPr="00D7610E">
              <w:rPr>
                <w:rFonts w:ascii="Arial" w:hAnsi="Arial" w:cs="Arial"/>
                <w:bCs/>
              </w:rPr>
              <w:t>Кадыйского</w:t>
            </w:r>
            <w:proofErr w:type="spellEnd"/>
            <w:r w:rsidRPr="00D7610E">
              <w:rPr>
                <w:rFonts w:ascii="Arial" w:hAnsi="Arial" w:cs="Arial"/>
                <w:bCs/>
              </w:rPr>
              <w:t xml:space="preserve"> муниципального района Костромской области</w:t>
            </w:r>
          </w:p>
        </w:tc>
        <w:tc>
          <w:tcPr>
            <w:tcW w:w="850" w:type="dxa"/>
            <w:tcBorders>
              <w:top w:val="single" w:sz="8" w:space="0" w:color="000000"/>
              <w:left w:val="single" w:sz="4" w:space="0" w:color="auto"/>
              <w:bottom w:val="single" w:sz="8" w:space="0" w:color="000000"/>
              <w:right w:val="single" w:sz="4" w:space="0" w:color="auto"/>
            </w:tcBorders>
          </w:tcPr>
          <w:p w:rsidR="00AC4EC5" w:rsidRPr="00D7610E" w:rsidRDefault="00AC4EC5" w:rsidP="00826D18">
            <w:pPr>
              <w:jc w:val="both"/>
              <w:rPr>
                <w:rFonts w:ascii="Arial" w:hAnsi="Arial" w:cs="Arial"/>
                <w:bCs/>
              </w:rPr>
            </w:pPr>
          </w:p>
          <w:p w:rsidR="00AC4EC5" w:rsidRPr="00D7610E" w:rsidRDefault="00AC4EC5" w:rsidP="00826D18">
            <w:pPr>
              <w:jc w:val="both"/>
              <w:rPr>
                <w:rFonts w:ascii="Arial" w:hAnsi="Arial" w:cs="Arial"/>
                <w:bCs/>
              </w:rPr>
            </w:pPr>
            <w:r w:rsidRPr="00D7610E">
              <w:rPr>
                <w:rFonts w:ascii="Arial" w:hAnsi="Arial" w:cs="Arial"/>
                <w:bCs/>
              </w:rPr>
              <w:t>906</w:t>
            </w:r>
          </w:p>
          <w:p w:rsidR="00AC4EC5" w:rsidRPr="00D7610E" w:rsidRDefault="00AC4EC5" w:rsidP="00826D18">
            <w:pPr>
              <w:jc w:val="both"/>
              <w:rPr>
                <w:rFonts w:ascii="Arial" w:hAnsi="Arial" w:cs="Arial"/>
                <w:bCs/>
              </w:rPr>
            </w:pPr>
          </w:p>
        </w:tc>
        <w:tc>
          <w:tcPr>
            <w:tcW w:w="567" w:type="dxa"/>
            <w:tcBorders>
              <w:top w:val="single" w:sz="8" w:space="0" w:color="000000"/>
              <w:left w:val="single" w:sz="4" w:space="0" w:color="auto"/>
              <w:bottom w:val="single" w:sz="8" w:space="0" w:color="000000"/>
              <w:right w:val="single" w:sz="4" w:space="0" w:color="auto"/>
            </w:tcBorders>
          </w:tcPr>
          <w:p w:rsidR="00AC4EC5" w:rsidRPr="00D7610E" w:rsidRDefault="00AC4EC5" w:rsidP="00826D18">
            <w:pPr>
              <w:ind w:left="139"/>
              <w:jc w:val="both"/>
              <w:rPr>
                <w:rFonts w:ascii="Arial" w:hAnsi="Arial" w:cs="Arial"/>
                <w:bCs/>
              </w:rPr>
            </w:pPr>
          </w:p>
          <w:p w:rsidR="00AC4EC5" w:rsidRPr="00D7610E" w:rsidRDefault="00AC4EC5" w:rsidP="00826D18">
            <w:pPr>
              <w:ind w:left="139"/>
              <w:jc w:val="both"/>
              <w:rPr>
                <w:rFonts w:ascii="Arial" w:hAnsi="Arial" w:cs="Arial"/>
                <w:bCs/>
              </w:rPr>
            </w:pPr>
          </w:p>
          <w:p w:rsidR="00AC4EC5" w:rsidRPr="00D7610E" w:rsidRDefault="00AC4EC5" w:rsidP="00826D18">
            <w:pPr>
              <w:jc w:val="both"/>
              <w:rPr>
                <w:rFonts w:ascii="Arial" w:hAnsi="Arial" w:cs="Arial"/>
                <w:bCs/>
              </w:rPr>
            </w:pPr>
          </w:p>
        </w:tc>
        <w:tc>
          <w:tcPr>
            <w:tcW w:w="567" w:type="dxa"/>
            <w:tcBorders>
              <w:top w:val="single" w:sz="8" w:space="0" w:color="000000"/>
              <w:left w:val="single" w:sz="4" w:space="0" w:color="auto"/>
              <w:bottom w:val="single" w:sz="8" w:space="0" w:color="000000"/>
              <w:right w:val="single" w:sz="4" w:space="0" w:color="auto"/>
            </w:tcBorders>
          </w:tcPr>
          <w:p w:rsidR="00AC4EC5" w:rsidRPr="00D7610E" w:rsidRDefault="00AC4EC5" w:rsidP="00826D18">
            <w:pPr>
              <w:jc w:val="both"/>
              <w:rPr>
                <w:rFonts w:ascii="Arial" w:hAnsi="Arial" w:cs="Arial"/>
                <w:bCs/>
              </w:rPr>
            </w:pPr>
          </w:p>
          <w:p w:rsidR="00AC4EC5" w:rsidRPr="00D7610E" w:rsidRDefault="00AC4EC5" w:rsidP="00826D18">
            <w:pPr>
              <w:jc w:val="both"/>
              <w:rPr>
                <w:rFonts w:ascii="Arial" w:hAnsi="Arial" w:cs="Arial"/>
                <w:bCs/>
              </w:rPr>
            </w:pPr>
          </w:p>
          <w:p w:rsidR="00AC4EC5" w:rsidRPr="00D7610E" w:rsidRDefault="00AC4EC5" w:rsidP="00826D18">
            <w:pPr>
              <w:jc w:val="both"/>
              <w:rPr>
                <w:rFonts w:ascii="Arial" w:hAnsi="Arial" w:cs="Arial"/>
                <w:bCs/>
              </w:rPr>
            </w:pPr>
          </w:p>
        </w:tc>
        <w:tc>
          <w:tcPr>
            <w:tcW w:w="1725" w:type="dxa"/>
            <w:gridSpan w:val="2"/>
            <w:tcBorders>
              <w:top w:val="single" w:sz="8" w:space="0" w:color="000000"/>
              <w:left w:val="single" w:sz="4" w:space="0" w:color="auto"/>
              <w:bottom w:val="single" w:sz="8" w:space="0" w:color="000000"/>
              <w:right w:val="single" w:sz="4" w:space="0" w:color="auto"/>
            </w:tcBorders>
          </w:tcPr>
          <w:p w:rsidR="00AC4EC5" w:rsidRPr="00D7610E" w:rsidRDefault="00AC4EC5" w:rsidP="00826D18">
            <w:pPr>
              <w:ind w:left="139"/>
              <w:jc w:val="both"/>
              <w:rPr>
                <w:rFonts w:ascii="Arial" w:hAnsi="Arial" w:cs="Arial"/>
                <w:bCs/>
              </w:rPr>
            </w:pPr>
          </w:p>
          <w:p w:rsidR="00AC4EC5" w:rsidRPr="00D7610E" w:rsidRDefault="00AC4EC5" w:rsidP="00826D18">
            <w:pPr>
              <w:ind w:left="139"/>
              <w:jc w:val="both"/>
              <w:rPr>
                <w:rFonts w:ascii="Arial" w:hAnsi="Arial" w:cs="Arial"/>
                <w:bCs/>
              </w:rPr>
            </w:pPr>
          </w:p>
          <w:p w:rsidR="00AC4EC5" w:rsidRPr="00D7610E" w:rsidRDefault="00AC4EC5" w:rsidP="00826D18">
            <w:pPr>
              <w:jc w:val="both"/>
              <w:rPr>
                <w:rFonts w:ascii="Arial" w:hAnsi="Arial" w:cs="Arial"/>
                <w:bCs/>
              </w:rPr>
            </w:pPr>
          </w:p>
        </w:tc>
        <w:tc>
          <w:tcPr>
            <w:tcW w:w="685" w:type="dxa"/>
            <w:gridSpan w:val="2"/>
            <w:tcBorders>
              <w:top w:val="single" w:sz="8" w:space="0" w:color="000000"/>
              <w:left w:val="single" w:sz="4" w:space="0" w:color="auto"/>
              <w:bottom w:val="single" w:sz="8" w:space="0" w:color="000000"/>
              <w:right w:val="single" w:sz="4" w:space="0" w:color="auto"/>
            </w:tcBorders>
          </w:tcPr>
          <w:p w:rsidR="00AC4EC5" w:rsidRPr="00D7610E" w:rsidRDefault="00AC4EC5" w:rsidP="00826D18">
            <w:pPr>
              <w:jc w:val="both"/>
              <w:rPr>
                <w:rFonts w:ascii="Arial" w:hAnsi="Arial" w:cs="Arial"/>
                <w:bCs/>
              </w:rPr>
            </w:pPr>
          </w:p>
          <w:p w:rsidR="00AC4EC5" w:rsidRPr="00D7610E" w:rsidRDefault="00AC4EC5" w:rsidP="00826D18">
            <w:pPr>
              <w:jc w:val="both"/>
              <w:rPr>
                <w:rFonts w:ascii="Arial" w:hAnsi="Arial" w:cs="Arial"/>
                <w:bCs/>
              </w:rPr>
            </w:pPr>
          </w:p>
          <w:p w:rsidR="00AC4EC5" w:rsidRPr="00D7610E" w:rsidRDefault="00AC4EC5" w:rsidP="00826D18">
            <w:pPr>
              <w:jc w:val="both"/>
              <w:rPr>
                <w:rFonts w:ascii="Arial" w:hAnsi="Arial" w:cs="Arial"/>
                <w:bCs/>
              </w:rPr>
            </w:pPr>
          </w:p>
        </w:tc>
        <w:tc>
          <w:tcPr>
            <w:tcW w:w="1276" w:type="dxa"/>
            <w:tcBorders>
              <w:top w:val="single" w:sz="8" w:space="0" w:color="000000"/>
              <w:left w:val="single" w:sz="4" w:space="0" w:color="auto"/>
              <w:bottom w:val="single" w:sz="8" w:space="0" w:color="000000"/>
              <w:right w:val="single" w:sz="4" w:space="0" w:color="auto"/>
            </w:tcBorders>
          </w:tcPr>
          <w:p w:rsidR="00AC4EC5" w:rsidRPr="00D7610E" w:rsidRDefault="00AC4EC5" w:rsidP="00826D18">
            <w:pPr>
              <w:jc w:val="both"/>
              <w:rPr>
                <w:rFonts w:ascii="Arial" w:hAnsi="Arial" w:cs="Arial"/>
                <w:bCs/>
              </w:rPr>
            </w:pPr>
            <w:r>
              <w:rPr>
                <w:rFonts w:ascii="Arial" w:hAnsi="Arial" w:cs="Arial"/>
                <w:bCs/>
              </w:rPr>
              <w:t>3728995</w:t>
            </w:r>
          </w:p>
        </w:tc>
      </w:tr>
      <w:tr w:rsidR="00AC4EC5" w:rsidRPr="001D5DA3" w:rsidTr="00826D18">
        <w:trPr>
          <w:trHeight w:val="200"/>
        </w:trPr>
        <w:tc>
          <w:tcPr>
            <w:tcW w:w="4253" w:type="dxa"/>
            <w:tcBorders>
              <w:top w:val="single" w:sz="4" w:space="0" w:color="000000"/>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Общегосударственные вопросы</w:t>
            </w:r>
          </w:p>
        </w:tc>
        <w:tc>
          <w:tcPr>
            <w:tcW w:w="850" w:type="dxa"/>
            <w:tcBorders>
              <w:top w:val="single" w:sz="4" w:space="0" w:color="000000"/>
              <w:left w:val="nil"/>
              <w:bottom w:val="single" w:sz="4" w:space="0" w:color="000000"/>
              <w:right w:val="single" w:sz="4" w:space="0" w:color="auto"/>
            </w:tcBorders>
            <w:noWrap/>
          </w:tcPr>
          <w:p w:rsidR="00AC4EC5" w:rsidRPr="00D7610E" w:rsidRDefault="00AC4EC5" w:rsidP="00826D18">
            <w:pPr>
              <w:jc w:val="both"/>
              <w:rPr>
                <w:rFonts w:ascii="Arial" w:hAnsi="Arial" w:cs="Arial"/>
                <w:bCs/>
              </w:rPr>
            </w:pPr>
            <w:r w:rsidRPr="00D7610E">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w:t>
            </w:r>
          </w:p>
        </w:tc>
        <w:tc>
          <w:tcPr>
            <w:tcW w:w="1732" w:type="dxa"/>
            <w:gridSpan w:val="3"/>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00000 00000</w:t>
            </w:r>
          </w:p>
        </w:tc>
        <w:tc>
          <w:tcPr>
            <w:tcW w:w="678"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2189995</w:t>
            </w:r>
          </w:p>
        </w:tc>
      </w:tr>
      <w:tr w:rsidR="00AC4EC5" w:rsidRPr="001D5DA3" w:rsidTr="00826D18">
        <w:trPr>
          <w:trHeight w:val="456"/>
        </w:trPr>
        <w:tc>
          <w:tcPr>
            <w:tcW w:w="4253" w:type="dxa"/>
            <w:tcBorders>
              <w:top w:val="single" w:sz="4" w:space="0" w:color="000000"/>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snapToGrid w:val="0"/>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000000"/>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02</w:t>
            </w:r>
          </w:p>
        </w:tc>
        <w:tc>
          <w:tcPr>
            <w:tcW w:w="1732" w:type="dxa"/>
            <w:gridSpan w:val="3"/>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00000 00000</w:t>
            </w:r>
          </w:p>
        </w:tc>
        <w:tc>
          <w:tcPr>
            <w:tcW w:w="678"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480935</w:t>
            </w:r>
          </w:p>
        </w:tc>
      </w:tr>
      <w:tr w:rsidR="00AC4EC5" w:rsidRPr="001D5DA3" w:rsidTr="00826D18">
        <w:trPr>
          <w:trHeight w:val="174"/>
        </w:trPr>
        <w:tc>
          <w:tcPr>
            <w:tcW w:w="4253" w:type="dxa"/>
            <w:tcBorders>
              <w:top w:val="single" w:sz="4" w:space="0" w:color="000000"/>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lastRenderedPageBreak/>
              <w:t xml:space="preserve">Глава </w:t>
            </w:r>
            <w:proofErr w:type="spellStart"/>
            <w:r w:rsidRPr="00D7610E">
              <w:rPr>
                <w:rFonts w:ascii="Arial" w:hAnsi="Arial" w:cs="Arial"/>
              </w:rPr>
              <w:t>Завражного</w:t>
            </w:r>
            <w:proofErr w:type="spellEnd"/>
            <w:r w:rsidRPr="00D7610E">
              <w:rPr>
                <w:rFonts w:ascii="Arial" w:hAnsi="Arial" w:cs="Arial"/>
                <w:bCs/>
              </w:rPr>
              <w:t xml:space="preserve"> сельского поселения </w:t>
            </w:r>
            <w:proofErr w:type="spellStart"/>
            <w:r w:rsidRPr="00D7610E">
              <w:rPr>
                <w:rFonts w:ascii="Arial" w:hAnsi="Arial" w:cs="Arial"/>
                <w:bCs/>
              </w:rPr>
              <w:t>Кадыйского</w:t>
            </w:r>
            <w:proofErr w:type="spellEnd"/>
            <w:r w:rsidRPr="00D7610E">
              <w:rPr>
                <w:rFonts w:ascii="Arial" w:hAnsi="Arial" w:cs="Arial"/>
                <w:bCs/>
              </w:rPr>
              <w:t xml:space="preserve"> муниципального района</w:t>
            </w:r>
          </w:p>
        </w:tc>
        <w:tc>
          <w:tcPr>
            <w:tcW w:w="850" w:type="dxa"/>
            <w:tcBorders>
              <w:top w:val="single" w:sz="4" w:space="0" w:color="000000"/>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02</w:t>
            </w:r>
          </w:p>
        </w:tc>
        <w:tc>
          <w:tcPr>
            <w:tcW w:w="1732" w:type="dxa"/>
            <w:gridSpan w:val="3"/>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61000 00000</w:t>
            </w:r>
          </w:p>
        </w:tc>
        <w:tc>
          <w:tcPr>
            <w:tcW w:w="678"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480935</w:t>
            </w:r>
          </w:p>
        </w:tc>
      </w:tr>
      <w:tr w:rsidR="00AC4EC5" w:rsidRPr="001D5DA3" w:rsidTr="00826D18">
        <w:trPr>
          <w:trHeight w:val="174"/>
        </w:trPr>
        <w:tc>
          <w:tcPr>
            <w:tcW w:w="4253" w:type="dxa"/>
            <w:tcBorders>
              <w:top w:val="single" w:sz="4" w:space="0" w:color="000000"/>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Расходы на выплаты по оплате труда работников органов местного самоуправления</w:t>
            </w:r>
          </w:p>
        </w:tc>
        <w:tc>
          <w:tcPr>
            <w:tcW w:w="850" w:type="dxa"/>
            <w:tcBorders>
              <w:top w:val="single" w:sz="4" w:space="0" w:color="000000"/>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02</w:t>
            </w:r>
          </w:p>
        </w:tc>
        <w:tc>
          <w:tcPr>
            <w:tcW w:w="1732" w:type="dxa"/>
            <w:gridSpan w:val="3"/>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61000 00110</w:t>
            </w:r>
          </w:p>
        </w:tc>
        <w:tc>
          <w:tcPr>
            <w:tcW w:w="678"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391432</w:t>
            </w:r>
          </w:p>
        </w:tc>
      </w:tr>
      <w:tr w:rsidR="00AC4EC5" w:rsidRPr="001D5DA3" w:rsidTr="00826D18">
        <w:trPr>
          <w:trHeight w:val="174"/>
        </w:trPr>
        <w:tc>
          <w:tcPr>
            <w:tcW w:w="4253" w:type="dxa"/>
            <w:tcBorders>
              <w:top w:val="single" w:sz="4" w:space="0" w:color="000000"/>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02</w:t>
            </w:r>
          </w:p>
        </w:tc>
        <w:tc>
          <w:tcPr>
            <w:tcW w:w="1732" w:type="dxa"/>
            <w:gridSpan w:val="3"/>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61000 00110</w:t>
            </w:r>
          </w:p>
        </w:tc>
        <w:tc>
          <w:tcPr>
            <w:tcW w:w="678"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100</w:t>
            </w:r>
          </w:p>
        </w:tc>
        <w:tc>
          <w:tcPr>
            <w:tcW w:w="1276"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391432</w:t>
            </w:r>
          </w:p>
        </w:tc>
      </w:tr>
      <w:tr w:rsidR="00AC4EC5" w:rsidRPr="001D5DA3" w:rsidTr="00826D18">
        <w:trPr>
          <w:trHeight w:val="467"/>
        </w:trPr>
        <w:tc>
          <w:tcPr>
            <w:tcW w:w="4253" w:type="dxa"/>
            <w:tcBorders>
              <w:top w:val="single" w:sz="4" w:space="0" w:color="000000"/>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hAnsi="Arial" w:cs="Arial"/>
              </w:rPr>
              <w:t>Расходы на выплаты персоналу государственных (муниципальных) органов</w:t>
            </w:r>
          </w:p>
        </w:tc>
        <w:tc>
          <w:tcPr>
            <w:tcW w:w="850" w:type="dxa"/>
            <w:tcBorders>
              <w:top w:val="single" w:sz="4" w:space="0" w:color="000000"/>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02</w:t>
            </w:r>
          </w:p>
        </w:tc>
        <w:tc>
          <w:tcPr>
            <w:tcW w:w="1732" w:type="dxa"/>
            <w:gridSpan w:val="3"/>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61000 00110</w:t>
            </w:r>
          </w:p>
        </w:tc>
        <w:tc>
          <w:tcPr>
            <w:tcW w:w="678"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120</w:t>
            </w:r>
          </w:p>
        </w:tc>
        <w:tc>
          <w:tcPr>
            <w:tcW w:w="1276"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391432</w:t>
            </w:r>
          </w:p>
        </w:tc>
      </w:tr>
      <w:tr w:rsidR="00AC4EC5" w:rsidRPr="001D5DA3" w:rsidTr="00826D18">
        <w:trPr>
          <w:trHeight w:val="467"/>
        </w:trPr>
        <w:tc>
          <w:tcPr>
            <w:tcW w:w="4253" w:type="dxa"/>
            <w:tcBorders>
              <w:top w:val="single" w:sz="4" w:space="0" w:color="000000"/>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eastAsia="Times New Roman" w:hAnsi="Arial" w:cs="Arial"/>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850" w:type="dxa"/>
            <w:tcBorders>
              <w:top w:val="single" w:sz="4" w:space="0" w:color="000000"/>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02</w:t>
            </w:r>
          </w:p>
        </w:tc>
        <w:tc>
          <w:tcPr>
            <w:tcW w:w="1732" w:type="dxa"/>
            <w:gridSpan w:val="3"/>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61000 00910</w:t>
            </w:r>
          </w:p>
        </w:tc>
        <w:tc>
          <w:tcPr>
            <w:tcW w:w="678"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000</w:t>
            </w:r>
          </w:p>
        </w:tc>
        <w:tc>
          <w:tcPr>
            <w:tcW w:w="1276"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89503</w:t>
            </w:r>
          </w:p>
        </w:tc>
      </w:tr>
      <w:tr w:rsidR="00AC4EC5" w:rsidRPr="001D5DA3" w:rsidTr="00826D18">
        <w:trPr>
          <w:trHeight w:val="467"/>
        </w:trPr>
        <w:tc>
          <w:tcPr>
            <w:tcW w:w="4253" w:type="dxa"/>
            <w:tcBorders>
              <w:top w:val="single" w:sz="4" w:space="0" w:color="000000"/>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02</w:t>
            </w:r>
          </w:p>
        </w:tc>
        <w:tc>
          <w:tcPr>
            <w:tcW w:w="1732" w:type="dxa"/>
            <w:gridSpan w:val="3"/>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61000 00910</w:t>
            </w:r>
          </w:p>
        </w:tc>
        <w:tc>
          <w:tcPr>
            <w:tcW w:w="678"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100</w:t>
            </w:r>
          </w:p>
        </w:tc>
        <w:tc>
          <w:tcPr>
            <w:tcW w:w="1276"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89503</w:t>
            </w:r>
          </w:p>
        </w:tc>
      </w:tr>
      <w:tr w:rsidR="00AC4EC5" w:rsidRPr="001D5DA3" w:rsidTr="00826D18">
        <w:trPr>
          <w:trHeight w:val="467"/>
        </w:trPr>
        <w:tc>
          <w:tcPr>
            <w:tcW w:w="4253" w:type="dxa"/>
            <w:tcBorders>
              <w:top w:val="single" w:sz="4" w:space="0" w:color="000000"/>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hAnsi="Arial" w:cs="Arial"/>
              </w:rPr>
              <w:t>Расходы на выплаты персоналу государственных (муниципальных) органов</w:t>
            </w:r>
          </w:p>
        </w:tc>
        <w:tc>
          <w:tcPr>
            <w:tcW w:w="850" w:type="dxa"/>
            <w:tcBorders>
              <w:top w:val="single" w:sz="4" w:space="0" w:color="000000"/>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02</w:t>
            </w:r>
          </w:p>
        </w:tc>
        <w:tc>
          <w:tcPr>
            <w:tcW w:w="1732" w:type="dxa"/>
            <w:gridSpan w:val="3"/>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61000 00910</w:t>
            </w:r>
          </w:p>
        </w:tc>
        <w:tc>
          <w:tcPr>
            <w:tcW w:w="678"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120</w:t>
            </w:r>
          </w:p>
        </w:tc>
        <w:tc>
          <w:tcPr>
            <w:tcW w:w="1276"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89503</w:t>
            </w:r>
          </w:p>
        </w:tc>
      </w:tr>
      <w:tr w:rsidR="00AC4EC5" w:rsidRPr="001D5DA3" w:rsidTr="00826D18">
        <w:trPr>
          <w:trHeight w:val="456"/>
        </w:trPr>
        <w:tc>
          <w:tcPr>
            <w:tcW w:w="4253" w:type="dxa"/>
            <w:tcBorders>
              <w:top w:val="single" w:sz="4" w:space="0" w:color="000000"/>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snapToGrid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000000"/>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04</w:t>
            </w:r>
          </w:p>
        </w:tc>
        <w:tc>
          <w:tcPr>
            <w:tcW w:w="1732" w:type="dxa"/>
            <w:gridSpan w:val="3"/>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00000 00000</w:t>
            </w:r>
          </w:p>
        </w:tc>
        <w:tc>
          <w:tcPr>
            <w:tcW w:w="678"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single" w:sz="4" w:space="0" w:color="000000"/>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600314</w:t>
            </w:r>
          </w:p>
        </w:tc>
      </w:tr>
      <w:tr w:rsidR="00AC4EC5" w:rsidRPr="001D5DA3" w:rsidTr="00826D18">
        <w:trPr>
          <w:trHeight w:val="50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Центральный аппарат органов местного самоуправления</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04</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66000 00000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600314</w:t>
            </w:r>
          </w:p>
        </w:tc>
      </w:tr>
      <w:tr w:rsidR="00AC4EC5" w:rsidRPr="001D5DA3" w:rsidTr="00826D18">
        <w:trPr>
          <w:trHeight w:val="50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Расходы на выплаты по оплате труда работников органов местного самоуправления</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04</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66000 00110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489188</w:t>
            </w:r>
          </w:p>
        </w:tc>
      </w:tr>
      <w:tr w:rsidR="00AC4EC5" w:rsidRPr="001D5DA3" w:rsidTr="00826D18">
        <w:trPr>
          <w:trHeight w:val="45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eastAsia="Times New Roman" w:hAnsi="Arial" w:cs="Arial"/>
                <w:lang w:eastAsia="ar-SA"/>
              </w:rPr>
              <w:t xml:space="preserve">Расходы на выплаты персоналу в целях обеспечения выполнения функций государственными (муниципальными) органами, </w:t>
            </w:r>
            <w:r w:rsidRPr="00D7610E">
              <w:rPr>
                <w:rFonts w:ascii="Arial" w:eastAsia="Times New Roman" w:hAnsi="Arial" w:cs="Arial"/>
                <w:lang w:eastAsia="ar-SA"/>
              </w:rPr>
              <w:lastRenderedPageBreak/>
              <w:t>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lastRenderedPageBreak/>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04</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66000 00110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489188</w:t>
            </w:r>
          </w:p>
        </w:tc>
      </w:tr>
      <w:tr w:rsidR="00AC4EC5" w:rsidRPr="001D5DA3" w:rsidTr="00826D18">
        <w:trPr>
          <w:trHeight w:val="131"/>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hAnsi="Arial" w:cs="Arial"/>
              </w:rPr>
              <w:lastRenderedPageBreak/>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04</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66000 00110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120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489188</w:t>
            </w:r>
          </w:p>
        </w:tc>
      </w:tr>
      <w:tr w:rsidR="00AC4EC5" w:rsidRPr="001D5DA3" w:rsidTr="00826D18">
        <w:trPr>
          <w:trHeight w:val="131"/>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eastAsia="Times New Roman" w:hAnsi="Arial" w:cs="Arial"/>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04</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66000 00910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110026</w:t>
            </w:r>
          </w:p>
        </w:tc>
      </w:tr>
      <w:tr w:rsidR="00AC4EC5" w:rsidRPr="001D5DA3" w:rsidTr="00826D18">
        <w:trPr>
          <w:trHeight w:val="131"/>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eastAsia="Times New Roman" w:hAnsi="Arial" w:cs="Arial"/>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04</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66000 00910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110026</w:t>
            </w:r>
          </w:p>
        </w:tc>
      </w:tr>
      <w:tr w:rsidR="00AC4EC5" w:rsidRPr="001D5DA3" w:rsidTr="00826D18">
        <w:trPr>
          <w:trHeight w:val="131"/>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hAnsi="Arial" w:cs="Arial"/>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04</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66000 00910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120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110026</w:t>
            </w:r>
          </w:p>
        </w:tc>
      </w:tr>
      <w:tr w:rsidR="00AC4EC5" w:rsidRPr="001D5DA3" w:rsidTr="00826D18">
        <w:trPr>
          <w:trHeight w:val="45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Осуществление полномочий по составлению протоколов об административных правонарушениях за счет субвенции из областного бюджета</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04</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66000 72090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w:t>
            </w:r>
            <w:r>
              <w:rPr>
                <w:rFonts w:ascii="Arial" w:hAnsi="Arial" w:cs="Arial"/>
                <w:bCs/>
              </w:rPr>
              <w:t>1</w:t>
            </w:r>
            <w:r w:rsidRPr="00D7610E">
              <w:rPr>
                <w:rFonts w:ascii="Arial" w:hAnsi="Arial" w:cs="Arial"/>
                <w:bCs/>
              </w:rPr>
              <w:t>00</w:t>
            </w:r>
          </w:p>
        </w:tc>
      </w:tr>
      <w:tr w:rsidR="00AC4EC5" w:rsidRPr="001D5DA3" w:rsidTr="00826D18">
        <w:trPr>
          <w:trHeight w:val="45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hAnsi="Arial" w:cs="Arial"/>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04</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66000 72090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w:t>
            </w:r>
            <w:r>
              <w:rPr>
                <w:rFonts w:ascii="Arial" w:hAnsi="Arial" w:cs="Arial"/>
              </w:rPr>
              <w:t>1</w:t>
            </w:r>
            <w:r w:rsidRPr="00D7610E">
              <w:rPr>
                <w:rFonts w:ascii="Arial" w:hAnsi="Arial" w:cs="Arial"/>
              </w:rPr>
              <w:t>00</w:t>
            </w:r>
          </w:p>
        </w:tc>
      </w:tr>
      <w:tr w:rsidR="00AC4EC5" w:rsidRPr="001D5DA3" w:rsidTr="00826D18">
        <w:trPr>
          <w:trHeight w:val="327"/>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04</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66000 72090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240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w:t>
            </w:r>
            <w:r>
              <w:rPr>
                <w:rFonts w:ascii="Arial" w:hAnsi="Arial" w:cs="Arial"/>
              </w:rPr>
              <w:t>1</w:t>
            </w:r>
            <w:r w:rsidRPr="00D7610E">
              <w:rPr>
                <w:rFonts w:ascii="Arial" w:hAnsi="Arial" w:cs="Arial"/>
              </w:rPr>
              <w:t>00</w:t>
            </w:r>
          </w:p>
        </w:tc>
      </w:tr>
      <w:tr w:rsidR="00AC4EC5" w:rsidRPr="001D5DA3" w:rsidTr="00826D18">
        <w:trPr>
          <w:trHeight w:val="151"/>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Резервные фонды</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11</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10000</w:t>
            </w:r>
          </w:p>
        </w:tc>
      </w:tr>
      <w:tr w:rsidR="00AC4EC5" w:rsidRPr="001D5DA3" w:rsidTr="00826D18">
        <w:trPr>
          <w:trHeight w:val="151"/>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850" w:type="dxa"/>
            <w:tcBorders>
              <w:top w:val="nil"/>
              <w:left w:val="nil"/>
              <w:bottom w:val="single" w:sz="4" w:space="0" w:color="000000"/>
              <w:right w:val="single" w:sz="4" w:space="0" w:color="auto"/>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11</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10000</w:t>
            </w:r>
          </w:p>
        </w:tc>
      </w:tr>
      <w:tr w:rsidR="00AC4EC5" w:rsidRPr="001D5DA3" w:rsidTr="00826D18">
        <w:trPr>
          <w:trHeight w:val="45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 xml:space="preserve">Резервный фонд администрации </w:t>
            </w:r>
            <w:proofErr w:type="spellStart"/>
            <w:r w:rsidRPr="00D7610E">
              <w:rPr>
                <w:rFonts w:ascii="Arial" w:hAnsi="Arial" w:cs="Arial"/>
              </w:rPr>
              <w:t>Завражного</w:t>
            </w:r>
            <w:proofErr w:type="spellEnd"/>
            <w:r w:rsidRPr="00D7610E">
              <w:rPr>
                <w:rFonts w:ascii="Arial" w:hAnsi="Arial" w:cs="Arial"/>
                <w:bCs/>
              </w:rPr>
              <w:t xml:space="preserve"> сельского поселения </w:t>
            </w:r>
            <w:proofErr w:type="spellStart"/>
            <w:r w:rsidRPr="00D7610E">
              <w:rPr>
                <w:rFonts w:ascii="Arial" w:hAnsi="Arial" w:cs="Arial"/>
                <w:bCs/>
              </w:rPr>
              <w:t>Кадыйского</w:t>
            </w:r>
            <w:proofErr w:type="spellEnd"/>
            <w:r w:rsidRPr="00D7610E">
              <w:rPr>
                <w:rFonts w:ascii="Arial" w:hAnsi="Arial" w:cs="Arial"/>
                <w:bCs/>
              </w:rPr>
              <w:t xml:space="preserve"> муниципального района</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11</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99000 20130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10000</w:t>
            </w:r>
          </w:p>
        </w:tc>
      </w:tr>
      <w:tr w:rsidR="00AC4EC5" w:rsidRPr="001D5DA3" w:rsidTr="00826D18">
        <w:trPr>
          <w:trHeight w:val="238"/>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Иные бюджетные ассигнования</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11</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99000 20130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800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10000</w:t>
            </w:r>
          </w:p>
        </w:tc>
      </w:tr>
      <w:tr w:rsidR="00AC4EC5" w:rsidRPr="001D5DA3" w:rsidTr="00826D18">
        <w:trPr>
          <w:trHeight w:val="135"/>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Резервные средства</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11</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99000 20130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870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10000</w:t>
            </w:r>
          </w:p>
        </w:tc>
      </w:tr>
      <w:tr w:rsidR="00AC4EC5" w:rsidRPr="001D5DA3" w:rsidTr="00826D18">
        <w:trPr>
          <w:trHeight w:val="17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Другие общегосударственные вопросы</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1098746</w:t>
            </w:r>
          </w:p>
        </w:tc>
      </w:tr>
      <w:tr w:rsidR="00AC4EC5" w:rsidRPr="001D5DA3" w:rsidTr="00826D18">
        <w:trPr>
          <w:trHeight w:val="17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9C5450">
              <w:rPr>
                <w:rFonts w:ascii="Arial" w:eastAsia="Times New Roman" w:hAnsi="Arial" w:cs="Arial"/>
                <w:color w:val="000000"/>
              </w:rPr>
              <w:t xml:space="preserve">УВЕКОВЕЧЕНИЕ ПАМЯТИ ПОГИБШИХ (УМЕРШИХ) ПРИ </w:t>
            </w:r>
            <w:r w:rsidRPr="009C5450">
              <w:rPr>
                <w:rFonts w:ascii="Arial" w:eastAsia="Times New Roman" w:hAnsi="Arial" w:cs="Arial"/>
                <w:color w:val="000000"/>
              </w:rPr>
              <w:lastRenderedPageBreak/>
              <w:t>ВЫПОЛНЕНИИ ВОИНСКОГО ДОЛГА НА 2023-2025 ГОДЫ</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lastRenderedPageBreak/>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01000 00000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000</w:t>
            </w:r>
          </w:p>
        </w:tc>
        <w:tc>
          <w:tcPr>
            <w:tcW w:w="1276" w:type="dxa"/>
            <w:tcBorders>
              <w:top w:val="nil"/>
              <w:left w:val="nil"/>
              <w:bottom w:val="single" w:sz="4" w:space="0" w:color="000000"/>
              <w:right w:val="single" w:sz="4" w:space="0" w:color="000000"/>
            </w:tcBorders>
            <w:noWrap/>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64190</w:t>
            </w:r>
          </w:p>
        </w:tc>
      </w:tr>
      <w:tr w:rsidR="00AC4EC5" w:rsidRPr="001D5DA3" w:rsidTr="00826D18">
        <w:trPr>
          <w:trHeight w:val="17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9C5450">
              <w:rPr>
                <w:rFonts w:ascii="Arial" w:hAnsi="Arial" w:cs="Arial"/>
              </w:rPr>
              <w:lastRenderedPageBreak/>
              <w:t xml:space="preserve">Расходные обязательства, возникшие при реализации проектов развития, основанных на общественных инициативах, в номинации «Местные инициативы» (устройство памятной таблички в </w:t>
            </w:r>
            <w:proofErr w:type="spellStart"/>
            <w:r w:rsidRPr="009C5450">
              <w:rPr>
                <w:rFonts w:ascii="Arial" w:hAnsi="Arial" w:cs="Arial"/>
              </w:rPr>
              <w:t>с.Завражье</w:t>
            </w:r>
            <w:proofErr w:type="spellEnd"/>
            <w:r w:rsidRPr="009C5450">
              <w:rPr>
                <w:rFonts w:ascii="Arial" w:hAnsi="Arial" w:cs="Arial"/>
              </w:rPr>
              <w:t>)</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01</w:t>
            </w:r>
          </w:p>
        </w:tc>
        <w:tc>
          <w:tcPr>
            <w:tcW w:w="567" w:type="dxa"/>
            <w:tcBorders>
              <w:top w:val="nil"/>
              <w:left w:val="nil"/>
              <w:bottom w:val="single" w:sz="4" w:space="0" w:color="000000"/>
              <w:right w:val="single" w:sz="4" w:space="0" w:color="000000"/>
            </w:tcBorders>
            <w:noWrap/>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13</w:t>
            </w:r>
          </w:p>
        </w:tc>
        <w:tc>
          <w:tcPr>
            <w:tcW w:w="1732" w:type="dxa"/>
            <w:gridSpan w:val="3"/>
            <w:tcBorders>
              <w:top w:val="nil"/>
              <w:left w:val="nil"/>
              <w:bottom w:val="single" w:sz="4" w:space="0" w:color="000000"/>
              <w:right w:val="single" w:sz="4" w:space="0" w:color="000000"/>
            </w:tcBorders>
            <w:noWrap/>
          </w:tcPr>
          <w:p w:rsidR="00AC4EC5" w:rsidRPr="00434D56" w:rsidRDefault="00AC4EC5" w:rsidP="00826D18">
            <w:pPr>
              <w:snapToGrid w:val="0"/>
              <w:jc w:val="both"/>
              <w:rPr>
                <w:rFonts w:ascii="Arial" w:eastAsia="Times New Roman" w:hAnsi="Arial" w:cs="Arial"/>
                <w:lang w:eastAsia="ar-SA"/>
              </w:rPr>
            </w:pPr>
            <w:r>
              <w:rPr>
                <w:rFonts w:ascii="Arial" w:eastAsia="Times New Roman" w:hAnsi="Arial" w:cs="Arial"/>
                <w:lang w:eastAsia="ar-SA"/>
              </w:rPr>
              <w:t xml:space="preserve">01000 </w:t>
            </w:r>
            <w:r>
              <w:rPr>
                <w:rFonts w:ascii="Arial" w:eastAsia="Times New Roman" w:hAnsi="Arial" w:cs="Arial"/>
                <w:lang w:val="en-US" w:eastAsia="ar-SA"/>
              </w:rPr>
              <w:t>S1301</w:t>
            </w:r>
          </w:p>
        </w:tc>
        <w:tc>
          <w:tcPr>
            <w:tcW w:w="678" w:type="dxa"/>
            <w:tcBorders>
              <w:top w:val="nil"/>
              <w:left w:val="nil"/>
              <w:bottom w:val="single" w:sz="4" w:space="0" w:color="000000"/>
              <w:right w:val="single" w:sz="4" w:space="0" w:color="000000"/>
            </w:tcBorders>
            <w:noWrap/>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000</w:t>
            </w:r>
          </w:p>
        </w:tc>
        <w:tc>
          <w:tcPr>
            <w:tcW w:w="1276" w:type="dxa"/>
            <w:tcBorders>
              <w:top w:val="nil"/>
              <w:left w:val="nil"/>
              <w:bottom w:val="single" w:sz="4" w:space="0" w:color="000000"/>
              <w:right w:val="single" w:sz="4" w:space="0" w:color="000000"/>
            </w:tcBorders>
            <w:noWrap/>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64190</w:t>
            </w:r>
          </w:p>
        </w:tc>
      </w:tr>
      <w:tr w:rsidR="00AC4EC5" w:rsidRPr="001D5DA3" w:rsidTr="00826D18">
        <w:trPr>
          <w:trHeight w:val="17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01</w:t>
            </w:r>
          </w:p>
        </w:tc>
        <w:tc>
          <w:tcPr>
            <w:tcW w:w="567" w:type="dxa"/>
            <w:tcBorders>
              <w:top w:val="nil"/>
              <w:left w:val="nil"/>
              <w:bottom w:val="single" w:sz="4" w:space="0" w:color="000000"/>
              <w:right w:val="single" w:sz="4" w:space="0" w:color="000000"/>
            </w:tcBorders>
            <w:noWrap/>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13</w:t>
            </w:r>
          </w:p>
        </w:tc>
        <w:tc>
          <w:tcPr>
            <w:tcW w:w="1732" w:type="dxa"/>
            <w:gridSpan w:val="3"/>
            <w:tcBorders>
              <w:top w:val="nil"/>
              <w:left w:val="nil"/>
              <w:bottom w:val="single" w:sz="4" w:space="0" w:color="000000"/>
              <w:right w:val="single" w:sz="4" w:space="0" w:color="000000"/>
            </w:tcBorders>
            <w:noWrap/>
          </w:tcPr>
          <w:p w:rsidR="00AC4EC5" w:rsidRPr="00434D56" w:rsidRDefault="00AC4EC5" w:rsidP="00826D18">
            <w:pPr>
              <w:snapToGrid w:val="0"/>
              <w:jc w:val="both"/>
              <w:rPr>
                <w:rFonts w:ascii="Arial" w:eastAsia="Times New Roman" w:hAnsi="Arial" w:cs="Arial"/>
                <w:lang w:eastAsia="ar-SA"/>
              </w:rPr>
            </w:pPr>
            <w:r>
              <w:rPr>
                <w:rFonts w:ascii="Arial" w:eastAsia="Times New Roman" w:hAnsi="Arial" w:cs="Arial"/>
                <w:lang w:eastAsia="ar-SA"/>
              </w:rPr>
              <w:t xml:space="preserve">01000 </w:t>
            </w:r>
            <w:r>
              <w:rPr>
                <w:rFonts w:ascii="Arial" w:eastAsia="Times New Roman" w:hAnsi="Arial" w:cs="Arial"/>
                <w:lang w:val="en-US" w:eastAsia="ar-SA"/>
              </w:rPr>
              <w:t>S1301</w:t>
            </w:r>
          </w:p>
        </w:tc>
        <w:tc>
          <w:tcPr>
            <w:tcW w:w="678" w:type="dxa"/>
            <w:tcBorders>
              <w:top w:val="nil"/>
              <w:left w:val="nil"/>
              <w:bottom w:val="single" w:sz="4" w:space="0" w:color="000000"/>
              <w:right w:val="single" w:sz="4" w:space="0" w:color="000000"/>
            </w:tcBorders>
            <w:noWrap/>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200</w:t>
            </w:r>
          </w:p>
        </w:tc>
        <w:tc>
          <w:tcPr>
            <w:tcW w:w="1276" w:type="dxa"/>
            <w:tcBorders>
              <w:top w:val="nil"/>
              <w:left w:val="nil"/>
              <w:bottom w:val="single" w:sz="4" w:space="0" w:color="000000"/>
              <w:right w:val="single" w:sz="4" w:space="0" w:color="000000"/>
            </w:tcBorders>
            <w:noWrap/>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64190</w:t>
            </w:r>
          </w:p>
        </w:tc>
      </w:tr>
      <w:tr w:rsidR="00AC4EC5" w:rsidRPr="001D5DA3" w:rsidTr="00826D18">
        <w:trPr>
          <w:trHeight w:val="17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01</w:t>
            </w:r>
          </w:p>
        </w:tc>
        <w:tc>
          <w:tcPr>
            <w:tcW w:w="567" w:type="dxa"/>
            <w:tcBorders>
              <w:top w:val="nil"/>
              <w:left w:val="nil"/>
              <w:bottom w:val="single" w:sz="4" w:space="0" w:color="000000"/>
              <w:right w:val="single" w:sz="4" w:space="0" w:color="000000"/>
            </w:tcBorders>
            <w:noWrap/>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13</w:t>
            </w:r>
          </w:p>
        </w:tc>
        <w:tc>
          <w:tcPr>
            <w:tcW w:w="1732" w:type="dxa"/>
            <w:gridSpan w:val="3"/>
            <w:tcBorders>
              <w:top w:val="nil"/>
              <w:left w:val="nil"/>
              <w:bottom w:val="single" w:sz="4" w:space="0" w:color="000000"/>
              <w:right w:val="single" w:sz="4" w:space="0" w:color="000000"/>
            </w:tcBorders>
            <w:noWrap/>
          </w:tcPr>
          <w:p w:rsidR="00AC4EC5" w:rsidRPr="00434D56" w:rsidRDefault="00AC4EC5" w:rsidP="00826D18">
            <w:pPr>
              <w:snapToGrid w:val="0"/>
              <w:jc w:val="both"/>
              <w:rPr>
                <w:rFonts w:ascii="Arial" w:eastAsia="Times New Roman" w:hAnsi="Arial" w:cs="Arial"/>
                <w:lang w:eastAsia="ar-SA"/>
              </w:rPr>
            </w:pPr>
            <w:r>
              <w:rPr>
                <w:rFonts w:ascii="Arial" w:eastAsia="Times New Roman" w:hAnsi="Arial" w:cs="Arial"/>
                <w:lang w:eastAsia="ar-SA"/>
              </w:rPr>
              <w:t xml:space="preserve">01000 </w:t>
            </w:r>
            <w:r>
              <w:rPr>
                <w:rFonts w:ascii="Arial" w:eastAsia="Times New Roman" w:hAnsi="Arial" w:cs="Arial"/>
                <w:lang w:val="en-US" w:eastAsia="ar-SA"/>
              </w:rPr>
              <w:t>S1301</w:t>
            </w:r>
          </w:p>
        </w:tc>
        <w:tc>
          <w:tcPr>
            <w:tcW w:w="678" w:type="dxa"/>
            <w:tcBorders>
              <w:top w:val="nil"/>
              <w:left w:val="nil"/>
              <w:bottom w:val="single" w:sz="4" w:space="0" w:color="000000"/>
              <w:right w:val="single" w:sz="4" w:space="0" w:color="000000"/>
            </w:tcBorders>
            <w:noWrap/>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240</w:t>
            </w:r>
          </w:p>
        </w:tc>
        <w:tc>
          <w:tcPr>
            <w:tcW w:w="1276" w:type="dxa"/>
            <w:tcBorders>
              <w:top w:val="nil"/>
              <w:left w:val="nil"/>
              <w:bottom w:val="single" w:sz="4" w:space="0" w:color="000000"/>
              <w:right w:val="single" w:sz="4" w:space="0" w:color="000000"/>
            </w:tcBorders>
            <w:noWrap/>
          </w:tcPr>
          <w:p w:rsidR="00AC4EC5" w:rsidRDefault="00AC4EC5" w:rsidP="00826D18">
            <w:pPr>
              <w:snapToGrid w:val="0"/>
              <w:jc w:val="both"/>
              <w:rPr>
                <w:rFonts w:ascii="Arial" w:eastAsia="Times New Roman" w:hAnsi="Arial" w:cs="Arial"/>
                <w:lang w:eastAsia="ar-SA"/>
              </w:rPr>
            </w:pPr>
            <w:r>
              <w:rPr>
                <w:rFonts w:ascii="Arial" w:eastAsia="Times New Roman" w:hAnsi="Arial" w:cs="Arial"/>
                <w:lang w:eastAsia="ar-SA"/>
              </w:rPr>
              <w:t>64190</w:t>
            </w:r>
          </w:p>
        </w:tc>
      </w:tr>
      <w:tr w:rsidR="00AC4EC5" w:rsidRPr="001D5DA3" w:rsidTr="00826D18">
        <w:trPr>
          <w:trHeight w:val="17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850" w:type="dxa"/>
            <w:tcBorders>
              <w:top w:val="nil"/>
              <w:left w:val="nil"/>
              <w:bottom w:val="single" w:sz="4" w:space="0" w:color="000000"/>
              <w:right w:val="single" w:sz="4" w:space="0" w:color="auto"/>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1034556</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shd w:val="clear" w:color="auto" w:fill="FFFFFF"/>
              </w:rPr>
            </w:pPr>
            <w:r w:rsidRPr="00D7610E">
              <w:rPr>
                <w:rFonts w:ascii="Arial" w:eastAsia="Times New Roman" w:hAnsi="Arial" w:cs="Arial"/>
              </w:rPr>
              <w:t>Расходы на обеспечение деятельности (оказание услуг) подведомственных учреждений  по обеспечению хозяйственного и транспортного обслуживания</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99000 00591</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955851</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99000 00591</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349878</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Расходы на выплаты персоналу казенных учреждений</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99000 00591</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110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349878</w:t>
            </w:r>
          </w:p>
        </w:tc>
      </w:tr>
      <w:tr w:rsidR="00AC4EC5" w:rsidRPr="001D5DA3" w:rsidTr="00826D18">
        <w:trPr>
          <w:trHeight w:val="70"/>
        </w:trPr>
        <w:tc>
          <w:tcPr>
            <w:tcW w:w="4253" w:type="dxa"/>
            <w:tcBorders>
              <w:top w:val="single" w:sz="4" w:space="0" w:color="000000"/>
              <w:left w:val="single" w:sz="4" w:space="0" w:color="000000"/>
              <w:bottom w:val="single" w:sz="4" w:space="0" w:color="auto"/>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Закупка товаров, работ и услуг для обеспечения государственных (муниципальных) нужд</w:t>
            </w:r>
          </w:p>
        </w:tc>
        <w:tc>
          <w:tcPr>
            <w:tcW w:w="850" w:type="dxa"/>
            <w:tcBorders>
              <w:top w:val="single" w:sz="4" w:space="0" w:color="000000"/>
              <w:left w:val="nil"/>
              <w:bottom w:val="single" w:sz="4" w:space="0" w:color="auto"/>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auto"/>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13</w:t>
            </w:r>
          </w:p>
        </w:tc>
        <w:tc>
          <w:tcPr>
            <w:tcW w:w="1732" w:type="dxa"/>
            <w:gridSpan w:val="3"/>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99000 00591</w:t>
            </w:r>
          </w:p>
        </w:tc>
        <w:tc>
          <w:tcPr>
            <w:tcW w:w="678" w:type="dxa"/>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200</w:t>
            </w:r>
          </w:p>
        </w:tc>
        <w:tc>
          <w:tcPr>
            <w:tcW w:w="1276" w:type="dxa"/>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rPr>
            </w:pPr>
            <w:r>
              <w:rPr>
                <w:rFonts w:ascii="Arial" w:hAnsi="Arial" w:cs="Arial"/>
              </w:rPr>
              <w:t>597073</w:t>
            </w:r>
          </w:p>
        </w:tc>
      </w:tr>
      <w:tr w:rsidR="00AC4EC5" w:rsidRPr="001D5DA3" w:rsidTr="00826D18">
        <w:trPr>
          <w:trHeight w:val="70"/>
        </w:trPr>
        <w:tc>
          <w:tcPr>
            <w:tcW w:w="4253" w:type="dxa"/>
            <w:tcBorders>
              <w:top w:val="single" w:sz="4" w:space="0" w:color="auto"/>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auto"/>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single" w:sz="4" w:space="0" w:color="auto"/>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13</w:t>
            </w:r>
          </w:p>
        </w:tc>
        <w:tc>
          <w:tcPr>
            <w:tcW w:w="1732" w:type="dxa"/>
            <w:gridSpan w:val="3"/>
            <w:tcBorders>
              <w:top w:val="single" w:sz="4" w:space="0" w:color="auto"/>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99000 00591</w:t>
            </w:r>
          </w:p>
        </w:tc>
        <w:tc>
          <w:tcPr>
            <w:tcW w:w="678" w:type="dxa"/>
            <w:tcBorders>
              <w:top w:val="single" w:sz="4" w:space="0" w:color="auto"/>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240</w:t>
            </w:r>
          </w:p>
        </w:tc>
        <w:tc>
          <w:tcPr>
            <w:tcW w:w="1276" w:type="dxa"/>
            <w:tcBorders>
              <w:top w:val="single" w:sz="4" w:space="0" w:color="auto"/>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597073</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Иные бюджетные ассигнования</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99000 00591</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800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8900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Уплата налогов, сборов и иных платежей</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99000 00591</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850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8900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eastAsia="Times New Roman" w:hAnsi="Arial" w:cs="Arial"/>
              </w:rPr>
              <w:t>Расходы на выполнение обязательств по искам, предъявленным по налогу на доходы физических лиц и взносам по обязательному социальному страхованию на  выплаты по оплате труда и прочим налогам и сборам</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99000 00910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78705</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eastAsia="Times New Roman" w:hAnsi="Arial" w:cs="Arial"/>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99000 00910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72705</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hAnsi="Arial" w:cs="Arial"/>
              </w:rPr>
              <w:t>Расходы на выплаты персоналу казенных учреждений</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99000 00910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110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72705</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Иные бюджетные ассигнования</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99000 00910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800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6000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Уплата налогов, сборов и иных платежей</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01</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99000 00910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850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6000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snapToGrid w:val="0"/>
              </w:rPr>
              <w:t>Национальная оборона</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02</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121000</w:t>
            </w:r>
          </w:p>
        </w:tc>
      </w:tr>
      <w:tr w:rsidR="00AC4EC5" w:rsidRPr="001D5DA3" w:rsidTr="00826D18">
        <w:trPr>
          <w:trHeight w:val="108"/>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rPr>
              <w:t>Мобилизационная и вневойсковая подготовка</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02</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121000</w:t>
            </w:r>
          </w:p>
        </w:tc>
      </w:tr>
      <w:tr w:rsidR="00AC4EC5" w:rsidRPr="001D5DA3" w:rsidTr="00826D18">
        <w:trPr>
          <w:trHeight w:val="108"/>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850" w:type="dxa"/>
            <w:tcBorders>
              <w:top w:val="nil"/>
              <w:left w:val="nil"/>
              <w:bottom w:val="single" w:sz="4" w:space="0" w:color="000000"/>
              <w:right w:val="single" w:sz="4" w:space="0" w:color="auto"/>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02</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121000</w:t>
            </w:r>
          </w:p>
        </w:tc>
      </w:tr>
      <w:tr w:rsidR="00AC4EC5" w:rsidRPr="001D5DA3" w:rsidTr="00826D18">
        <w:trPr>
          <w:trHeight w:val="108"/>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hAnsi="Arial" w:cs="Arial"/>
                <w:bCs/>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02</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99000 51180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121000</w:t>
            </w:r>
          </w:p>
        </w:tc>
      </w:tr>
      <w:tr w:rsidR="00AC4EC5" w:rsidRPr="001D5DA3" w:rsidTr="00826D18">
        <w:trPr>
          <w:trHeight w:val="45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02</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99000 51180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99509,26</w:t>
            </w:r>
          </w:p>
        </w:tc>
      </w:tr>
      <w:tr w:rsidR="00AC4EC5" w:rsidRPr="001D5DA3" w:rsidTr="00826D18">
        <w:trPr>
          <w:trHeight w:val="45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hAnsi="Arial" w:cs="Arial"/>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02</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99000 51180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120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99509,26</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hAnsi="Arial" w:cs="Arial"/>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02</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99000 51180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21490,74</w:t>
            </w:r>
          </w:p>
        </w:tc>
      </w:tr>
      <w:tr w:rsidR="00AC4EC5" w:rsidRPr="001D5DA3" w:rsidTr="00826D18">
        <w:trPr>
          <w:trHeight w:val="45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hd w:val="clear" w:color="auto" w:fill="FFFFFF"/>
              <w:jc w:val="both"/>
              <w:rPr>
                <w:rFonts w:ascii="Arial" w:hAnsi="Arial" w:cs="Arial"/>
              </w:rPr>
            </w:pPr>
            <w:r w:rsidRPr="00D7610E">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02</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99000 51180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240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21490,74</w:t>
            </w:r>
          </w:p>
        </w:tc>
      </w:tr>
      <w:tr w:rsidR="00AC4EC5" w:rsidRPr="001D5DA3" w:rsidTr="00826D18">
        <w:trPr>
          <w:trHeight w:val="87"/>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Национальная экономика</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824000</w:t>
            </w:r>
          </w:p>
        </w:tc>
      </w:tr>
      <w:tr w:rsidR="00AC4EC5" w:rsidRPr="001D5DA3" w:rsidTr="00826D18">
        <w:trPr>
          <w:trHeight w:val="87"/>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Сельское хозяйство и рыболовство</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05</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108000</w:t>
            </w:r>
          </w:p>
        </w:tc>
      </w:tr>
      <w:tr w:rsidR="00AC4EC5" w:rsidRPr="001D5DA3" w:rsidTr="00826D18">
        <w:trPr>
          <w:trHeight w:val="87"/>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850" w:type="dxa"/>
            <w:tcBorders>
              <w:top w:val="nil"/>
              <w:left w:val="nil"/>
              <w:bottom w:val="single" w:sz="4" w:space="0" w:color="000000"/>
              <w:right w:val="single" w:sz="4" w:space="0" w:color="auto"/>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108000</w:t>
            </w:r>
          </w:p>
        </w:tc>
      </w:tr>
      <w:tr w:rsidR="00AC4EC5" w:rsidRPr="001D5DA3" w:rsidTr="00826D18">
        <w:trPr>
          <w:trHeight w:val="87"/>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hAnsi="Arial" w:cs="Arial"/>
                <w:bCs/>
              </w:rPr>
            </w:pPr>
            <w:r w:rsidRPr="00D7610E">
              <w:rPr>
                <w:rFonts w:ascii="Arial" w:hAnsi="Arial" w:cs="Arial"/>
                <w:bCs/>
              </w:rPr>
              <w:t>Мероприятия по борьбе с борщевиком  Сосновского на территории  Костромской области</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hAnsi="Arial" w:cs="Arial"/>
                <w:bCs/>
              </w:rPr>
            </w:pPr>
            <w:r w:rsidRPr="00D7610E">
              <w:rPr>
                <w:rFonts w:ascii="Arial" w:hAnsi="Arial" w:cs="Arial"/>
                <w:bCs/>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hAnsi="Arial" w:cs="Arial"/>
                <w:bCs/>
              </w:rPr>
            </w:pPr>
            <w:r w:rsidRPr="00D7610E">
              <w:rPr>
                <w:rFonts w:ascii="Arial" w:hAnsi="Arial" w:cs="Arial"/>
                <w:bCs/>
              </w:rPr>
              <w:t>05</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hAnsi="Arial" w:cs="Arial"/>
                <w:lang w:val="en-US"/>
              </w:rPr>
            </w:pPr>
            <w:r w:rsidRPr="00D7610E">
              <w:rPr>
                <w:rFonts w:ascii="Arial" w:hAnsi="Arial" w:cs="Arial"/>
              </w:rPr>
              <w:t>99000</w:t>
            </w:r>
            <w:r w:rsidRPr="00D7610E">
              <w:rPr>
                <w:rFonts w:ascii="Arial" w:hAnsi="Arial" w:cs="Arial"/>
                <w:lang w:val="en-US"/>
              </w:rPr>
              <w:t>S2250</w:t>
            </w:r>
          </w:p>
        </w:tc>
        <w:tc>
          <w:tcPr>
            <w:tcW w:w="678"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hAnsi="Arial" w:cs="Arial"/>
                <w:lang w:val="en-US"/>
              </w:rPr>
            </w:pPr>
            <w:r w:rsidRPr="00D7610E">
              <w:rPr>
                <w:rFonts w:ascii="Arial" w:hAnsi="Arial" w:cs="Arial"/>
                <w:lang w:val="en-U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108000</w:t>
            </w:r>
          </w:p>
        </w:tc>
      </w:tr>
      <w:tr w:rsidR="00AC4EC5" w:rsidRPr="001D5DA3" w:rsidTr="00826D18">
        <w:trPr>
          <w:trHeight w:val="87"/>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hAnsi="Arial" w:cs="Arial"/>
                <w:bCs/>
              </w:rPr>
            </w:pPr>
            <w:r w:rsidRPr="00D7610E">
              <w:rPr>
                <w:rFonts w:ascii="Arial" w:hAnsi="Arial" w:cs="Arial"/>
                <w:bCs/>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hAnsi="Arial" w:cs="Arial"/>
                <w:bCs/>
              </w:rPr>
            </w:pPr>
            <w:r w:rsidRPr="00D7610E">
              <w:rPr>
                <w:rFonts w:ascii="Arial" w:hAnsi="Arial" w:cs="Arial"/>
                <w:bCs/>
              </w:rPr>
              <w:t>05</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hAnsi="Arial" w:cs="Arial"/>
                <w:lang w:val="en-US"/>
              </w:rPr>
            </w:pPr>
            <w:r w:rsidRPr="00D7610E">
              <w:rPr>
                <w:rFonts w:ascii="Arial" w:hAnsi="Arial" w:cs="Arial"/>
              </w:rPr>
              <w:t>99000</w:t>
            </w:r>
            <w:r w:rsidRPr="00D7610E">
              <w:rPr>
                <w:rFonts w:ascii="Arial" w:hAnsi="Arial" w:cs="Arial"/>
                <w:lang w:val="en-US"/>
              </w:rPr>
              <w:t>S2250</w:t>
            </w:r>
          </w:p>
        </w:tc>
        <w:tc>
          <w:tcPr>
            <w:tcW w:w="678"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hAnsi="Arial" w:cs="Arial"/>
                <w:lang w:val="en-US"/>
              </w:rPr>
            </w:pPr>
            <w:r w:rsidRPr="00D7610E">
              <w:rPr>
                <w:rFonts w:ascii="Arial" w:hAnsi="Arial" w:cs="Arial"/>
                <w:lang w:val="en-US"/>
              </w:rPr>
              <w:t>200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108000</w:t>
            </w:r>
          </w:p>
        </w:tc>
      </w:tr>
      <w:tr w:rsidR="00AC4EC5" w:rsidRPr="001D5DA3" w:rsidTr="00826D18">
        <w:trPr>
          <w:trHeight w:val="87"/>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hAnsi="Arial" w:cs="Arial"/>
                <w:bCs/>
              </w:rPr>
            </w:pPr>
            <w:r w:rsidRPr="00D7610E">
              <w:rPr>
                <w:rFonts w:ascii="Arial" w:hAnsi="Arial" w:cs="Arial"/>
                <w:bCs/>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hAnsi="Arial" w:cs="Arial"/>
                <w:bCs/>
              </w:rPr>
            </w:pPr>
            <w:r w:rsidRPr="00D7610E">
              <w:rPr>
                <w:rFonts w:ascii="Arial" w:hAnsi="Arial" w:cs="Arial"/>
                <w:bCs/>
              </w:rPr>
              <w:t>05</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hAnsi="Arial" w:cs="Arial"/>
                <w:lang w:val="en-US"/>
              </w:rPr>
            </w:pPr>
            <w:r w:rsidRPr="00D7610E">
              <w:rPr>
                <w:rFonts w:ascii="Arial" w:hAnsi="Arial" w:cs="Arial"/>
              </w:rPr>
              <w:t>99000</w:t>
            </w:r>
            <w:r w:rsidRPr="00D7610E">
              <w:rPr>
                <w:rFonts w:ascii="Arial" w:hAnsi="Arial" w:cs="Arial"/>
                <w:lang w:val="en-US"/>
              </w:rPr>
              <w:t>S2250</w:t>
            </w:r>
          </w:p>
        </w:tc>
        <w:tc>
          <w:tcPr>
            <w:tcW w:w="678"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hAnsi="Arial" w:cs="Arial"/>
                <w:lang w:val="en-US"/>
              </w:rPr>
            </w:pPr>
            <w:r w:rsidRPr="00D7610E">
              <w:rPr>
                <w:rFonts w:ascii="Arial" w:hAnsi="Arial" w:cs="Arial"/>
                <w:lang w:val="en-US"/>
              </w:rPr>
              <w:t>240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108000</w:t>
            </w:r>
          </w:p>
        </w:tc>
      </w:tr>
      <w:tr w:rsidR="00AC4EC5" w:rsidRPr="001D5DA3" w:rsidTr="00826D18">
        <w:trPr>
          <w:trHeight w:val="102"/>
        </w:trPr>
        <w:tc>
          <w:tcPr>
            <w:tcW w:w="4253" w:type="dxa"/>
            <w:tcBorders>
              <w:top w:val="single" w:sz="4" w:space="0" w:color="000000"/>
              <w:left w:val="single" w:sz="4" w:space="0" w:color="000000"/>
              <w:bottom w:val="single" w:sz="4" w:space="0" w:color="auto"/>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Дорожное хозяйство (дорожные фонды)</w:t>
            </w:r>
          </w:p>
        </w:tc>
        <w:tc>
          <w:tcPr>
            <w:tcW w:w="850" w:type="dxa"/>
            <w:tcBorders>
              <w:top w:val="single" w:sz="4" w:space="0" w:color="000000"/>
              <w:left w:val="nil"/>
              <w:bottom w:val="single" w:sz="4" w:space="0" w:color="auto"/>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auto"/>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04</w:t>
            </w:r>
          </w:p>
        </w:tc>
        <w:tc>
          <w:tcPr>
            <w:tcW w:w="567" w:type="dxa"/>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09</w:t>
            </w:r>
          </w:p>
        </w:tc>
        <w:tc>
          <w:tcPr>
            <w:tcW w:w="1732" w:type="dxa"/>
            <w:gridSpan w:val="3"/>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00000 00000</w:t>
            </w:r>
          </w:p>
        </w:tc>
        <w:tc>
          <w:tcPr>
            <w:tcW w:w="678" w:type="dxa"/>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506000</w:t>
            </w:r>
          </w:p>
        </w:tc>
      </w:tr>
      <w:tr w:rsidR="00AC4EC5" w:rsidRPr="001D5DA3" w:rsidTr="00826D18">
        <w:trPr>
          <w:trHeight w:val="102"/>
        </w:trPr>
        <w:tc>
          <w:tcPr>
            <w:tcW w:w="4253" w:type="dxa"/>
            <w:tcBorders>
              <w:top w:val="single" w:sz="4" w:space="0" w:color="000000"/>
              <w:left w:val="single" w:sz="4" w:space="0" w:color="000000"/>
              <w:bottom w:val="single" w:sz="4" w:space="0" w:color="auto"/>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850" w:type="dxa"/>
            <w:tcBorders>
              <w:top w:val="single" w:sz="4" w:space="0" w:color="000000"/>
              <w:left w:val="nil"/>
              <w:bottom w:val="single" w:sz="4" w:space="0" w:color="auto"/>
              <w:right w:val="single" w:sz="4" w:space="0" w:color="auto"/>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906</w:t>
            </w:r>
          </w:p>
        </w:tc>
        <w:tc>
          <w:tcPr>
            <w:tcW w:w="567" w:type="dxa"/>
            <w:tcBorders>
              <w:top w:val="single" w:sz="4" w:space="0" w:color="000000"/>
              <w:left w:val="single" w:sz="4" w:space="0" w:color="auto"/>
              <w:bottom w:val="single" w:sz="4" w:space="0" w:color="auto"/>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567" w:type="dxa"/>
            <w:tcBorders>
              <w:top w:val="single" w:sz="4" w:space="0" w:color="000000"/>
              <w:left w:val="nil"/>
              <w:bottom w:val="single" w:sz="4" w:space="0" w:color="auto"/>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09</w:t>
            </w:r>
          </w:p>
        </w:tc>
        <w:tc>
          <w:tcPr>
            <w:tcW w:w="1732" w:type="dxa"/>
            <w:gridSpan w:val="3"/>
            <w:tcBorders>
              <w:top w:val="single" w:sz="4" w:space="0" w:color="000000"/>
              <w:left w:val="nil"/>
              <w:bottom w:val="single" w:sz="4" w:space="0" w:color="auto"/>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678" w:type="dxa"/>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506000</w:t>
            </w:r>
          </w:p>
        </w:tc>
      </w:tr>
      <w:tr w:rsidR="00AC4EC5" w:rsidRPr="001D5DA3" w:rsidTr="00826D18">
        <w:trPr>
          <w:trHeight w:val="102"/>
        </w:trPr>
        <w:tc>
          <w:tcPr>
            <w:tcW w:w="4253" w:type="dxa"/>
            <w:tcBorders>
              <w:top w:val="single" w:sz="4" w:space="0" w:color="000000"/>
              <w:left w:val="single" w:sz="4" w:space="0" w:color="000000"/>
              <w:bottom w:val="single" w:sz="4" w:space="0" w:color="auto"/>
              <w:right w:val="single" w:sz="4" w:space="0" w:color="000000"/>
            </w:tcBorders>
          </w:tcPr>
          <w:p w:rsidR="00AC4EC5" w:rsidRPr="00D7610E" w:rsidRDefault="00AC4EC5" w:rsidP="00826D18">
            <w:pPr>
              <w:jc w:val="both"/>
              <w:rPr>
                <w:rFonts w:ascii="Arial" w:hAnsi="Arial" w:cs="Arial"/>
                <w:bCs/>
              </w:rPr>
            </w:pPr>
            <w:r w:rsidRPr="00D7610E">
              <w:rPr>
                <w:rFonts w:ascii="Arial" w:eastAsia="Times New Roman" w:hAnsi="Arial" w:cs="Arial"/>
                <w:lang w:eastAsia="ar-SA"/>
              </w:rPr>
              <w:t>Содержание и ремонт автомобильных дорог общего пользования</w:t>
            </w:r>
          </w:p>
        </w:tc>
        <w:tc>
          <w:tcPr>
            <w:tcW w:w="850" w:type="dxa"/>
            <w:tcBorders>
              <w:top w:val="single" w:sz="4" w:space="0" w:color="000000"/>
              <w:left w:val="nil"/>
              <w:bottom w:val="single" w:sz="4" w:space="0" w:color="auto"/>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single" w:sz="4" w:space="0" w:color="000000"/>
              <w:left w:val="single" w:sz="4" w:space="0" w:color="auto"/>
              <w:bottom w:val="single" w:sz="4" w:space="0" w:color="auto"/>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04</w:t>
            </w:r>
          </w:p>
        </w:tc>
        <w:tc>
          <w:tcPr>
            <w:tcW w:w="567" w:type="dxa"/>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09</w:t>
            </w:r>
          </w:p>
        </w:tc>
        <w:tc>
          <w:tcPr>
            <w:tcW w:w="1732" w:type="dxa"/>
            <w:gridSpan w:val="3"/>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99000 20020</w:t>
            </w:r>
          </w:p>
        </w:tc>
        <w:tc>
          <w:tcPr>
            <w:tcW w:w="678" w:type="dxa"/>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000</w:t>
            </w:r>
          </w:p>
        </w:tc>
        <w:tc>
          <w:tcPr>
            <w:tcW w:w="1276" w:type="dxa"/>
            <w:tcBorders>
              <w:top w:val="single" w:sz="4" w:space="0" w:color="000000"/>
              <w:left w:val="nil"/>
              <w:bottom w:val="single" w:sz="4" w:space="0" w:color="auto"/>
              <w:right w:val="single" w:sz="4" w:space="0" w:color="000000"/>
            </w:tcBorders>
            <w:noWrap/>
          </w:tcPr>
          <w:p w:rsidR="00AC4EC5" w:rsidRPr="00D7610E" w:rsidRDefault="00AC4EC5" w:rsidP="00826D18">
            <w:pPr>
              <w:jc w:val="both"/>
              <w:rPr>
                <w:rFonts w:ascii="Arial" w:hAnsi="Arial" w:cs="Arial"/>
              </w:rPr>
            </w:pPr>
            <w:r>
              <w:rPr>
                <w:rFonts w:ascii="Arial" w:hAnsi="Arial" w:cs="Arial"/>
              </w:rPr>
              <w:t>506000</w:t>
            </w:r>
          </w:p>
        </w:tc>
      </w:tr>
      <w:tr w:rsidR="00AC4EC5" w:rsidRPr="001D5DA3" w:rsidTr="00826D18">
        <w:trPr>
          <w:trHeight w:val="39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09</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99000 20020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506000</w:t>
            </w:r>
          </w:p>
        </w:tc>
      </w:tr>
      <w:tr w:rsidR="00AC4EC5" w:rsidRPr="001D5DA3" w:rsidTr="00826D18">
        <w:trPr>
          <w:trHeight w:val="52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09</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99000 20020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240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506000</w:t>
            </w:r>
          </w:p>
        </w:tc>
      </w:tr>
      <w:tr w:rsidR="00AC4EC5" w:rsidRPr="001D5DA3" w:rsidTr="00826D18">
        <w:trPr>
          <w:trHeight w:val="52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9C5450">
              <w:rPr>
                <w:rFonts w:ascii="Arial" w:eastAsia="Times New Roman" w:hAnsi="Arial" w:cs="Arial"/>
              </w:rPr>
              <w:t xml:space="preserve">Другие </w:t>
            </w:r>
            <w:r>
              <w:rPr>
                <w:rFonts w:ascii="Arial" w:eastAsia="Times New Roman" w:hAnsi="Arial" w:cs="Arial"/>
              </w:rPr>
              <w:t>вопросы</w:t>
            </w:r>
            <w:r w:rsidRPr="009C5450">
              <w:rPr>
                <w:rFonts w:ascii="Arial" w:eastAsia="Times New Roman" w:hAnsi="Arial" w:cs="Arial"/>
              </w:rPr>
              <w:t xml:space="preserve"> в области национальной экономики</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12</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Default="00AC4EC5" w:rsidP="00826D18">
            <w:pPr>
              <w:jc w:val="both"/>
              <w:rPr>
                <w:rFonts w:ascii="Arial" w:hAnsi="Arial" w:cs="Arial"/>
              </w:rPr>
            </w:pPr>
            <w:r>
              <w:rPr>
                <w:rFonts w:ascii="Arial" w:hAnsi="Arial" w:cs="Arial"/>
              </w:rPr>
              <w:t>210000</w:t>
            </w:r>
          </w:p>
        </w:tc>
      </w:tr>
      <w:tr w:rsidR="00AC4EC5" w:rsidRPr="001D5DA3" w:rsidTr="00826D18">
        <w:trPr>
          <w:trHeight w:val="52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850" w:type="dxa"/>
            <w:tcBorders>
              <w:top w:val="nil"/>
              <w:left w:val="nil"/>
              <w:bottom w:val="single" w:sz="4" w:space="0" w:color="000000"/>
              <w:right w:val="single" w:sz="4" w:space="0" w:color="auto"/>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12</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Default="00AC4EC5" w:rsidP="00826D18">
            <w:pPr>
              <w:jc w:val="both"/>
              <w:rPr>
                <w:rFonts w:ascii="Arial" w:hAnsi="Arial" w:cs="Arial"/>
              </w:rPr>
            </w:pPr>
            <w:r>
              <w:rPr>
                <w:rFonts w:ascii="Arial" w:hAnsi="Arial" w:cs="Arial"/>
              </w:rPr>
              <w:t>210000</w:t>
            </w:r>
          </w:p>
        </w:tc>
      </w:tr>
      <w:tr w:rsidR="00AC4EC5" w:rsidRPr="001D5DA3" w:rsidTr="00826D18">
        <w:trPr>
          <w:trHeight w:val="52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9C5450">
              <w:rPr>
                <w:rFonts w:ascii="Arial" w:eastAsia="Times New Roman" w:hAnsi="Arial" w:cs="Arial"/>
              </w:rPr>
              <w:t>Другие мероприятия в области национальной экономики</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12</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99000 200</w:t>
            </w:r>
            <w:r>
              <w:rPr>
                <w:rFonts w:ascii="Arial" w:hAnsi="Arial" w:cs="Arial"/>
              </w:rPr>
              <w:t>4</w:t>
            </w:r>
            <w:r w:rsidRPr="00D7610E">
              <w:rPr>
                <w:rFonts w:ascii="Arial" w:hAnsi="Arial" w:cs="Arial"/>
              </w:rPr>
              <w:t>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000</w:t>
            </w:r>
          </w:p>
        </w:tc>
        <w:tc>
          <w:tcPr>
            <w:tcW w:w="1276" w:type="dxa"/>
            <w:tcBorders>
              <w:top w:val="nil"/>
              <w:left w:val="nil"/>
              <w:bottom w:val="single" w:sz="4" w:space="0" w:color="000000"/>
              <w:right w:val="single" w:sz="4" w:space="0" w:color="000000"/>
            </w:tcBorders>
            <w:noWrap/>
          </w:tcPr>
          <w:p w:rsidR="00AC4EC5" w:rsidRDefault="00AC4EC5" w:rsidP="00826D18">
            <w:pPr>
              <w:jc w:val="both"/>
              <w:rPr>
                <w:rFonts w:ascii="Arial" w:hAnsi="Arial" w:cs="Arial"/>
              </w:rPr>
            </w:pPr>
            <w:r>
              <w:rPr>
                <w:rFonts w:ascii="Arial" w:hAnsi="Arial" w:cs="Arial"/>
              </w:rPr>
              <w:t>210000</w:t>
            </w:r>
          </w:p>
        </w:tc>
      </w:tr>
      <w:tr w:rsidR="00AC4EC5" w:rsidRPr="001D5DA3" w:rsidTr="00826D18">
        <w:trPr>
          <w:trHeight w:val="52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12</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99000 200</w:t>
            </w:r>
            <w:r>
              <w:rPr>
                <w:rFonts w:ascii="Arial" w:hAnsi="Arial" w:cs="Arial"/>
              </w:rPr>
              <w:t>4</w:t>
            </w:r>
            <w:r w:rsidRPr="00D7610E">
              <w:rPr>
                <w:rFonts w:ascii="Arial" w:hAnsi="Arial" w:cs="Arial"/>
              </w:rPr>
              <w:t>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200</w:t>
            </w:r>
          </w:p>
        </w:tc>
        <w:tc>
          <w:tcPr>
            <w:tcW w:w="1276" w:type="dxa"/>
            <w:tcBorders>
              <w:top w:val="nil"/>
              <w:left w:val="nil"/>
              <w:bottom w:val="single" w:sz="4" w:space="0" w:color="000000"/>
              <w:right w:val="single" w:sz="4" w:space="0" w:color="000000"/>
            </w:tcBorders>
            <w:noWrap/>
          </w:tcPr>
          <w:p w:rsidR="00AC4EC5" w:rsidRDefault="00AC4EC5" w:rsidP="00826D18">
            <w:pPr>
              <w:jc w:val="both"/>
              <w:rPr>
                <w:rFonts w:ascii="Arial" w:hAnsi="Arial" w:cs="Arial"/>
              </w:rPr>
            </w:pPr>
            <w:r>
              <w:rPr>
                <w:rFonts w:ascii="Arial" w:hAnsi="Arial" w:cs="Arial"/>
              </w:rPr>
              <w:t>210000</w:t>
            </w:r>
          </w:p>
        </w:tc>
      </w:tr>
      <w:tr w:rsidR="00AC4EC5" w:rsidRPr="001D5DA3" w:rsidTr="00826D18">
        <w:trPr>
          <w:trHeight w:val="524"/>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04</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12</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99000 200</w:t>
            </w:r>
            <w:r>
              <w:rPr>
                <w:rFonts w:ascii="Arial" w:hAnsi="Arial" w:cs="Arial"/>
              </w:rPr>
              <w:t>4</w:t>
            </w:r>
            <w:r w:rsidRPr="00D7610E">
              <w:rPr>
                <w:rFonts w:ascii="Arial" w:hAnsi="Arial" w:cs="Arial"/>
              </w:rPr>
              <w:t>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240</w:t>
            </w:r>
          </w:p>
        </w:tc>
        <w:tc>
          <w:tcPr>
            <w:tcW w:w="1276" w:type="dxa"/>
            <w:tcBorders>
              <w:top w:val="nil"/>
              <w:left w:val="nil"/>
              <w:bottom w:val="single" w:sz="4" w:space="0" w:color="000000"/>
              <w:right w:val="single" w:sz="4" w:space="0" w:color="000000"/>
            </w:tcBorders>
            <w:noWrap/>
          </w:tcPr>
          <w:p w:rsidR="00AC4EC5" w:rsidRDefault="00AC4EC5" w:rsidP="00826D18">
            <w:pPr>
              <w:jc w:val="both"/>
              <w:rPr>
                <w:rFonts w:ascii="Arial" w:hAnsi="Arial" w:cs="Arial"/>
              </w:rPr>
            </w:pPr>
            <w:r>
              <w:rPr>
                <w:rFonts w:ascii="Arial" w:hAnsi="Arial" w:cs="Arial"/>
              </w:rPr>
              <w:t>210000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Жилищно-коммунальное хозяйство</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bCs/>
              </w:rPr>
            </w:pPr>
            <w:r w:rsidRPr="00D7610E">
              <w:rPr>
                <w:rFonts w:ascii="Arial" w:hAnsi="Arial" w:cs="Arial"/>
                <w:bCs/>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594000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bCs/>
                <w:lang w:eastAsia="ar-SA"/>
              </w:rPr>
              <w:t>Жилищное хозяйство</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bCs/>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01</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00000 00000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5</w:t>
            </w:r>
            <w:r>
              <w:rPr>
                <w:rFonts w:ascii="Arial" w:hAnsi="Arial" w:cs="Arial"/>
                <w:bCs/>
              </w:rPr>
              <w:t>7</w:t>
            </w:r>
            <w:r w:rsidRPr="00D7610E">
              <w:rPr>
                <w:rFonts w:ascii="Arial" w:hAnsi="Arial" w:cs="Arial"/>
                <w:bCs/>
              </w:rPr>
              <w:t>000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Непрограммные расходы</w:t>
            </w:r>
          </w:p>
        </w:tc>
        <w:tc>
          <w:tcPr>
            <w:tcW w:w="850" w:type="dxa"/>
            <w:tcBorders>
              <w:top w:val="nil"/>
              <w:left w:val="nil"/>
              <w:bottom w:val="single" w:sz="4" w:space="0" w:color="000000"/>
              <w:right w:val="single" w:sz="4" w:space="0" w:color="auto"/>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5</w:t>
            </w:r>
            <w:r>
              <w:rPr>
                <w:rFonts w:ascii="Arial" w:hAnsi="Arial" w:cs="Arial"/>
                <w:bCs/>
              </w:rPr>
              <w:t>7</w:t>
            </w:r>
            <w:r w:rsidRPr="00D7610E">
              <w:rPr>
                <w:rFonts w:ascii="Arial" w:hAnsi="Arial" w:cs="Arial"/>
                <w:bCs/>
              </w:rPr>
              <w:t>000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bCs/>
                <w:lang w:eastAsia="ar-SA"/>
              </w:rPr>
            </w:pPr>
            <w:r w:rsidRPr="00D7610E">
              <w:rPr>
                <w:rFonts w:ascii="Arial" w:eastAsia="Times New Roman" w:hAnsi="Arial" w:cs="Arial"/>
                <w:lang w:eastAsia="ar-SA"/>
              </w:rPr>
              <w:t>Мероприятия в области жилищного хозяйства</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bCs/>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99000 20050</w:t>
            </w:r>
          </w:p>
        </w:tc>
        <w:tc>
          <w:tcPr>
            <w:tcW w:w="678"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5</w:t>
            </w:r>
            <w:r>
              <w:rPr>
                <w:rFonts w:ascii="Arial" w:eastAsia="Times New Roman" w:hAnsi="Arial" w:cs="Arial"/>
                <w:lang w:eastAsia="ar-SA"/>
              </w:rPr>
              <w:t>7</w:t>
            </w:r>
            <w:r w:rsidRPr="00D7610E">
              <w:rPr>
                <w:rFonts w:ascii="Arial" w:eastAsia="Times New Roman" w:hAnsi="Arial" w:cs="Arial"/>
                <w:lang w:eastAsia="ar-SA"/>
              </w:rPr>
              <w:t>000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bCs/>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99000 20050</w:t>
            </w:r>
          </w:p>
        </w:tc>
        <w:tc>
          <w:tcPr>
            <w:tcW w:w="678"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200</w:t>
            </w:r>
          </w:p>
        </w:tc>
        <w:tc>
          <w:tcPr>
            <w:tcW w:w="1276"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5</w:t>
            </w:r>
            <w:r>
              <w:rPr>
                <w:rFonts w:ascii="Arial" w:eastAsia="Times New Roman" w:hAnsi="Arial" w:cs="Arial"/>
                <w:lang w:eastAsia="ar-SA"/>
              </w:rPr>
              <w:t>7</w:t>
            </w:r>
            <w:r w:rsidRPr="00D7610E">
              <w:rPr>
                <w:rFonts w:ascii="Arial" w:eastAsia="Times New Roman" w:hAnsi="Arial" w:cs="Arial"/>
                <w:lang w:eastAsia="ar-SA"/>
              </w:rPr>
              <w:t>000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bCs/>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01</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99000 20050</w:t>
            </w:r>
          </w:p>
        </w:tc>
        <w:tc>
          <w:tcPr>
            <w:tcW w:w="678"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240</w:t>
            </w:r>
          </w:p>
        </w:tc>
        <w:tc>
          <w:tcPr>
            <w:tcW w:w="1276"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5</w:t>
            </w:r>
            <w:r>
              <w:rPr>
                <w:rFonts w:ascii="Arial" w:eastAsia="Times New Roman" w:hAnsi="Arial" w:cs="Arial"/>
                <w:lang w:eastAsia="ar-SA"/>
              </w:rPr>
              <w:t>7</w:t>
            </w:r>
            <w:r w:rsidRPr="00D7610E">
              <w:rPr>
                <w:rFonts w:ascii="Arial" w:eastAsia="Times New Roman" w:hAnsi="Arial" w:cs="Arial"/>
                <w:lang w:eastAsia="ar-SA"/>
              </w:rPr>
              <w:t>000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Благоустройство</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00000 00000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537000</w:t>
            </w:r>
          </w:p>
        </w:tc>
      </w:tr>
      <w:tr w:rsidR="00AC4EC5" w:rsidRPr="001D5DA3" w:rsidTr="00826D18">
        <w:trPr>
          <w:trHeight w:val="7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eastAsia="Times New Roman" w:hAnsi="Arial" w:cs="Arial"/>
                <w:lang w:eastAsia="ar-SA"/>
              </w:rPr>
            </w:pPr>
            <w:r w:rsidRPr="00D7610E">
              <w:rPr>
                <w:rFonts w:ascii="Arial" w:eastAsia="Times New Roman" w:hAnsi="Arial" w:cs="Arial"/>
                <w:lang w:eastAsia="ar-SA"/>
              </w:rPr>
              <w:lastRenderedPageBreak/>
              <w:t>Непрограммные расходы</w:t>
            </w:r>
          </w:p>
        </w:tc>
        <w:tc>
          <w:tcPr>
            <w:tcW w:w="850" w:type="dxa"/>
            <w:tcBorders>
              <w:top w:val="nil"/>
              <w:left w:val="nil"/>
              <w:bottom w:val="single" w:sz="4" w:space="0" w:color="000000"/>
              <w:right w:val="single" w:sz="4" w:space="0" w:color="auto"/>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sidRPr="00D7610E">
              <w:rPr>
                <w:rFonts w:ascii="Arial" w:eastAsia="Times New Roman" w:hAnsi="Arial" w:cs="Arial"/>
                <w:lang w:eastAsia="ar-SA"/>
              </w:rPr>
              <w:t>99000 00000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snapToGrid w:val="0"/>
              <w:jc w:val="both"/>
              <w:rPr>
                <w:rFonts w:ascii="Arial" w:eastAsia="Times New Roman" w:hAnsi="Arial" w:cs="Arial"/>
                <w:lang w:eastAsia="ar-SA"/>
              </w:rPr>
            </w:pPr>
            <w:r>
              <w:rPr>
                <w:rFonts w:ascii="Arial" w:eastAsia="Times New Roman" w:hAnsi="Arial" w:cs="Arial"/>
                <w:lang w:eastAsia="ar-SA"/>
              </w:rPr>
              <w:t>537000</w:t>
            </w:r>
          </w:p>
        </w:tc>
      </w:tr>
      <w:tr w:rsidR="00AC4EC5" w:rsidRPr="001D5DA3" w:rsidTr="00826D18">
        <w:trPr>
          <w:trHeight w:val="185"/>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Уличное освещение</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99000 20070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19</w:t>
            </w:r>
            <w:r>
              <w:rPr>
                <w:rFonts w:ascii="Arial" w:hAnsi="Arial" w:cs="Arial"/>
              </w:rPr>
              <w:t>1</w:t>
            </w:r>
            <w:r w:rsidRPr="00D7610E">
              <w:rPr>
                <w:rFonts w:ascii="Arial" w:hAnsi="Arial" w:cs="Arial"/>
              </w:rPr>
              <w:t>000</w:t>
            </w:r>
          </w:p>
        </w:tc>
      </w:tr>
      <w:tr w:rsidR="00AC4EC5" w:rsidRPr="001D5DA3" w:rsidTr="00826D18">
        <w:trPr>
          <w:trHeight w:val="45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99000 20070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19</w:t>
            </w:r>
            <w:r>
              <w:rPr>
                <w:rFonts w:ascii="Arial" w:hAnsi="Arial" w:cs="Arial"/>
              </w:rPr>
              <w:t>1</w:t>
            </w:r>
            <w:r w:rsidRPr="00D7610E">
              <w:rPr>
                <w:rFonts w:ascii="Arial" w:hAnsi="Arial" w:cs="Arial"/>
              </w:rPr>
              <w:t>000</w:t>
            </w:r>
          </w:p>
        </w:tc>
      </w:tr>
      <w:tr w:rsidR="00AC4EC5" w:rsidRPr="001D5DA3" w:rsidTr="00826D18">
        <w:trPr>
          <w:trHeight w:val="45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99000 20070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240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19</w:t>
            </w:r>
            <w:r>
              <w:rPr>
                <w:rFonts w:ascii="Arial" w:hAnsi="Arial" w:cs="Arial"/>
              </w:rPr>
              <w:t>1</w:t>
            </w:r>
            <w:r w:rsidRPr="00D7610E">
              <w:rPr>
                <w:rFonts w:ascii="Arial" w:hAnsi="Arial" w:cs="Arial"/>
              </w:rPr>
              <w:t>000</w:t>
            </w:r>
          </w:p>
        </w:tc>
      </w:tr>
      <w:tr w:rsidR="00AC4EC5" w:rsidRPr="001D5DA3" w:rsidTr="00826D18">
        <w:trPr>
          <w:trHeight w:val="130"/>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Прочие мероприятия по благоустройству поселений</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99000 20160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346000</w:t>
            </w:r>
          </w:p>
        </w:tc>
      </w:tr>
      <w:tr w:rsidR="00AC4EC5" w:rsidRPr="001D5DA3" w:rsidTr="00826D18">
        <w:trPr>
          <w:trHeight w:val="45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99000 20160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200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346000</w:t>
            </w:r>
          </w:p>
        </w:tc>
      </w:tr>
      <w:tr w:rsidR="00AC4EC5" w:rsidRPr="001D5DA3" w:rsidTr="00826D18">
        <w:trPr>
          <w:trHeight w:val="456"/>
        </w:trPr>
        <w:tc>
          <w:tcPr>
            <w:tcW w:w="4253" w:type="dxa"/>
            <w:tcBorders>
              <w:top w:val="nil"/>
              <w:left w:val="single" w:sz="4" w:space="0" w:color="000000"/>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auto"/>
            </w:tcBorders>
            <w:noWrap/>
          </w:tcPr>
          <w:p w:rsidR="00AC4EC5" w:rsidRPr="00D7610E" w:rsidRDefault="00AC4EC5" w:rsidP="00826D18">
            <w:pPr>
              <w:jc w:val="both"/>
              <w:rPr>
                <w:rFonts w:ascii="Arial" w:hAnsi="Arial" w:cs="Arial"/>
              </w:rPr>
            </w:pPr>
            <w:r w:rsidRPr="00D7610E">
              <w:rPr>
                <w:rFonts w:ascii="Arial" w:hAnsi="Arial" w:cs="Arial"/>
                <w:bCs/>
              </w:rPr>
              <w:t>906</w:t>
            </w:r>
          </w:p>
        </w:tc>
        <w:tc>
          <w:tcPr>
            <w:tcW w:w="567" w:type="dxa"/>
            <w:tcBorders>
              <w:top w:val="nil"/>
              <w:left w:val="single" w:sz="4" w:space="0" w:color="auto"/>
              <w:bottom w:val="single" w:sz="4" w:space="0" w:color="000000"/>
              <w:right w:val="single" w:sz="4" w:space="0" w:color="000000"/>
            </w:tcBorders>
          </w:tcPr>
          <w:p w:rsidR="00AC4EC5" w:rsidRPr="00D7610E" w:rsidRDefault="00AC4EC5" w:rsidP="00826D18">
            <w:pPr>
              <w:jc w:val="both"/>
              <w:rPr>
                <w:rFonts w:ascii="Arial" w:hAnsi="Arial" w:cs="Arial"/>
              </w:rPr>
            </w:pPr>
            <w:r w:rsidRPr="00D7610E">
              <w:rPr>
                <w:rFonts w:ascii="Arial" w:hAnsi="Arial" w:cs="Arial"/>
              </w:rPr>
              <w:t>05</w:t>
            </w:r>
          </w:p>
        </w:tc>
        <w:tc>
          <w:tcPr>
            <w:tcW w:w="567"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03</w:t>
            </w:r>
          </w:p>
        </w:tc>
        <w:tc>
          <w:tcPr>
            <w:tcW w:w="1732" w:type="dxa"/>
            <w:gridSpan w:val="3"/>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99000 20160</w:t>
            </w:r>
          </w:p>
        </w:tc>
        <w:tc>
          <w:tcPr>
            <w:tcW w:w="678"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sidRPr="00D7610E">
              <w:rPr>
                <w:rFonts w:ascii="Arial" w:hAnsi="Arial" w:cs="Arial"/>
              </w:rPr>
              <w:t>240</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rPr>
            </w:pPr>
            <w:r>
              <w:rPr>
                <w:rFonts w:ascii="Arial" w:hAnsi="Arial" w:cs="Arial"/>
              </w:rPr>
              <w:t>346000</w:t>
            </w:r>
          </w:p>
        </w:tc>
      </w:tr>
      <w:tr w:rsidR="00AC4EC5" w:rsidRPr="001D5DA3" w:rsidTr="00826D18">
        <w:trPr>
          <w:trHeight w:val="70"/>
        </w:trPr>
        <w:tc>
          <w:tcPr>
            <w:tcW w:w="8647" w:type="dxa"/>
            <w:gridSpan w:val="8"/>
            <w:tcBorders>
              <w:top w:val="single" w:sz="4" w:space="0" w:color="000000"/>
              <w:left w:val="single" w:sz="4" w:space="0" w:color="000000"/>
              <w:bottom w:val="single" w:sz="4" w:space="0" w:color="000000"/>
              <w:right w:val="single" w:sz="4" w:space="0" w:color="000000"/>
            </w:tcBorders>
            <w:noWrap/>
          </w:tcPr>
          <w:p w:rsidR="00AC4EC5" w:rsidRPr="00D7610E" w:rsidRDefault="00AC4EC5" w:rsidP="00826D18">
            <w:pPr>
              <w:jc w:val="both"/>
              <w:rPr>
                <w:rFonts w:ascii="Arial" w:hAnsi="Arial" w:cs="Arial"/>
                <w:bCs/>
              </w:rPr>
            </w:pPr>
            <w:r w:rsidRPr="00D7610E">
              <w:rPr>
                <w:rFonts w:ascii="Arial" w:hAnsi="Arial" w:cs="Arial"/>
                <w:bCs/>
              </w:rPr>
              <w:t>Итого:</w:t>
            </w:r>
          </w:p>
        </w:tc>
        <w:tc>
          <w:tcPr>
            <w:tcW w:w="1276" w:type="dxa"/>
            <w:tcBorders>
              <w:top w:val="nil"/>
              <w:left w:val="nil"/>
              <w:bottom w:val="single" w:sz="4" w:space="0" w:color="000000"/>
              <w:right w:val="single" w:sz="4" w:space="0" w:color="000000"/>
            </w:tcBorders>
            <w:noWrap/>
          </w:tcPr>
          <w:p w:rsidR="00AC4EC5" w:rsidRPr="00D7610E" w:rsidRDefault="00AC4EC5" w:rsidP="00826D18">
            <w:pPr>
              <w:jc w:val="both"/>
              <w:rPr>
                <w:rFonts w:ascii="Arial" w:hAnsi="Arial" w:cs="Arial"/>
                <w:bCs/>
              </w:rPr>
            </w:pPr>
            <w:r>
              <w:rPr>
                <w:rFonts w:ascii="Arial" w:hAnsi="Arial" w:cs="Arial"/>
                <w:bCs/>
              </w:rPr>
              <w:t>3728995</w:t>
            </w:r>
          </w:p>
        </w:tc>
      </w:tr>
    </w:tbl>
    <w:p w:rsidR="00AC4EC5" w:rsidRDefault="00AC4EC5" w:rsidP="00AC4EC5">
      <w:pPr>
        <w:jc w:val="both"/>
      </w:pPr>
    </w:p>
    <w:p w:rsidR="00AC4EC5" w:rsidRDefault="00AC4EC5" w:rsidP="00AC4EC5">
      <w:pPr>
        <w:jc w:val="center"/>
        <w:rPr>
          <w:sz w:val="24"/>
          <w:szCs w:val="24"/>
        </w:rPr>
      </w:pPr>
      <w:r>
        <w:rPr>
          <w:sz w:val="24"/>
          <w:szCs w:val="24"/>
        </w:rPr>
        <w:t>РОССИЙСКАЯ ФЕДЕРАЦИЯ</w:t>
      </w:r>
    </w:p>
    <w:p w:rsidR="00AC4EC5" w:rsidRDefault="00AC4EC5" w:rsidP="00AC4EC5">
      <w:pPr>
        <w:jc w:val="center"/>
        <w:rPr>
          <w:sz w:val="24"/>
          <w:szCs w:val="24"/>
        </w:rPr>
      </w:pPr>
      <w:r>
        <w:rPr>
          <w:sz w:val="24"/>
          <w:szCs w:val="24"/>
        </w:rPr>
        <w:t>КОСТРОМСКАЯ ОБЛАСТЬ</w:t>
      </w:r>
    </w:p>
    <w:p w:rsidR="00AC4EC5" w:rsidRDefault="00AC4EC5" w:rsidP="00AC4EC5">
      <w:pPr>
        <w:jc w:val="center"/>
        <w:rPr>
          <w:sz w:val="24"/>
          <w:szCs w:val="24"/>
        </w:rPr>
      </w:pPr>
      <w:r>
        <w:rPr>
          <w:sz w:val="24"/>
          <w:szCs w:val="24"/>
        </w:rPr>
        <w:t>КАДЫЙСКИЙ МУНИЦИПАЛЬНЫЙ РАЙОН</w:t>
      </w:r>
    </w:p>
    <w:p w:rsidR="00AC4EC5" w:rsidRPr="00CC5360" w:rsidRDefault="00AC4EC5" w:rsidP="00AC4EC5">
      <w:pPr>
        <w:jc w:val="center"/>
        <w:rPr>
          <w:sz w:val="24"/>
          <w:szCs w:val="24"/>
        </w:rPr>
      </w:pPr>
      <w:r>
        <w:rPr>
          <w:sz w:val="24"/>
          <w:szCs w:val="24"/>
        </w:rPr>
        <w:t>СОВЕТ ДЕПУТАТОВ ЗАВРАЖНОГО СЕЛЬСКОГО ПОСЕЛЕНИЯ</w:t>
      </w:r>
    </w:p>
    <w:p w:rsidR="00AC4EC5" w:rsidRDefault="00AC4EC5" w:rsidP="00AC4EC5">
      <w:pPr>
        <w:pStyle w:val="a6"/>
        <w:ind w:firstLine="426"/>
        <w:jc w:val="right"/>
        <w:rPr>
          <w:szCs w:val="28"/>
        </w:rPr>
      </w:pPr>
    </w:p>
    <w:p w:rsidR="00AC4EC5" w:rsidRDefault="00AC4EC5" w:rsidP="00AC4EC5">
      <w:pPr>
        <w:autoSpaceDE w:val="0"/>
        <w:autoSpaceDN w:val="0"/>
        <w:adjustRightInd w:val="0"/>
        <w:spacing w:line="233" w:lineRule="auto"/>
        <w:jc w:val="center"/>
        <w:rPr>
          <w:bCs/>
          <w:kern w:val="2"/>
          <w:szCs w:val="28"/>
        </w:rPr>
      </w:pPr>
      <w:r w:rsidRPr="00725188">
        <w:rPr>
          <w:bCs/>
          <w:kern w:val="2"/>
          <w:szCs w:val="28"/>
        </w:rPr>
        <w:t>РЕШЕНИЕ</w:t>
      </w:r>
    </w:p>
    <w:p w:rsidR="00AC4EC5" w:rsidRPr="00725188" w:rsidRDefault="00AC4EC5" w:rsidP="00AC4EC5">
      <w:pPr>
        <w:autoSpaceDE w:val="0"/>
        <w:autoSpaceDN w:val="0"/>
        <w:adjustRightInd w:val="0"/>
        <w:spacing w:line="233" w:lineRule="auto"/>
        <w:rPr>
          <w:bCs/>
          <w:kern w:val="2"/>
          <w:szCs w:val="28"/>
        </w:rPr>
      </w:pPr>
      <w:r>
        <w:rPr>
          <w:bCs/>
          <w:kern w:val="2"/>
          <w:szCs w:val="28"/>
        </w:rPr>
        <w:t xml:space="preserve">От </w:t>
      </w:r>
      <w:proofErr w:type="gramStart"/>
      <w:r>
        <w:rPr>
          <w:bCs/>
          <w:kern w:val="2"/>
          <w:szCs w:val="28"/>
        </w:rPr>
        <w:t>« 11</w:t>
      </w:r>
      <w:proofErr w:type="gramEnd"/>
      <w:r>
        <w:rPr>
          <w:bCs/>
          <w:kern w:val="2"/>
          <w:szCs w:val="28"/>
        </w:rPr>
        <w:t xml:space="preserve"> » марта 2023г.                                                                                 №16</w:t>
      </w:r>
    </w:p>
    <w:p w:rsidR="00AC4EC5" w:rsidRPr="00725188" w:rsidRDefault="00AC4EC5" w:rsidP="00AC4EC5">
      <w:pPr>
        <w:spacing w:line="233" w:lineRule="auto"/>
        <w:jc w:val="center"/>
        <w:rPr>
          <w:bCs/>
          <w:kern w:val="2"/>
          <w:szCs w:val="28"/>
        </w:rPr>
      </w:pPr>
    </w:p>
    <w:p w:rsidR="00AC4EC5" w:rsidRPr="002602ED" w:rsidRDefault="00AC4EC5" w:rsidP="00AC4EC5">
      <w:pPr>
        <w:keepNext/>
        <w:autoSpaceDE w:val="0"/>
        <w:autoSpaceDN w:val="0"/>
        <w:adjustRightInd w:val="0"/>
        <w:spacing w:line="233" w:lineRule="auto"/>
        <w:jc w:val="center"/>
        <w:rPr>
          <w:rFonts w:eastAsia="Calibri"/>
          <w:szCs w:val="28"/>
        </w:rPr>
      </w:pPr>
      <w:r w:rsidRPr="00725188">
        <w:rPr>
          <w:bCs/>
          <w:kern w:val="2"/>
          <w:szCs w:val="24"/>
        </w:rPr>
        <w:t>ОБ УТВЕРЖДЕНИИ ПОЛОЖЕНИЯ О ПОРЯДКЕ ПРОВЕДЕНИЯ КОНКУРСА ПО ОТБОРУ КАНДИДАТУР НА ДОЛЖНОСТЬ</w:t>
      </w:r>
      <w:r w:rsidRPr="00725188">
        <w:rPr>
          <w:bCs/>
          <w:kern w:val="2"/>
          <w:szCs w:val="24"/>
        </w:rPr>
        <w:br/>
      </w:r>
      <w:r w:rsidRPr="00725188">
        <w:rPr>
          <w:rFonts w:eastAsia="Calibri"/>
          <w:szCs w:val="28"/>
        </w:rPr>
        <w:t xml:space="preserve">ГЛАВЫ </w:t>
      </w:r>
      <w:r>
        <w:rPr>
          <w:rFonts w:eastAsia="Calibri"/>
          <w:szCs w:val="28"/>
        </w:rPr>
        <w:t>ЗАВРАЖНОГО СЕЛЬСКОГО ПОСЕЛЕНИЯ</w:t>
      </w:r>
    </w:p>
    <w:p w:rsidR="00AC4EC5" w:rsidRDefault="00AC4EC5" w:rsidP="00AC4EC5">
      <w:pPr>
        <w:autoSpaceDE w:val="0"/>
        <w:autoSpaceDN w:val="0"/>
        <w:adjustRightInd w:val="0"/>
        <w:spacing w:line="233" w:lineRule="auto"/>
        <w:jc w:val="both"/>
        <w:rPr>
          <w:szCs w:val="28"/>
        </w:rPr>
      </w:pPr>
    </w:p>
    <w:p w:rsidR="00AC4EC5" w:rsidRPr="00725188" w:rsidRDefault="00AC4EC5" w:rsidP="00AC4EC5">
      <w:pPr>
        <w:autoSpaceDE w:val="0"/>
        <w:autoSpaceDN w:val="0"/>
        <w:adjustRightInd w:val="0"/>
        <w:spacing w:line="233" w:lineRule="auto"/>
        <w:jc w:val="both"/>
        <w:rPr>
          <w:szCs w:val="28"/>
        </w:rPr>
      </w:pPr>
    </w:p>
    <w:p w:rsidR="00AC4EC5" w:rsidRDefault="00AC4EC5" w:rsidP="00AC4EC5">
      <w:pPr>
        <w:autoSpaceDE w:val="0"/>
        <w:autoSpaceDN w:val="0"/>
        <w:adjustRightInd w:val="0"/>
        <w:spacing w:line="233" w:lineRule="auto"/>
        <w:ind w:firstLine="709"/>
        <w:jc w:val="both"/>
        <w:rPr>
          <w:bCs/>
          <w:kern w:val="2"/>
          <w:szCs w:val="28"/>
        </w:rPr>
      </w:pPr>
      <w:r w:rsidRPr="00725188">
        <w:rPr>
          <w:szCs w:val="28"/>
        </w:rPr>
        <w:t>В соответствии с Федеральным законом от 6 октября 2003 года</w:t>
      </w:r>
      <w:r w:rsidRPr="00725188">
        <w:rPr>
          <w:szCs w:val="28"/>
        </w:rPr>
        <w:br/>
        <w:t xml:space="preserve">№ 131-ФЗ «Об общих принципах организации местного самоуправления в Российской Федерации», Уставом </w:t>
      </w:r>
      <w:r>
        <w:rPr>
          <w:kern w:val="2"/>
          <w:szCs w:val="28"/>
        </w:rPr>
        <w:t xml:space="preserve">муниципального образования </w:t>
      </w:r>
      <w:proofErr w:type="spellStart"/>
      <w:r>
        <w:rPr>
          <w:kern w:val="2"/>
          <w:szCs w:val="28"/>
        </w:rPr>
        <w:t>Завражное</w:t>
      </w:r>
      <w:proofErr w:type="spellEnd"/>
      <w:r>
        <w:rPr>
          <w:kern w:val="2"/>
          <w:szCs w:val="28"/>
        </w:rPr>
        <w:t xml:space="preserve"> сельское поселение</w:t>
      </w:r>
      <w:r>
        <w:rPr>
          <w:bCs/>
          <w:kern w:val="2"/>
          <w:szCs w:val="28"/>
        </w:rPr>
        <w:t>, Совет депутатов</w:t>
      </w:r>
    </w:p>
    <w:p w:rsidR="00AC4EC5" w:rsidRPr="00725188" w:rsidRDefault="00AC4EC5" w:rsidP="00AC4EC5">
      <w:pPr>
        <w:autoSpaceDE w:val="0"/>
        <w:autoSpaceDN w:val="0"/>
        <w:adjustRightInd w:val="0"/>
        <w:spacing w:line="233" w:lineRule="auto"/>
        <w:ind w:firstLine="709"/>
        <w:jc w:val="both"/>
        <w:rPr>
          <w:bCs/>
          <w:kern w:val="2"/>
          <w:szCs w:val="28"/>
        </w:rPr>
      </w:pPr>
      <w:r w:rsidRPr="00725188">
        <w:rPr>
          <w:i/>
          <w:kern w:val="2"/>
          <w:szCs w:val="28"/>
        </w:rPr>
        <w:t xml:space="preserve"> </w:t>
      </w:r>
      <w:r w:rsidRPr="00725188">
        <w:rPr>
          <w:bCs/>
          <w:kern w:val="2"/>
          <w:szCs w:val="28"/>
        </w:rPr>
        <w:t xml:space="preserve">решил: </w:t>
      </w:r>
    </w:p>
    <w:p w:rsidR="00AC4EC5" w:rsidRPr="00725188" w:rsidRDefault="00AC4EC5" w:rsidP="00AC4EC5">
      <w:pPr>
        <w:autoSpaceDE w:val="0"/>
        <w:autoSpaceDN w:val="0"/>
        <w:adjustRightInd w:val="0"/>
        <w:spacing w:line="233" w:lineRule="auto"/>
        <w:ind w:firstLine="709"/>
        <w:jc w:val="both"/>
        <w:rPr>
          <w:szCs w:val="28"/>
        </w:rPr>
      </w:pPr>
      <w:r w:rsidRPr="00725188">
        <w:rPr>
          <w:szCs w:val="28"/>
        </w:rPr>
        <w:t xml:space="preserve">1. Утвердить Положение </w:t>
      </w:r>
      <w:r w:rsidRPr="00725188">
        <w:rPr>
          <w:bCs/>
          <w:kern w:val="2"/>
          <w:szCs w:val="24"/>
        </w:rPr>
        <w:t xml:space="preserve">о порядке проведения конкурса по отбору кандидатур на должность </w:t>
      </w:r>
      <w:r w:rsidRPr="00725188">
        <w:rPr>
          <w:rFonts w:eastAsia="Calibri"/>
          <w:szCs w:val="28"/>
        </w:rPr>
        <w:t>главы муниципального образования</w:t>
      </w:r>
      <w:r>
        <w:rPr>
          <w:szCs w:val="28"/>
        </w:rPr>
        <w:t xml:space="preserve"> </w:t>
      </w:r>
      <w:proofErr w:type="spellStart"/>
      <w:r>
        <w:rPr>
          <w:szCs w:val="28"/>
        </w:rPr>
        <w:t>Завражное</w:t>
      </w:r>
      <w:proofErr w:type="spellEnd"/>
      <w:r>
        <w:rPr>
          <w:szCs w:val="28"/>
        </w:rPr>
        <w:t xml:space="preserve"> сельское поселение </w:t>
      </w:r>
      <w:proofErr w:type="spellStart"/>
      <w:r>
        <w:rPr>
          <w:szCs w:val="28"/>
        </w:rPr>
        <w:t>Кадыйского</w:t>
      </w:r>
      <w:proofErr w:type="spellEnd"/>
      <w:r>
        <w:rPr>
          <w:szCs w:val="28"/>
        </w:rPr>
        <w:t xml:space="preserve"> муниципального района Костромской области</w:t>
      </w:r>
      <w:r w:rsidRPr="00725188">
        <w:rPr>
          <w:rFonts w:eastAsia="Calibri"/>
          <w:i/>
          <w:szCs w:val="28"/>
        </w:rPr>
        <w:t xml:space="preserve"> </w:t>
      </w:r>
      <w:r w:rsidRPr="00725188">
        <w:rPr>
          <w:szCs w:val="28"/>
        </w:rPr>
        <w:t>(прилагается).</w:t>
      </w:r>
    </w:p>
    <w:p w:rsidR="00AC4EC5" w:rsidRPr="00725188" w:rsidRDefault="00AC4EC5" w:rsidP="00AC4EC5">
      <w:pPr>
        <w:autoSpaceDE w:val="0"/>
        <w:autoSpaceDN w:val="0"/>
        <w:adjustRightInd w:val="0"/>
        <w:spacing w:line="233" w:lineRule="auto"/>
        <w:ind w:firstLine="709"/>
        <w:jc w:val="both"/>
        <w:rPr>
          <w:kern w:val="2"/>
          <w:szCs w:val="28"/>
        </w:rPr>
      </w:pPr>
      <w:r w:rsidRPr="00725188">
        <w:rPr>
          <w:bCs/>
          <w:kern w:val="2"/>
          <w:szCs w:val="28"/>
        </w:rPr>
        <w:t xml:space="preserve">2. Настоящее </w:t>
      </w:r>
      <w:r w:rsidRPr="00725188">
        <w:rPr>
          <w:kern w:val="2"/>
          <w:szCs w:val="28"/>
        </w:rPr>
        <w:t>решение вступает в силу после дня его официального опубликования.</w:t>
      </w:r>
    </w:p>
    <w:p w:rsidR="00AC4EC5" w:rsidRPr="00725188" w:rsidRDefault="00AC4EC5" w:rsidP="00AC4EC5">
      <w:pPr>
        <w:autoSpaceDE w:val="0"/>
        <w:autoSpaceDN w:val="0"/>
        <w:adjustRightInd w:val="0"/>
        <w:spacing w:line="233" w:lineRule="auto"/>
        <w:ind w:firstLine="567"/>
        <w:jc w:val="both"/>
        <w:rPr>
          <w:kern w:val="2"/>
          <w:szCs w:val="28"/>
        </w:rPr>
      </w:pPr>
    </w:p>
    <w:p w:rsidR="00AC4EC5" w:rsidRDefault="00AC4EC5" w:rsidP="00AC4EC5">
      <w:pPr>
        <w:ind w:left="4820"/>
        <w:rPr>
          <w:kern w:val="2"/>
          <w:szCs w:val="28"/>
        </w:rPr>
      </w:pPr>
    </w:p>
    <w:p w:rsidR="00AC4EC5" w:rsidRDefault="00AC4EC5" w:rsidP="00AC4EC5">
      <w:pPr>
        <w:ind w:left="4820"/>
        <w:rPr>
          <w:kern w:val="2"/>
          <w:szCs w:val="28"/>
        </w:rPr>
      </w:pPr>
    </w:p>
    <w:p w:rsidR="00AC4EC5" w:rsidRDefault="00AC4EC5" w:rsidP="00AC4EC5">
      <w:pPr>
        <w:ind w:left="142"/>
        <w:rPr>
          <w:kern w:val="2"/>
          <w:szCs w:val="28"/>
        </w:rPr>
      </w:pPr>
      <w:r>
        <w:rPr>
          <w:kern w:val="2"/>
          <w:szCs w:val="28"/>
        </w:rPr>
        <w:t xml:space="preserve">Глава </w:t>
      </w:r>
      <w:proofErr w:type="spellStart"/>
      <w:r>
        <w:rPr>
          <w:kern w:val="2"/>
          <w:szCs w:val="28"/>
        </w:rPr>
        <w:t>Завражного</w:t>
      </w:r>
      <w:proofErr w:type="spellEnd"/>
      <w:r>
        <w:rPr>
          <w:kern w:val="2"/>
          <w:szCs w:val="28"/>
        </w:rPr>
        <w:t xml:space="preserve"> сельского поселения</w:t>
      </w:r>
    </w:p>
    <w:p w:rsidR="00AC4EC5" w:rsidRDefault="00AC4EC5" w:rsidP="00AC4EC5">
      <w:pPr>
        <w:ind w:left="142"/>
        <w:rPr>
          <w:kern w:val="2"/>
          <w:szCs w:val="28"/>
        </w:rPr>
      </w:pPr>
      <w:proofErr w:type="spellStart"/>
      <w:r>
        <w:rPr>
          <w:kern w:val="2"/>
          <w:szCs w:val="28"/>
        </w:rPr>
        <w:t>Кадыйского</w:t>
      </w:r>
      <w:proofErr w:type="spellEnd"/>
      <w:r>
        <w:rPr>
          <w:kern w:val="2"/>
          <w:szCs w:val="28"/>
        </w:rPr>
        <w:t xml:space="preserve"> муниципального района</w:t>
      </w:r>
    </w:p>
    <w:p w:rsidR="00AC4EC5" w:rsidRDefault="00AC4EC5" w:rsidP="00AC4EC5">
      <w:pPr>
        <w:ind w:left="142"/>
        <w:rPr>
          <w:kern w:val="2"/>
          <w:szCs w:val="28"/>
        </w:rPr>
      </w:pPr>
      <w:r>
        <w:rPr>
          <w:kern w:val="2"/>
          <w:szCs w:val="28"/>
        </w:rPr>
        <w:t xml:space="preserve">Костромской </w:t>
      </w:r>
      <w:proofErr w:type="gramStart"/>
      <w:r>
        <w:rPr>
          <w:kern w:val="2"/>
          <w:szCs w:val="28"/>
        </w:rPr>
        <w:t xml:space="preserve">области:   </w:t>
      </w:r>
      <w:proofErr w:type="gramEnd"/>
      <w:r>
        <w:rPr>
          <w:kern w:val="2"/>
          <w:szCs w:val="28"/>
        </w:rPr>
        <w:t xml:space="preserve">                                                    </w:t>
      </w:r>
      <w:proofErr w:type="spellStart"/>
      <w:r>
        <w:rPr>
          <w:kern w:val="2"/>
          <w:szCs w:val="28"/>
        </w:rPr>
        <w:t>И.А.Панина</w:t>
      </w:r>
      <w:proofErr w:type="spellEnd"/>
    </w:p>
    <w:p w:rsidR="00AC4EC5" w:rsidRDefault="00AC4EC5" w:rsidP="00AC4EC5">
      <w:pPr>
        <w:ind w:left="142"/>
        <w:rPr>
          <w:kern w:val="2"/>
          <w:szCs w:val="28"/>
        </w:rPr>
      </w:pPr>
    </w:p>
    <w:p w:rsidR="00AC4EC5" w:rsidRDefault="00AC4EC5" w:rsidP="00AC4EC5">
      <w:pPr>
        <w:ind w:left="142"/>
        <w:rPr>
          <w:kern w:val="2"/>
          <w:szCs w:val="28"/>
        </w:rPr>
      </w:pPr>
    </w:p>
    <w:p w:rsidR="00AC4EC5" w:rsidRDefault="00AC4EC5" w:rsidP="00AC4EC5">
      <w:pPr>
        <w:ind w:left="142"/>
        <w:rPr>
          <w:kern w:val="2"/>
          <w:szCs w:val="28"/>
        </w:rPr>
      </w:pPr>
    </w:p>
    <w:p w:rsidR="00AC4EC5" w:rsidRDefault="00AC4EC5" w:rsidP="00AC4EC5">
      <w:pPr>
        <w:ind w:left="142"/>
        <w:rPr>
          <w:kern w:val="2"/>
          <w:szCs w:val="28"/>
        </w:rPr>
      </w:pPr>
    </w:p>
    <w:p w:rsidR="00AC4EC5" w:rsidRDefault="00AC4EC5" w:rsidP="00AC4EC5">
      <w:pPr>
        <w:ind w:left="142"/>
        <w:rPr>
          <w:kern w:val="2"/>
          <w:szCs w:val="28"/>
        </w:rPr>
      </w:pPr>
    </w:p>
    <w:p w:rsidR="00AC4EC5" w:rsidRDefault="00AC4EC5" w:rsidP="00AC4EC5">
      <w:pPr>
        <w:ind w:left="142"/>
        <w:rPr>
          <w:kern w:val="2"/>
          <w:szCs w:val="28"/>
        </w:rPr>
      </w:pPr>
    </w:p>
    <w:p w:rsidR="00AC4EC5" w:rsidRDefault="00AC4EC5" w:rsidP="00AC4EC5">
      <w:pPr>
        <w:ind w:left="142"/>
        <w:rPr>
          <w:kern w:val="2"/>
          <w:szCs w:val="28"/>
        </w:rPr>
      </w:pPr>
    </w:p>
    <w:p w:rsidR="00AC4EC5" w:rsidRDefault="00AC4EC5" w:rsidP="00AC4EC5">
      <w:pPr>
        <w:ind w:left="142"/>
        <w:rPr>
          <w:kern w:val="2"/>
          <w:szCs w:val="28"/>
        </w:rPr>
      </w:pPr>
    </w:p>
    <w:p w:rsidR="00AC4EC5" w:rsidRDefault="00AC4EC5" w:rsidP="00AC4EC5">
      <w:pPr>
        <w:ind w:left="142"/>
        <w:rPr>
          <w:kern w:val="2"/>
          <w:szCs w:val="28"/>
        </w:rPr>
      </w:pPr>
    </w:p>
    <w:p w:rsidR="00AC4EC5" w:rsidRDefault="00AC4EC5" w:rsidP="00AC4EC5">
      <w:pPr>
        <w:ind w:left="142"/>
        <w:rPr>
          <w:kern w:val="2"/>
          <w:szCs w:val="28"/>
        </w:rPr>
      </w:pPr>
    </w:p>
    <w:p w:rsidR="00AC4EC5" w:rsidRDefault="00AC4EC5" w:rsidP="00AC4EC5">
      <w:pPr>
        <w:ind w:left="4820"/>
        <w:rPr>
          <w:kern w:val="2"/>
          <w:szCs w:val="28"/>
        </w:rPr>
      </w:pPr>
    </w:p>
    <w:p w:rsidR="00AC4EC5" w:rsidRDefault="00AC4EC5" w:rsidP="00AC4EC5">
      <w:pPr>
        <w:ind w:left="4820"/>
        <w:rPr>
          <w:kern w:val="2"/>
          <w:szCs w:val="28"/>
        </w:rPr>
      </w:pPr>
    </w:p>
    <w:p w:rsidR="00AC4EC5" w:rsidRDefault="00AC4EC5" w:rsidP="00AC4EC5">
      <w:pPr>
        <w:ind w:left="4820"/>
        <w:rPr>
          <w:kern w:val="2"/>
          <w:szCs w:val="28"/>
        </w:rPr>
      </w:pPr>
    </w:p>
    <w:p w:rsidR="00AC4EC5" w:rsidRDefault="00AC4EC5" w:rsidP="00AC4EC5">
      <w:pPr>
        <w:ind w:left="4820"/>
        <w:rPr>
          <w:kern w:val="2"/>
          <w:szCs w:val="28"/>
        </w:rPr>
      </w:pPr>
    </w:p>
    <w:p w:rsidR="00AC4EC5" w:rsidRPr="00725188" w:rsidRDefault="00AC4EC5" w:rsidP="00AC4EC5">
      <w:pPr>
        <w:ind w:left="4820"/>
        <w:jc w:val="right"/>
        <w:rPr>
          <w:kern w:val="2"/>
          <w:szCs w:val="28"/>
        </w:rPr>
      </w:pPr>
      <w:r w:rsidRPr="00725188">
        <w:rPr>
          <w:kern w:val="2"/>
          <w:szCs w:val="28"/>
        </w:rPr>
        <w:t>УТВЕРЖДЕНО</w:t>
      </w:r>
    </w:p>
    <w:p w:rsidR="00AC4EC5" w:rsidRDefault="00AC4EC5" w:rsidP="00AC4EC5">
      <w:pPr>
        <w:autoSpaceDE w:val="0"/>
        <w:autoSpaceDN w:val="0"/>
        <w:adjustRightInd w:val="0"/>
        <w:ind w:left="4820"/>
        <w:jc w:val="right"/>
        <w:rPr>
          <w:kern w:val="2"/>
          <w:szCs w:val="28"/>
        </w:rPr>
      </w:pPr>
      <w:r>
        <w:rPr>
          <w:kern w:val="2"/>
          <w:szCs w:val="28"/>
        </w:rPr>
        <w:t>Решением Совета депутатов</w:t>
      </w:r>
    </w:p>
    <w:p w:rsidR="00AC4EC5" w:rsidRDefault="00AC4EC5" w:rsidP="00AC4EC5">
      <w:pPr>
        <w:autoSpaceDE w:val="0"/>
        <w:autoSpaceDN w:val="0"/>
        <w:adjustRightInd w:val="0"/>
        <w:ind w:left="4820"/>
        <w:jc w:val="right"/>
        <w:rPr>
          <w:kern w:val="2"/>
          <w:szCs w:val="28"/>
        </w:rPr>
      </w:pPr>
      <w:proofErr w:type="spellStart"/>
      <w:r>
        <w:rPr>
          <w:kern w:val="2"/>
          <w:szCs w:val="28"/>
        </w:rPr>
        <w:t>Завражного</w:t>
      </w:r>
      <w:proofErr w:type="spellEnd"/>
      <w:r>
        <w:rPr>
          <w:kern w:val="2"/>
          <w:szCs w:val="28"/>
        </w:rPr>
        <w:t xml:space="preserve"> сельского поселения</w:t>
      </w:r>
    </w:p>
    <w:p w:rsidR="00AC4EC5" w:rsidRDefault="00AC4EC5" w:rsidP="00AC4EC5">
      <w:pPr>
        <w:autoSpaceDE w:val="0"/>
        <w:autoSpaceDN w:val="0"/>
        <w:adjustRightInd w:val="0"/>
        <w:ind w:left="4820"/>
        <w:jc w:val="right"/>
        <w:rPr>
          <w:b/>
          <w:szCs w:val="28"/>
        </w:rPr>
      </w:pPr>
      <w:r w:rsidRPr="00725188">
        <w:rPr>
          <w:kern w:val="2"/>
          <w:szCs w:val="28"/>
        </w:rPr>
        <w:t>от «___» ________ 20___ г. № _____</w:t>
      </w:r>
    </w:p>
    <w:p w:rsidR="00AC4EC5" w:rsidRPr="000A780D" w:rsidRDefault="00AC4EC5" w:rsidP="00AC4EC5">
      <w:pPr>
        <w:autoSpaceDE w:val="0"/>
        <w:autoSpaceDN w:val="0"/>
        <w:adjustRightInd w:val="0"/>
        <w:ind w:firstLine="426"/>
        <w:jc w:val="right"/>
        <w:rPr>
          <w:b/>
          <w:szCs w:val="28"/>
        </w:rPr>
      </w:pPr>
    </w:p>
    <w:p w:rsidR="00AC4EC5" w:rsidRPr="000A780D" w:rsidRDefault="00AC4EC5" w:rsidP="00AC4EC5">
      <w:pPr>
        <w:autoSpaceDE w:val="0"/>
        <w:autoSpaceDN w:val="0"/>
        <w:adjustRightInd w:val="0"/>
        <w:ind w:firstLine="426"/>
        <w:jc w:val="center"/>
        <w:rPr>
          <w:b/>
          <w:szCs w:val="28"/>
        </w:rPr>
      </w:pPr>
    </w:p>
    <w:p w:rsidR="00AC4EC5" w:rsidRPr="000A780D" w:rsidRDefault="00AC4EC5" w:rsidP="00AC4EC5">
      <w:pPr>
        <w:widowControl w:val="0"/>
        <w:tabs>
          <w:tab w:val="left" w:pos="10205"/>
        </w:tabs>
        <w:jc w:val="center"/>
        <w:rPr>
          <w:szCs w:val="24"/>
        </w:rPr>
      </w:pPr>
      <w:r w:rsidRPr="000A780D">
        <w:rPr>
          <w:szCs w:val="24"/>
        </w:rPr>
        <w:t>ПОРЯДОК</w:t>
      </w:r>
    </w:p>
    <w:p w:rsidR="00AC4EC5" w:rsidRPr="00CC5360" w:rsidRDefault="00AC4EC5" w:rsidP="00AC4EC5">
      <w:pPr>
        <w:widowControl w:val="0"/>
        <w:tabs>
          <w:tab w:val="left" w:pos="10205"/>
        </w:tabs>
        <w:jc w:val="center"/>
        <w:rPr>
          <w:szCs w:val="24"/>
        </w:rPr>
      </w:pPr>
      <w:r w:rsidRPr="000A780D">
        <w:rPr>
          <w:szCs w:val="24"/>
        </w:rPr>
        <w:t xml:space="preserve">проведения конкурса по отбору кандидатур на должность главы </w:t>
      </w:r>
      <w:proofErr w:type="spellStart"/>
      <w:r>
        <w:t>Завражного</w:t>
      </w:r>
      <w:proofErr w:type="spellEnd"/>
      <w:r>
        <w:t xml:space="preserve"> сельского поселения </w:t>
      </w:r>
      <w:proofErr w:type="spellStart"/>
      <w:r>
        <w:t>Кадыйского</w:t>
      </w:r>
      <w:proofErr w:type="spellEnd"/>
      <w:r>
        <w:t xml:space="preserve"> муниципального района Костромской области</w:t>
      </w:r>
    </w:p>
    <w:p w:rsidR="00AC4EC5" w:rsidRDefault="00AC4EC5" w:rsidP="00AC4EC5">
      <w:pPr>
        <w:widowControl w:val="0"/>
        <w:tabs>
          <w:tab w:val="left" w:pos="10205"/>
        </w:tabs>
        <w:ind w:firstLine="426"/>
        <w:jc w:val="both"/>
        <w:rPr>
          <w:szCs w:val="24"/>
        </w:rPr>
      </w:pPr>
    </w:p>
    <w:p w:rsidR="00AC4EC5" w:rsidRPr="000A780D" w:rsidRDefault="00AC4EC5" w:rsidP="00AC4EC5">
      <w:pPr>
        <w:widowControl w:val="0"/>
        <w:tabs>
          <w:tab w:val="left" w:pos="10205"/>
        </w:tabs>
        <w:ind w:firstLine="426"/>
        <w:jc w:val="both"/>
        <w:rPr>
          <w:szCs w:val="24"/>
        </w:rPr>
      </w:pPr>
      <w:r w:rsidRPr="000A780D">
        <w:rPr>
          <w:szCs w:val="24"/>
        </w:rPr>
        <w:tab/>
      </w:r>
    </w:p>
    <w:p w:rsidR="00AC4EC5" w:rsidRPr="000A780D" w:rsidRDefault="00AC4EC5" w:rsidP="00AC4EC5">
      <w:pPr>
        <w:widowControl w:val="0"/>
        <w:autoSpaceDE w:val="0"/>
        <w:autoSpaceDN w:val="0"/>
        <w:jc w:val="center"/>
        <w:rPr>
          <w:bCs/>
          <w:szCs w:val="28"/>
        </w:rPr>
      </w:pPr>
      <w:r>
        <w:rPr>
          <w:bCs/>
          <w:szCs w:val="28"/>
        </w:rPr>
        <w:t>1. </w:t>
      </w:r>
      <w:r w:rsidRPr="000A780D">
        <w:rPr>
          <w:bCs/>
          <w:szCs w:val="28"/>
        </w:rPr>
        <w:t>Общие положения</w:t>
      </w:r>
    </w:p>
    <w:p w:rsidR="00AC4EC5" w:rsidRPr="000A780D" w:rsidRDefault="00AC4EC5" w:rsidP="00AC4EC5">
      <w:pPr>
        <w:widowControl w:val="0"/>
        <w:autoSpaceDE w:val="0"/>
        <w:autoSpaceDN w:val="0"/>
        <w:ind w:firstLine="426"/>
        <w:jc w:val="both"/>
        <w:rPr>
          <w:bCs/>
          <w:szCs w:val="28"/>
        </w:rPr>
      </w:pPr>
    </w:p>
    <w:p w:rsidR="00AC4EC5" w:rsidRPr="000A780D" w:rsidRDefault="00AC4EC5" w:rsidP="00AC4EC5">
      <w:pPr>
        <w:widowControl w:val="0"/>
        <w:autoSpaceDE w:val="0"/>
        <w:autoSpaceDN w:val="0"/>
        <w:ind w:firstLine="709"/>
        <w:jc w:val="both"/>
        <w:rPr>
          <w:bCs/>
          <w:szCs w:val="28"/>
        </w:rPr>
      </w:pPr>
      <w:r w:rsidRPr="000A780D">
        <w:rPr>
          <w:bCs/>
          <w:szCs w:val="28"/>
        </w:rPr>
        <w:lastRenderedPageBreak/>
        <w:t xml:space="preserve">1.1. Настоящий Порядок проведения конкурса по отбору кандидатур на должность главы </w:t>
      </w:r>
      <w:proofErr w:type="spellStart"/>
      <w:r>
        <w:t>Завражного</w:t>
      </w:r>
      <w:proofErr w:type="spellEnd"/>
      <w:r>
        <w:t xml:space="preserve"> сельского поселения </w:t>
      </w:r>
      <w:proofErr w:type="spellStart"/>
      <w:r>
        <w:t>Кадыйского</w:t>
      </w:r>
      <w:proofErr w:type="spellEnd"/>
      <w:r>
        <w:t xml:space="preserve"> муниципального района Костромской области</w:t>
      </w:r>
      <w:r w:rsidRPr="000A780D">
        <w:rPr>
          <w:bCs/>
          <w:szCs w:val="28"/>
        </w:rPr>
        <w:t xml:space="preserve">(далее - Порядок) разработан в соответствии с Федеральным </w:t>
      </w:r>
      <w:hyperlink r:id="rId5" w:history="1">
        <w:r w:rsidRPr="000A780D">
          <w:rPr>
            <w:bCs/>
            <w:szCs w:val="28"/>
          </w:rPr>
          <w:t>законом</w:t>
        </w:r>
      </w:hyperlink>
      <w:r w:rsidRPr="000A780D">
        <w:rPr>
          <w:bCs/>
          <w:szCs w:val="28"/>
        </w:rPr>
        <w:t xml:space="preserve"> от 6 октября 2003 года № 131-ФЗ «Об общих принципах организации местного самоуправления в Российской Федерации» (далее – Федеральный закон № 131-ФЗ) и содержит основные правила, устанавливающие порядок и условия проведения конкурса по отбору кандидатур на должность главы </w:t>
      </w:r>
      <w:proofErr w:type="spellStart"/>
      <w:r>
        <w:rPr>
          <w:bCs/>
          <w:szCs w:val="28"/>
        </w:rPr>
        <w:t>Завражного</w:t>
      </w:r>
      <w:proofErr w:type="spellEnd"/>
      <w:r>
        <w:rPr>
          <w:bCs/>
          <w:szCs w:val="28"/>
        </w:rPr>
        <w:t xml:space="preserve"> сельского поселения </w:t>
      </w:r>
      <w:proofErr w:type="spellStart"/>
      <w:r>
        <w:rPr>
          <w:bCs/>
          <w:szCs w:val="28"/>
        </w:rPr>
        <w:t>Кадыйского</w:t>
      </w:r>
      <w:proofErr w:type="spellEnd"/>
      <w:r>
        <w:rPr>
          <w:bCs/>
          <w:szCs w:val="28"/>
        </w:rPr>
        <w:t xml:space="preserve"> муниципального района Костромской области</w:t>
      </w:r>
      <w:r w:rsidRPr="000A780D">
        <w:rPr>
          <w:bCs/>
          <w:i/>
          <w:szCs w:val="28"/>
        </w:rPr>
        <w:t>.</w:t>
      </w:r>
    </w:p>
    <w:p w:rsidR="00AC4EC5" w:rsidRPr="000A780D" w:rsidRDefault="00AC4EC5" w:rsidP="00AC4EC5">
      <w:pPr>
        <w:widowControl w:val="0"/>
        <w:autoSpaceDE w:val="0"/>
        <w:autoSpaceDN w:val="0"/>
        <w:ind w:firstLine="709"/>
        <w:jc w:val="both"/>
        <w:rPr>
          <w:bCs/>
          <w:szCs w:val="28"/>
        </w:rPr>
      </w:pPr>
      <w:r w:rsidRPr="000A780D">
        <w:rPr>
          <w:bCs/>
          <w:szCs w:val="28"/>
        </w:rPr>
        <w:t>1.2. В настоящем Порядке используются следующие термины и понятия:</w:t>
      </w:r>
    </w:p>
    <w:p w:rsidR="00AC4EC5" w:rsidRPr="000A780D" w:rsidRDefault="00AC4EC5" w:rsidP="00AC4EC5">
      <w:pPr>
        <w:widowControl w:val="0"/>
        <w:autoSpaceDE w:val="0"/>
        <w:autoSpaceDN w:val="0"/>
        <w:ind w:firstLine="709"/>
        <w:jc w:val="both"/>
        <w:rPr>
          <w:bCs/>
          <w:szCs w:val="28"/>
        </w:rPr>
      </w:pPr>
      <w:r w:rsidRPr="000A780D">
        <w:rPr>
          <w:bCs/>
          <w:szCs w:val="28"/>
        </w:rPr>
        <w:t>конкурс по отбор</w:t>
      </w:r>
      <w:r>
        <w:rPr>
          <w:bCs/>
          <w:szCs w:val="28"/>
        </w:rPr>
        <w:t xml:space="preserve">у кандидатур на должность главы </w:t>
      </w:r>
      <w:proofErr w:type="spellStart"/>
      <w:r>
        <w:rPr>
          <w:bCs/>
          <w:szCs w:val="28"/>
        </w:rPr>
        <w:t>Завражного</w:t>
      </w:r>
      <w:proofErr w:type="spellEnd"/>
      <w:r>
        <w:rPr>
          <w:bCs/>
          <w:szCs w:val="28"/>
        </w:rPr>
        <w:t xml:space="preserve"> сельского поселения </w:t>
      </w:r>
      <w:proofErr w:type="spellStart"/>
      <w:r>
        <w:rPr>
          <w:bCs/>
          <w:szCs w:val="28"/>
        </w:rPr>
        <w:t>Кадыйского</w:t>
      </w:r>
      <w:proofErr w:type="spellEnd"/>
      <w:r>
        <w:rPr>
          <w:bCs/>
          <w:szCs w:val="28"/>
        </w:rPr>
        <w:t xml:space="preserve"> муниципального района Костромской области </w:t>
      </w:r>
      <w:r w:rsidRPr="000A780D">
        <w:rPr>
          <w:bCs/>
          <w:szCs w:val="28"/>
        </w:rPr>
        <w:t>(далее - Конкурс) - соревнование, соискательство нескольких лиц с целью выделить наиболее подготовленных для избрания на указанную должность;</w:t>
      </w:r>
    </w:p>
    <w:p w:rsidR="00AC4EC5" w:rsidRPr="000A780D" w:rsidRDefault="00AC4EC5" w:rsidP="00AC4EC5">
      <w:pPr>
        <w:autoSpaceDE w:val="0"/>
        <w:autoSpaceDN w:val="0"/>
        <w:adjustRightInd w:val="0"/>
        <w:ind w:firstLine="709"/>
        <w:jc w:val="both"/>
        <w:rPr>
          <w:rFonts w:eastAsia="Calibri"/>
          <w:bCs/>
          <w:szCs w:val="28"/>
        </w:rPr>
      </w:pPr>
      <w:r w:rsidRPr="000A780D">
        <w:rPr>
          <w:rFonts w:eastAsia="Calibri"/>
          <w:szCs w:val="28"/>
        </w:rPr>
        <w:t xml:space="preserve">конкурсная комиссия по проведению конкурса </w:t>
      </w:r>
      <w:r w:rsidRPr="000A780D">
        <w:rPr>
          <w:rFonts w:eastAsia="Calibri"/>
          <w:szCs w:val="28"/>
          <w:lang w:bidi="en-US"/>
        </w:rPr>
        <w:t>по отбор</w:t>
      </w:r>
      <w:r>
        <w:rPr>
          <w:rFonts w:eastAsia="Calibri"/>
          <w:szCs w:val="28"/>
          <w:lang w:bidi="en-US"/>
        </w:rPr>
        <w:t xml:space="preserve">у кандидатур на должность главы </w:t>
      </w:r>
      <w:proofErr w:type="spellStart"/>
      <w:r>
        <w:rPr>
          <w:rFonts w:eastAsia="Calibri"/>
          <w:szCs w:val="28"/>
          <w:lang w:bidi="en-US"/>
        </w:rPr>
        <w:t>Завражного</w:t>
      </w:r>
      <w:proofErr w:type="spellEnd"/>
      <w:r>
        <w:rPr>
          <w:rFonts w:eastAsia="Calibri"/>
          <w:szCs w:val="28"/>
          <w:lang w:bidi="en-US"/>
        </w:rPr>
        <w:t xml:space="preserve"> сельского поселения </w:t>
      </w:r>
      <w:proofErr w:type="spellStart"/>
      <w:r>
        <w:rPr>
          <w:rFonts w:eastAsia="Calibri"/>
          <w:szCs w:val="28"/>
          <w:lang w:bidi="en-US"/>
        </w:rPr>
        <w:t>Кадыйского</w:t>
      </w:r>
      <w:proofErr w:type="spellEnd"/>
      <w:r>
        <w:rPr>
          <w:rFonts w:eastAsia="Calibri"/>
          <w:szCs w:val="28"/>
          <w:lang w:bidi="en-US"/>
        </w:rPr>
        <w:t xml:space="preserve"> муниципального района Костромской области</w:t>
      </w:r>
      <w:r w:rsidRPr="000A780D">
        <w:rPr>
          <w:rFonts w:eastAsia="Calibri"/>
          <w:szCs w:val="28"/>
        </w:rPr>
        <w:t xml:space="preserve">(далее - Комиссия) - временный коллегиальный орган, формируемый </w:t>
      </w:r>
      <w:r w:rsidRPr="000A780D">
        <w:rPr>
          <w:color w:val="000000"/>
        </w:rPr>
        <w:t xml:space="preserve">в соответствии с законодательством и настоящим Порядком, </w:t>
      </w:r>
      <w:r w:rsidRPr="000A780D">
        <w:rPr>
          <w:rFonts w:eastAsia="Calibri"/>
          <w:szCs w:val="28"/>
        </w:rPr>
        <w:t xml:space="preserve">для организации и проведения отбора кандидатов на должность </w:t>
      </w:r>
      <w:r w:rsidRPr="000A780D">
        <w:rPr>
          <w:rFonts w:eastAsia="Calibri"/>
          <w:color w:val="000000"/>
          <w:szCs w:val="28"/>
          <w:lang w:bidi="en-US"/>
        </w:rPr>
        <w:t>главы</w:t>
      </w:r>
      <w:r>
        <w:rPr>
          <w:rFonts w:eastAsia="Calibri"/>
          <w:color w:val="000000"/>
          <w:szCs w:val="28"/>
          <w:lang w:bidi="en-US"/>
        </w:rPr>
        <w:t xml:space="preserve"> </w:t>
      </w:r>
      <w:proofErr w:type="spellStart"/>
      <w:r>
        <w:rPr>
          <w:rFonts w:eastAsia="Calibri"/>
          <w:color w:val="000000"/>
          <w:szCs w:val="28"/>
          <w:lang w:bidi="en-US"/>
        </w:rPr>
        <w:t>Завражного</w:t>
      </w:r>
      <w:proofErr w:type="spellEnd"/>
      <w:r>
        <w:rPr>
          <w:rFonts w:eastAsia="Calibri"/>
          <w:color w:val="000000"/>
          <w:szCs w:val="28"/>
          <w:lang w:bidi="en-US"/>
        </w:rPr>
        <w:t xml:space="preserve"> сельского поселения </w:t>
      </w:r>
      <w:proofErr w:type="spellStart"/>
      <w:r>
        <w:rPr>
          <w:rFonts w:eastAsia="Calibri"/>
          <w:color w:val="000000"/>
          <w:szCs w:val="28"/>
          <w:lang w:bidi="en-US"/>
        </w:rPr>
        <w:t>Кадыйского</w:t>
      </w:r>
      <w:proofErr w:type="spellEnd"/>
      <w:r>
        <w:rPr>
          <w:rFonts w:eastAsia="Calibri"/>
          <w:color w:val="000000"/>
          <w:szCs w:val="28"/>
          <w:lang w:bidi="en-US"/>
        </w:rPr>
        <w:t xml:space="preserve"> муниципального района Костромской области </w:t>
      </w:r>
      <w:r>
        <w:rPr>
          <w:rFonts w:eastAsia="Calibri"/>
          <w:szCs w:val="28"/>
        </w:rPr>
        <w:t xml:space="preserve">и представления их в Совет депутатов </w:t>
      </w:r>
      <w:proofErr w:type="spellStart"/>
      <w:r>
        <w:rPr>
          <w:rFonts w:eastAsia="Calibri"/>
          <w:szCs w:val="28"/>
        </w:rPr>
        <w:t>Завражного</w:t>
      </w:r>
      <w:proofErr w:type="spellEnd"/>
      <w:r>
        <w:rPr>
          <w:rFonts w:eastAsia="Calibri"/>
          <w:szCs w:val="28"/>
        </w:rPr>
        <w:t xml:space="preserve"> сельского поселения </w:t>
      </w:r>
      <w:proofErr w:type="spellStart"/>
      <w:r>
        <w:rPr>
          <w:rFonts w:eastAsia="Calibri"/>
          <w:szCs w:val="28"/>
        </w:rPr>
        <w:t>Кадыйского</w:t>
      </w:r>
      <w:proofErr w:type="spellEnd"/>
      <w:r>
        <w:rPr>
          <w:rFonts w:eastAsia="Calibri"/>
          <w:szCs w:val="28"/>
        </w:rPr>
        <w:t xml:space="preserve"> муниципального района Костромской области для избрания на должность главы </w:t>
      </w:r>
      <w:proofErr w:type="spellStart"/>
      <w:r>
        <w:rPr>
          <w:rFonts w:eastAsia="Calibri"/>
          <w:szCs w:val="28"/>
        </w:rPr>
        <w:t>Завражного</w:t>
      </w:r>
      <w:proofErr w:type="spellEnd"/>
      <w:r>
        <w:rPr>
          <w:rFonts w:eastAsia="Calibri"/>
          <w:szCs w:val="28"/>
        </w:rPr>
        <w:t xml:space="preserve"> сельского поселения </w:t>
      </w:r>
      <w:proofErr w:type="spellStart"/>
      <w:r>
        <w:rPr>
          <w:rFonts w:eastAsia="Calibri"/>
          <w:szCs w:val="28"/>
        </w:rPr>
        <w:t>Кадыйского</w:t>
      </w:r>
      <w:proofErr w:type="spellEnd"/>
      <w:r>
        <w:rPr>
          <w:rFonts w:eastAsia="Calibri"/>
          <w:szCs w:val="28"/>
        </w:rPr>
        <w:t xml:space="preserve"> муниципального района Костромской области</w:t>
      </w:r>
      <w:r w:rsidRPr="000A780D">
        <w:rPr>
          <w:rFonts w:eastAsia="Calibri"/>
          <w:szCs w:val="28"/>
        </w:rPr>
        <w:t>;</w:t>
      </w:r>
    </w:p>
    <w:p w:rsidR="00AC4EC5" w:rsidRPr="000A780D" w:rsidRDefault="00AC4EC5" w:rsidP="00AC4EC5">
      <w:pPr>
        <w:autoSpaceDE w:val="0"/>
        <w:autoSpaceDN w:val="0"/>
        <w:adjustRightInd w:val="0"/>
        <w:ind w:firstLine="709"/>
        <w:jc w:val="both"/>
        <w:rPr>
          <w:rFonts w:eastAsia="Calibri"/>
          <w:bCs/>
          <w:szCs w:val="28"/>
        </w:rPr>
      </w:pPr>
      <w:r w:rsidRPr="000A780D">
        <w:rPr>
          <w:rFonts w:eastAsia="Calibri"/>
          <w:szCs w:val="28"/>
        </w:rPr>
        <w:t>участник Конкурса - претендент, конкурсант, кандидат;</w:t>
      </w:r>
    </w:p>
    <w:p w:rsidR="00AC4EC5" w:rsidRPr="000A780D" w:rsidRDefault="00AC4EC5" w:rsidP="00AC4EC5">
      <w:pPr>
        <w:widowControl w:val="0"/>
        <w:autoSpaceDE w:val="0"/>
        <w:autoSpaceDN w:val="0"/>
        <w:ind w:firstLine="709"/>
        <w:jc w:val="both"/>
        <w:rPr>
          <w:bCs/>
          <w:szCs w:val="28"/>
        </w:rPr>
      </w:pPr>
      <w:r w:rsidRPr="000A780D">
        <w:rPr>
          <w:bCs/>
          <w:szCs w:val="28"/>
        </w:rPr>
        <w:t>претендент - гражданин, изъявивший желание участвовать в Конкурсе и представивший документы на участие в Конкурсе в Комиссию;</w:t>
      </w:r>
    </w:p>
    <w:p w:rsidR="00AC4EC5" w:rsidRPr="000A780D" w:rsidRDefault="00AC4EC5" w:rsidP="00AC4EC5">
      <w:pPr>
        <w:widowControl w:val="0"/>
        <w:autoSpaceDE w:val="0"/>
        <w:autoSpaceDN w:val="0"/>
        <w:ind w:firstLine="709"/>
        <w:jc w:val="both"/>
        <w:rPr>
          <w:bCs/>
          <w:szCs w:val="28"/>
        </w:rPr>
      </w:pPr>
      <w:r w:rsidRPr="000A780D">
        <w:rPr>
          <w:bCs/>
          <w:szCs w:val="28"/>
        </w:rPr>
        <w:t>конкурсант - претендент, допущенный решением Комиссии к участию в Конкурсе;</w:t>
      </w:r>
    </w:p>
    <w:p w:rsidR="00AC4EC5" w:rsidRPr="000A780D" w:rsidRDefault="00AC4EC5" w:rsidP="00AC4EC5">
      <w:pPr>
        <w:widowControl w:val="0"/>
        <w:autoSpaceDE w:val="0"/>
        <w:autoSpaceDN w:val="0"/>
        <w:ind w:firstLine="709"/>
        <w:jc w:val="both"/>
        <w:rPr>
          <w:bCs/>
          <w:i/>
          <w:szCs w:val="28"/>
        </w:rPr>
      </w:pPr>
      <w:r w:rsidRPr="000A780D">
        <w:rPr>
          <w:bCs/>
          <w:szCs w:val="28"/>
        </w:rPr>
        <w:t xml:space="preserve">кандидат - конкурсант, зарегистрированный Комиссией в качестве кандидатуры для представления </w:t>
      </w:r>
      <w:r>
        <w:rPr>
          <w:bCs/>
          <w:szCs w:val="28"/>
        </w:rPr>
        <w:t xml:space="preserve">в Совет депутатов </w:t>
      </w:r>
      <w:proofErr w:type="spellStart"/>
      <w:r>
        <w:rPr>
          <w:bCs/>
          <w:szCs w:val="28"/>
        </w:rPr>
        <w:t>Завражного</w:t>
      </w:r>
      <w:proofErr w:type="spellEnd"/>
      <w:r>
        <w:rPr>
          <w:bCs/>
          <w:szCs w:val="28"/>
        </w:rPr>
        <w:t xml:space="preserve"> сельского поселения </w:t>
      </w:r>
      <w:proofErr w:type="spellStart"/>
      <w:r>
        <w:rPr>
          <w:bCs/>
          <w:szCs w:val="28"/>
        </w:rPr>
        <w:t>Кадыйского</w:t>
      </w:r>
      <w:proofErr w:type="spellEnd"/>
      <w:r>
        <w:rPr>
          <w:bCs/>
          <w:szCs w:val="28"/>
        </w:rPr>
        <w:t xml:space="preserve"> муниципального района </w:t>
      </w:r>
      <w:proofErr w:type="spellStart"/>
      <w:r>
        <w:rPr>
          <w:bCs/>
          <w:szCs w:val="28"/>
        </w:rPr>
        <w:t>Костромсой</w:t>
      </w:r>
      <w:proofErr w:type="spellEnd"/>
      <w:r>
        <w:rPr>
          <w:bCs/>
          <w:szCs w:val="28"/>
        </w:rPr>
        <w:t xml:space="preserve"> области для избрания на должность главы </w:t>
      </w:r>
      <w:proofErr w:type="spellStart"/>
      <w:r>
        <w:rPr>
          <w:bCs/>
          <w:szCs w:val="28"/>
        </w:rPr>
        <w:t>Завражного</w:t>
      </w:r>
      <w:proofErr w:type="spellEnd"/>
      <w:r>
        <w:rPr>
          <w:bCs/>
          <w:szCs w:val="28"/>
        </w:rPr>
        <w:t xml:space="preserve"> сельского поселения </w:t>
      </w:r>
      <w:proofErr w:type="spellStart"/>
      <w:r>
        <w:rPr>
          <w:bCs/>
          <w:szCs w:val="28"/>
        </w:rPr>
        <w:t>Кадыйского</w:t>
      </w:r>
      <w:proofErr w:type="spellEnd"/>
      <w:r>
        <w:rPr>
          <w:bCs/>
          <w:szCs w:val="28"/>
        </w:rPr>
        <w:t xml:space="preserve"> муниципального района Костромской области</w:t>
      </w:r>
      <w:r w:rsidRPr="000A780D">
        <w:rPr>
          <w:bCs/>
          <w:i/>
          <w:szCs w:val="28"/>
        </w:rPr>
        <w:t>.</w:t>
      </w:r>
    </w:p>
    <w:p w:rsidR="00AC4EC5" w:rsidRPr="000A780D" w:rsidRDefault="00AC4EC5" w:rsidP="00AC4EC5">
      <w:pPr>
        <w:widowControl w:val="0"/>
        <w:autoSpaceDE w:val="0"/>
        <w:autoSpaceDN w:val="0"/>
        <w:ind w:firstLine="709"/>
        <w:jc w:val="both"/>
        <w:rPr>
          <w:bCs/>
          <w:szCs w:val="28"/>
        </w:rPr>
      </w:pPr>
      <w:r w:rsidRPr="000A780D">
        <w:rPr>
          <w:bCs/>
          <w:szCs w:val="28"/>
        </w:rPr>
        <w:t>1.3. Целью Конкурса является отбор Комиссией на альтернативной основе наиболее подготовленных</w:t>
      </w:r>
      <w:r>
        <w:rPr>
          <w:bCs/>
          <w:szCs w:val="28"/>
        </w:rPr>
        <w:t xml:space="preserve"> лиц для избрания на должность главы </w:t>
      </w:r>
      <w:proofErr w:type="spellStart"/>
      <w:r>
        <w:rPr>
          <w:bCs/>
          <w:szCs w:val="28"/>
        </w:rPr>
        <w:t>Завражного</w:t>
      </w:r>
      <w:proofErr w:type="spellEnd"/>
      <w:r>
        <w:rPr>
          <w:bCs/>
          <w:szCs w:val="28"/>
        </w:rPr>
        <w:t xml:space="preserve"> сельского поселения </w:t>
      </w:r>
      <w:proofErr w:type="spellStart"/>
      <w:r>
        <w:rPr>
          <w:bCs/>
          <w:szCs w:val="28"/>
        </w:rPr>
        <w:t>Кадыйского</w:t>
      </w:r>
      <w:proofErr w:type="spellEnd"/>
      <w:r>
        <w:rPr>
          <w:bCs/>
          <w:szCs w:val="28"/>
        </w:rPr>
        <w:t xml:space="preserve"> муниципального района Костромской области </w:t>
      </w:r>
      <w:r w:rsidRPr="000A780D">
        <w:rPr>
          <w:bCs/>
          <w:szCs w:val="28"/>
        </w:rPr>
        <w:t>из общего числа претендентов, представивших в Комиссию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на основании их соответствия установленным требованиям.</w:t>
      </w:r>
    </w:p>
    <w:p w:rsidR="00AC4EC5" w:rsidRPr="000A780D" w:rsidRDefault="00AC4EC5" w:rsidP="00AC4EC5">
      <w:pPr>
        <w:suppressAutoHyphens/>
        <w:ind w:firstLine="709"/>
        <w:jc w:val="both"/>
        <w:rPr>
          <w:i/>
        </w:rPr>
      </w:pPr>
      <w:r w:rsidRPr="000A780D">
        <w:rPr>
          <w:bCs/>
          <w:szCs w:val="28"/>
        </w:rPr>
        <w:t xml:space="preserve">1.4. </w:t>
      </w:r>
      <w:r w:rsidRPr="000A780D">
        <w:t xml:space="preserve">Решения о </w:t>
      </w:r>
      <w:proofErr w:type="gramStart"/>
      <w:r w:rsidRPr="000A780D">
        <w:t>проведении  и</w:t>
      </w:r>
      <w:proofErr w:type="gramEnd"/>
      <w:r w:rsidRPr="000A780D">
        <w:t xml:space="preserve"> назначени</w:t>
      </w:r>
      <w:r>
        <w:t>и</w:t>
      </w:r>
      <w:r w:rsidRPr="000A780D">
        <w:t xml:space="preserve"> Конкурса принимаются</w:t>
      </w:r>
      <w:r>
        <w:t xml:space="preserve"> Советом депутатов </w:t>
      </w:r>
      <w:proofErr w:type="spellStart"/>
      <w:r>
        <w:t>Завражного</w:t>
      </w:r>
      <w:proofErr w:type="spellEnd"/>
      <w:r>
        <w:t xml:space="preserve"> сельского поселения </w:t>
      </w:r>
      <w:proofErr w:type="spellStart"/>
      <w:r>
        <w:t>Кадыйского</w:t>
      </w:r>
      <w:proofErr w:type="spellEnd"/>
      <w:r>
        <w:t xml:space="preserve"> муниципального района Костромской области</w:t>
      </w:r>
      <w:r w:rsidRPr="000A780D">
        <w:rPr>
          <w:i/>
        </w:rPr>
        <w:t>.</w:t>
      </w:r>
    </w:p>
    <w:p w:rsidR="00AC4EC5" w:rsidRPr="000A780D" w:rsidRDefault="00AC4EC5" w:rsidP="00AC4EC5">
      <w:pPr>
        <w:suppressAutoHyphens/>
        <w:ind w:firstLine="709"/>
        <w:jc w:val="both"/>
      </w:pPr>
      <w:r w:rsidRPr="000A780D">
        <w:t>1.5. Основаниями проведения Конкурса являются:</w:t>
      </w:r>
    </w:p>
    <w:p w:rsidR="00AC4EC5" w:rsidRPr="000A780D" w:rsidRDefault="00AC4EC5" w:rsidP="00AC4EC5">
      <w:pPr>
        <w:suppressAutoHyphens/>
        <w:ind w:firstLine="709"/>
        <w:jc w:val="both"/>
      </w:pPr>
      <w:r w:rsidRPr="000A780D">
        <w:t>1</w:t>
      </w:r>
      <w:r>
        <w:t xml:space="preserve">) истечение срока полномочий главы </w:t>
      </w:r>
      <w:proofErr w:type="spellStart"/>
      <w:r>
        <w:t>Завражного</w:t>
      </w:r>
      <w:proofErr w:type="spellEnd"/>
      <w:r>
        <w:t xml:space="preserve"> сельского поселения</w:t>
      </w:r>
      <w:r w:rsidRPr="000A780D">
        <w:t>;</w:t>
      </w:r>
    </w:p>
    <w:p w:rsidR="00AC4EC5" w:rsidRPr="000A780D" w:rsidRDefault="00AC4EC5" w:rsidP="00AC4EC5">
      <w:pPr>
        <w:suppressAutoHyphens/>
        <w:ind w:firstLine="709"/>
        <w:jc w:val="both"/>
      </w:pPr>
      <w:r w:rsidRPr="000A780D">
        <w:t>2) до</w:t>
      </w:r>
      <w:r>
        <w:t xml:space="preserve">срочное прекращение полномочий главы </w:t>
      </w:r>
      <w:proofErr w:type="spellStart"/>
      <w:r>
        <w:t>Завражного</w:t>
      </w:r>
      <w:proofErr w:type="spellEnd"/>
      <w:r>
        <w:t xml:space="preserve"> сельского поселения</w:t>
      </w:r>
      <w:r w:rsidRPr="000A780D">
        <w:t>;</w:t>
      </w:r>
    </w:p>
    <w:p w:rsidR="00AC4EC5" w:rsidRPr="000A780D" w:rsidRDefault="00AC4EC5" w:rsidP="00AC4EC5">
      <w:pPr>
        <w:suppressAutoHyphens/>
        <w:ind w:firstLine="709"/>
        <w:jc w:val="both"/>
      </w:pPr>
      <w:r w:rsidRPr="000A780D">
        <w:t>3) принятие Комиссией решения о признании Конкурса несостоявшимся;</w:t>
      </w:r>
    </w:p>
    <w:p w:rsidR="00AC4EC5" w:rsidRPr="000A780D" w:rsidRDefault="00AC4EC5" w:rsidP="00AC4EC5">
      <w:pPr>
        <w:widowControl w:val="0"/>
        <w:ind w:firstLine="709"/>
        <w:jc w:val="both"/>
      </w:pPr>
      <w:r>
        <w:t xml:space="preserve">4) непринятие Советом депутатов </w:t>
      </w:r>
      <w:proofErr w:type="spellStart"/>
      <w:r>
        <w:t>Завражного</w:t>
      </w:r>
      <w:proofErr w:type="spellEnd"/>
      <w:r>
        <w:t xml:space="preserve"> сельского </w:t>
      </w:r>
      <w:proofErr w:type="gramStart"/>
      <w:r>
        <w:t xml:space="preserve">поселения </w:t>
      </w:r>
      <w:r w:rsidRPr="000A780D">
        <w:rPr>
          <w:i/>
        </w:rPr>
        <w:t xml:space="preserve"> </w:t>
      </w:r>
      <w:r>
        <w:t>решения</w:t>
      </w:r>
      <w:proofErr w:type="gramEnd"/>
      <w:r>
        <w:t xml:space="preserve"> об избрании </w:t>
      </w:r>
      <w:r>
        <w:lastRenderedPageBreak/>
        <w:t xml:space="preserve">главы </w:t>
      </w:r>
      <w:proofErr w:type="spellStart"/>
      <w:r>
        <w:t>Завражного</w:t>
      </w:r>
      <w:proofErr w:type="spellEnd"/>
      <w:r>
        <w:t xml:space="preserve"> сельского поселения </w:t>
      </w:r>
      <w:r w:rsidRPr="000A780D">
        <w:t>из числа кандидатов, представленных Комиссией по результатам Конкурса;</w:t>
      </w:r>
    </w:p>
    <w:p w:rsidR="00AC4EC5" w:rsidRPr="000A780D" w:rsidRDefault="00AC4EC5" w:rsidP="00AC4EC5">
      <w:pPr>
        <w:widowControl w:val="0"/>
        <w:ind w:firstLine="709"/>
        <w:jc w:val="both"/>
      </w:pPr>
      <w:r w:rsidRPr="000A780D">
        <w:t xml:space="preserve">5) </w:t>
      </w:r>
      <w:r w:rsidRPr="000A780D">
        <w:rPr>
          <w:szCs w:val="28"/>
        </w:rPr>
        <w:t>преобразование муниципального образования в соответствии с законодательством.</w:t>
      </w:r>
    </w:p>
    <w:p w:rsidR="00AC4EC5" w:rsidRPr="000A780D" w:rsidRDefault="00AC4EC5" w:rsidP="00AC4EC5">
      <w:pPr>
        <w:widowControl w:val="0"/>
        <w:ind w:firstLine="709"/>
        <w:jc w:val="both"/>
        <w:rPr>
          <w:bCs/>
          <w:szCs w:val="28"/>
        </w:rPr>
      </w:pPr>
      <w:r w:rsidRPr="000A780D">
        <w:rPr>
          <w:bCs/>
          <w:szCs w:val="28"/>
        </w:rPr>
        <w:t>1.6. Период проведения Конкурса начинается с</w:t>
      </w:r>
      <w:r>
        <w:rPr>
          <w:bCs/>
          <w:szCs w:val="28"/>
        </w:rPr>
        <w:t xml:space="preserve">о дня вступления в силу решения Совета депутатов </w:t>
      </w:r>
      <w:proofErr w:type="spellStart"/>
      <w:r>
        <w:rPr>
          <w:bCs/>
          <w:szCs w:val="28"/>
        </w:rPr>
        <w:t>Завражного</w:t>
      </w:r>
      <w:proofErr w:type="spellEnd"/>
      <w:r>
        <w:rPr>
          <w:bCs/>
          <w:szCs w:val="28"/>
        </w:rPr>
        <w:t xml:space="preserve"> сельского поселения </w:t>
      </w:r>
      <w:r w:rsidRPr="000A780D">
        <w:rPr>
          <w:bCs/>
          <w:szCs w:val="28"/>
        </w:rPr>
        <w:t xml:space="preserve">о назначении Конкурса и завершается в день представления Комиссией </w:t>
      </w:r>
      <w:r>
        <w:rPr>
          <w:bCs/>
          <w:szCs w:val="28"/>
        </w:rPr>
        <w:t xml:space="preserve">в Совет депутатов </w:t>
      </w:r>
      <w:proofErr w:type="spellStart"/>
      <w:r>
        <w:rPr>
          <w:bCs/>
          <w:szCs w:val="28"/>
        </w:rPr>
        <w:t>Завражного</w:t>
      </w:r>
      <w:proofErr w:type="spellEnd"/>
      <w:r>
        <w:rPr>
          <w:bCs/>
          <w:szCs w:val="28"/>
        </w:rPr>
        <w:t xml:space="preserve"> сельского поселения </w:t>
      </w:r>
      <w:r w:rsidRPr="000A780D">
        <w:rPr>
          <w:bCs/>
          <w:szCs w:val="28"/>
        </w:rPr>
        <w:t>решения о результатах Конкурса.</w:t>
      </w:r>
    </w:p>
    <w:p w:rsidR="00AC4EC5" w:rsidRPr="000A780D" w:rsidRDefault="00AC4EC5" w:rsidP="00AC4EC5">
      <w:pPr>
        <w:widowControl w:val="0"/>
        <w:autoSpaceDE w:val="0"/>
        <w:autoSpaceDN w:val="0"/>
        <w:ind w:firstLine="709"/>
        <w:jc w:val="both"/>
        <w:rPr>
          <w:bCs/>
          <w:szCs w:val="28"/>
        </w:rPr>
      </w:pPr>
      <w:r w:rsidRPr="000A780D">
        <w:rPr>
          <w:bCs/>
          <w:szCs w:val="28"/>
        </w:rPr>
        <w:t>1.7. Общий порядок проведения Конкурса предусматривает:</w:t>
      </w:r>
    </w:p>
    <w:p w:rsidR="00AC4EC5" w:rsidRPr="000A780D" w:rsidRDefault="00AC4EC5" w:rsidP="00AC4EC5">
      <w:pPr>
        <w:widowControl w:val="0"/>
        <w:numPr>
          <w:ilvl w:val="0"/>
          <w:numId w:val="5"/>
        </w:numPr>
        <w:autoSpaceDE w:val="0"/>
        <w:autoSpaceDN w:val="0"/>
        <w:spacing w:after="0" w:line="240" w:lineRule="auto"/>
        <w:ind w:left="0" w:firstLine="709"/>
        <w:jc w:val="both"/>
        <w:rPr>
          <w:bCs/>
          <w:szCs w:val="28"/>
        </w:rPr>
      </w:pPr>
      <w:r>
        <w:rPr>
          <w:bCs/>
          <w:szCs w:val="28"/>
        </w:rPr>
        <w:t xml:space="preserve">Опубликование Советом депутатов </w:t>
      </w:r>
      <w:proofErr w:type="spellStart"/>
      <w:r>
        <w:rPr>
          <w:bCs/>
          <w:szCs w:val="28"/>
        </w:rPr>
        <w:t>Завражного</w:t>
      </w:r>
      <w:proofErr w:type="spellEnd"/>
      <w:r>
        <w:rPr>
          <w:bCs/>
          <w:szCs w:val="28"/>
        </w:rPr>
        <w:t xml:space="preserve"> </w:t>
      </w:r>
      <w:proofErr w:type="spellStart"/>
      <w:r>
        <w:rPr>
          <w:bCs/>
          <w:szCs w:val="28"/>
        </w:rPr>
        <w:t>сельсого</w:t>
      </w:r>
      <w:proofErr w:type="spellEnd"/>
      <w:r>
        <w:rPr>
          <w:bCs/>
          <w:szCs w:val="28"/>
        </w:rPr>
        <w:t xml:space="preserve"> поселения </w:t>
      </w:r>
      <w:r w:rsidRPr="000A780D">
        <w:rPr>
          <w:bCs/>
          <w:szCs w:val="28"/>
        </w:rPr>
        <w:t>решения</w:t>
      </w:r>
      <w:r>
        <w:rPr>
          <w:bCs/>
          <w:szCs w:val="28"/>
        </w:rPr>
        <w:t xml:space="preserve"> Совета депутатов </w:t>
      </w:r>
      <w:proofErr w:type="spellStart"/>
      <w:r>
        <w:rPr>
          <w:bCs/>
          <w:szCs w:val="28"/>
        </w:rPr>
        <w:t>Завражного</w:t>
      </w:r>
      <w:proofErr w:type="spellEnd"/>
      <w:r>
        <w:rPr>
          <w:bCs/>
          <w:szCs w:val="28"/>
        </w:rPr>
        <w:t xml:space="preserve"> сельского поселения </w:t>
      </w:r>
      <w:r w:rsidRPr="000A780D">
        <w:rPr>
          <w:bCs/>
          <w:szCs w:val="28"/>
        </w:rPr>
        <w:t xml:space="preserve">о </w:t>
      </w:r>
      <w:proofErr w:type="gramStart"/>
      <w:r w:rsidRPr="000A780D">
        <w:rPr>
          <w:bCs/>
          <w:szCs w:val="28"/>
        </w:rPr>
        <w:t>назначении  Конкурса</w:t>
      </w:r>
      <w:proofErr w:type="gramEnd"/>
      <w:r w:rsidRPr="000A780D">
        <w:rPr>
          <w:bCs/>
          <w:szCs w:val="28"/>
        </w:rPr>
        <w:t xml:space="preserve"> и объявления (информационного сообщения) о проведении Конкурса;</w:t>
      </w:r>
    </w:p>
    <w:p w:rsidR="00AC4EC5" w:rsidRPr="000A780D" w:rsidRDefault="00AC4EC5" w:rsidP="00AC4EC5">
      <w:pPr>
        <w:widowControl w:val="0"/>
        <w:numPr>
          <w:ilvl w:val="0"/>
          <w:numId w:val="5"/>
        </w:numPr>
        <w:autoSpaceDE w:val="0"/>
        <w:autoSpaceDN w:val="0"/>
        <w:spacing w:after="0" w:line="240" w:lineRule="auto"/>
        <w:ind w:left="0" w:firstLine="709"/>
        <w:jc w:val="both"/>
        <w:rPr>
          <w:bCs/>
          <w:szCs w:val="28"/>
        </w:rPr>
      </w:pPr>
      <w:r w:rsidRPr="000A780D">
        <w:rPr>
          <w:bCs/>
          <w:szCs w:val="28"/>
        </w:rPr>
        <w:t>первый этап Конкурса (организационно-подготовительный);</w:t>
      </w:r>
    </w:p>
    <w:p w:rsidR="00AC4EC5" w:rsidRPr="000A780D" w:rsidRDefault="00AC4EC5" w:rsidP="00AC4EC5">
      <w:pPr>
        <w:widowControl w:val="0"/>
        <w:numPr>
          <w:ilvl w:val="0"/>
          <w:numId w:val="5"/>
        </w:numPr>
        <w:autoSpaceDE w:val="0"/>
        <w:autoSpaceDN w:val="0"/>
        <w:spacing w:after="0" w:line="240" w:lineRule="auto"/>
        <w:ind w:left="0" w:firstLine="709"/>
        <w:jc w:val="both"/>
        <w:rPr>
          <w:bCs/>
          <w:szCs w:val="28"/>
        </w:rPr>
      </w:pPr>
      <w:r w:rsidRPr="000A780D">
        <w:rPr>
          <w:bCs/>
          <w:szCs w:val="28"/>
        </w:rPr>
        <w:t>второй этап Конкурса (проведение конкурсных испытаний и отбор кандидатур на должнос</w:t>
      </w:r>
      <w:r>
        <w:rPr>
          <w:bCs/>
          <w:szCs w:val="28"/>
        </w:rPr>
        <w:t xml:space="preserve">ть главы </w:t>
      </w:r>
      <w:proofErr w:type="spellStart"/>
      <w:r>
        <w:rPr>
          <w:bCs/>
          <w:szCs w:val="28"/>
        </w:rPr>
        <w:t>Завражного</w:t>
      </w:r>
      <w:proofErr w:type="spellEnd"/>
      <w:r>
        <w:rPr>
          <w:bCs/>
          <w:szCs w:val="28"/>
        </w:rPr>
        <w:t xml:space="preserve"> сельского поселения</w:t>
      </w:r>
      <w:r w:rsidRPr="000A780D">
        <w:rPr>
          <w:bCs/>
          <w:szCs w:val="28"/>
        </w:rPr>
        <w:t>;</w:t>
      </w:r>
    </w:p>
    <w:p w:rsidR="00AC4EC5" w:rsidRPr="000A780D" w:rsidRDefault="00AC4EC5" w:rsidP="00AC4EC5">
      <w:pPr>
        <w:widowControl w:val="0"/>
        <w:numPr>
          <w:ilvl w:val="0"/>
          <w:numId w:val="5"/>
        </w:numPr>
        <w:autoSpaceDE w:val="0"/>
        <w:autoSpaceDN w:val="0"/>
        <w:spacing w:after="0" w:line="240" w:lineRule="auto"/>
        <w:ind w:left="0" w:firstLine="709"/>
        <w:jc w:val="both"/>
        <w:rPr>
          <w:bCs/>
          <w:szCs w:val="28"/>
        </w:rPr>
      </w:pPr>
      <w:r w:rsidRPr="000A780D">
        <w:rPr>
          <w:bCs/>
          <w:szCs w:val="28"/>
        </w:rPr>
        <w:t>представление Комис</w:t>
      </w:r>
      <w:r>
        <w:rPr>
          <w:bCs/>
          <w:szCs w:val="28"/>
        </w:rPr>
        <w:t xml:space="preserve">сией кандидатов на рассмотрение Совета депутатов </w:t>
      </w:r>
      <w:proofErr w:type="spellStart"/>
      <w:r>
        <w:rPr>
          <w:bCs/>
          <w:szCs w:val="28"/>
        </w:rPr>
        <w:t>Завражного</w:t>
      </w:r>
      <w:proofErr w:type="spellEnd"/>
      <w:r>
        <w:rPr>
          <w:bCs/>
          <w:szCs w:val="28"/>
        </w:rPr>
        <w:t xml:space="preserve"> сельского поселения для избрания главы </w:t>
      </w:r>
      <w:proofErr w:type="spellStart"/>
      <w:r>
        <w:rPr>
          <w:bCs/>
          <w:szCs w:val="28"/>
        </w:rPr>
        <w:t>Завражного</w:t>
      </w:r>
      <w:proofErr w:type="spellEnd"/>
      <w:r>
        <w:rPr>
          <w:bCs/>
          <w:szCs w:val="28"/>
        </w:rPr>
        <w:t xml:space="preserve"> сельского поселения </w:t>
      </w:r>
      <w:r w:rsidRPr="000A780D">
        <w:rPr>
          <w:bCs/>
          <w:szCs w:val="28"/>
        </w:rPr>
        <w:t>либо признание Конкурса несостоявшимся.</w:t>
      </w:r>
    </w:p>
    <w:p w:rsidR="00AC4EC5" w:rsidRPr="000A780D" w:rsidRDefault="00AC4EC5" w:rsidP="00AC4EC5">
      <w:pPr>
        <w:widowControl w:val="0"/>
        <w:autoSpaceDE w:val="0"/>
        <w:autoSpaceDN w:val="0"/>
        <w:ind w:firstLine="709"/>
        <w:jc w:val="both"/>
        <w:rPr>
          <w:bCs/>
          <w:szCs w:val="28"/>
        </w:rPr>
      </w:pPr>
      <w:r w:rsidRPr="000A780D">
        <w:rPr>
          <w:bCs/>
          <w:szCs w:val="28"/>
        </w:rPr>
        <w:t>1.8. При проведении Конкурса участникам Конкурса гарантируется равенство прав в соответствии с Конституцией Российской Федерации, федеральными законами и законами Костромской области.</w:t>
      </w:r>
    </w:p>
    <w:p w:rsidR="00AC4EC5" w:rsidRPr="000A780D" w:rsidRDefault="00AC4EC5" w:rsidP="00AC4EC5">
      <w:pPr>
        <w:widowControl w:val="0"/>
        <w:autoSpaceDE w:val="0"/>
        <w:autoSpaceDN w:val="0"/>
        <w:ind w:firstLine="426"/>
        <w:jc w:val="both"/>
        <w:rPr>
          <w:bCs/>
          <w:szCs w:val="28"/>
        </w:rPr>
      </w:pPr>
    </w:p>
    <w:p w:rsidR="00AC4EC5" w:rsidRPr="000A780D" w:rsidRDefault="00AC4EC5" w:rsidP="00AC4EC5">
      <w:pPr>
        <w:widowControl w:val="0"/>
        <w:autoSpaceDE w:val="0"/>
        <w:autoSpaceDN w:val="0"/>
        <w:jc w:val="center"/>
        <w:rPr>
          <w:bCs/>
          <w:szCs w:val="28"/>
        </w:rPr>
      </w:pPr>
      <w:r>
        <w:rPr>
          <w:bCs/>
          <w:szCs w:val="28"/>
        </w:rPr>
        <w:t>2. </w:t>
      </w:r>
      <w:r w:rsidRPr="000A780D">
        <w:rPr>
          <w:bCs/>
          <w:szCs w:val="28"/>
        </w:rPr>
        <w:t>Участники Конкурса</w:t>
      </w:r>
    </w:p>
    <w:p w:rsidR="00AC4EC5" w:rsidRPr="000A780D" w:rsidRDefault="00AC4EC5" w:rsidP="00AC4EC5">
      <w:pPr>
        <w:widowControl w:val="0"/>
        <w:autoSpaceDE w:val="0"/>
        <w:autoSpaceDN w:val="0"/>
        <w:ind w:firstLine="426"/>
        <w:jc w:val="both"/>
        <w:rPr>
          <w:bCs/>
          <w:szCs w:val="28"/>
        </w:rPr>
      </w:pPr>
    </w:p>
    <w:p w:rsidR="00AC4EC5" w:rsidRPr="000A780D" w:rsidRDefault="00AC4EC5" w:rsidP="00AC4EC5">
      <w:pPr>
        <w:widowControl w:val="0"/>
        <w:autoSpaceDE w:val="0"/>
        <w:autoSpaceDN w:val="0"/>
        <w:ind w:firstLine="709"/>
        <w:jc w:val="both"/>
        <w:rPr>
          <w:bCs/>
          <w:szCs w:val="28"/>
        </w:rPr>
      </w:pPr>
      <w:bookmarkStart w:id="0" w:name="P65"/>
      <w:bookmarkStart w:id="1" w:name="Par19"/>
      <w:bookmarkEnd w:id="0"/>
      <w:bookmarkEnd w:id="1"/>
      <w:r w:rsidRPr="000A780D">
        <w:rPr>
          <w:bCs/>
          <w:szCs w:val="28"/>
        </w:rPr>
        <w:t>2.1. Право на участие в конкурсе имеют граждане Российской Федерации, достигшие на день проведения Конкурса, которые на день проведения Конкурса не имеют в соответствии со статьей 4 и пунктом 6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ограничений пассивного избирательного права для избрания выборным должностным лицом местного самоуправления.</w:t>
      </w:r>
    </w:p>
    <w:p w:rsidR="00AC4EC5" w:rsidRPr="000A780D" w:rsidRDefault="00AC4EC5" w:rsidP="00AC4EC5">
      <w:pPr>
        <w:widowControl w:val="0"/>
        <w:autoSpaceDE w:val="0"/>
        <w:autoSpaceDN w:val="0"/>
        <w:ind w:firstLine="709"/>
        <w:jc w:val="both"/>
        <w:rPr>
          <w:bCs/>
          <w:szCs w:val="28"/>
        </w:rPr>
      </w:pPr>
      <w:bookmarkStart w:id="2" w:name="P77"/>
      <w:bookmarkEnd w:id="2"/>
      <w:r w:rsidRPr="000A780D">
        <w:rPr>
          <w:bCs/>
          <w:szCs w:val="28"/>
        </w:rPr>
        <w:t>2.2. Для осуществления полномочий по решению вопросов местного значения, а также отдельных государственных полномочий, переданных органам местного самоуправления, предпочтительными требованиями к уровню профессионального образования, профессиональным знаниям и навыкам лиц, претендующих на должность Главы</w:t>
      </w:r>
      <w:r>
        <w:rPr>
          <w:rFonts w:eastAsia="Calibri"/>
          <w:szCs w:val="28"/>
        </w:rPr>
        <w:t xml:space="preserve"> </w:t>
      </w:r>
      <w:proofErr w:type="spellStart"/>
      <w:r>
        <w:rPr>
          <w:rFonts w:eastAsia="Calibri"/>
          <w:szCs w:val="28"/>
        </w:rPr>
        <w:t>Завражного</w:t>
      </w:r>
      <w:proofErr w:type="spellEnd"/>
      <w:r>
        <w:rPr>
          <w:rFonts w:eastAsia="Calibri"/>
          <w:szCs w:val="28"/>
        </w:rPr>
        <w:t xml:space="preserve"> сельского поселения</w:t>
      </w:r>
      <w:r w:rsidRPr="000A780D">
        <w:rPr>
          <w:bCs/>
          <w:szCs w:val="28"/>
        </w:rPr>
        <w:t>, являются:</w:t>
      </w:r>
    </w:p>
    <w:p w:rsidR="00AC4EC5" w:rsidRPr="000A780D" w:rsidRDefault="00AC4EC5" w:rsidP="00AC4EC5">
      <w:pPr>
        <w:widowControl w:val="0"/>
        <w:autoSpaceDE w:val="0"/>
        <w:autoSpaceDN w:val="0"/>
        <w:ind w:left="709"/>
        <w:jc w:val="both"/>
        <w:rPr>
          <w:bCs/>
          <w:szCs w:val="28"/>
        </w:rPr>
      </w:pPr>
      <w:r w:rsidRPr="000A780D">
        <w:rPr>
          <w:bCs/>
          <w:szCs w:val="28"/>
        </w:rPr>
        <w:t>1) владение профессиональными знаниями:</w:t>
      </w:r>
    </w:p>
    <w:p w:rsidR="00AC4EC5" w:rsidRPr="000A780D" w:rsidRDefault="00AC4EC5" w:rsidP="00AC4EC5">
      <w:pPr>
        <w:widowControl w:val="0"/>
        <w:autoSpaceDE w:val="0"/>
        <w:autoSpaceDN w:val="0"/>
        <w:ind w:firstLine="709"/>
        <w:jc w:val="both"/>
        <w:rPr>
          <w:bCs/>
          <w:szCs w:val="28"/>
        </w:rPr>
      </w:pPr>
      <w:hyperlink r:id="rId6" w:history="1">
        <w:r w:rsidRPr="000A780D">
          <w:rPr>
            <w:bCs/>
            <w:szCs w:val="28"/>
          </w:rPr>
          <w:t>Конституции</w:t>
        </w:r>
      </w:hyperlink>
      <w:r w:rsidRPr="000A780D">
        <w:rPr>
          <w:bCs/>
          <w:szCs w:val="28"/>
        </w:rPr>
        <w:t xml:space="preserve"> Российской Федерации;</w:t>
      </w:r>
    </w:p>
    <w:p w:rsidR="00AC4EC5" w:rsidRPr="000A780D" w:rsidRDefault="00AC4EC5" w:rsidP="00AC4EC5">
      <w:pPr>
        <w:widowControl w:val="0"/>
        <w:autoSpaceDE w:val="0"/>
        <w:autoSpaceDN w:val="0"/>
        <w:ind w:firstLine="709"/>
        <w:jc w:val="both"/>
        <w:rPr>
          <w:bCs/>
          <w:szCs w:val="28"/>
        </w:rPr>
      </w:pPr>
      <w:hyperlink r:id="rId7" w:history="1">
        <w:r w:rsidRPr="000A780D">
          <w:rPr>
            <w:bCs/>
            <w:szCs w:val="28"/>
          </w:rPr>
          <w:t>Устава</w:t>
        </w:r>
      </w:hyperlink>
      <w:r w:rsidRPr="000A780D">
        <w:rPr>
          <w:bCs/>
          <w:szCs w:val="28"/>
        </w:rPr>
        <w:t xml:space="preserve"> Костромской области;</w:t>
      </w:r>
    </w:p>
    <w:p w:rsidR="00AC4EC5" w:rsidRPr="000A780D" w:rsidRDefault="00AC4EC5" w:rsidP="00AC4EC5">
      <w:pPr>
        <w:widowControl w:val="0"/>
        <w:autoSpaceDE w:val="0"/>
        <w:autoSpaceDN w:val="0"/>
        <w:ind w:firstLine="709"/>
        <w:jc w:val="both"/>
        <w:rPr>
          <w:bCs/>
          <w:szCs w:val="28"/>
        </w:rPr>
      </w:pPr>
      <w:r w:rsidRPr="000A780D">
        <w:rPr>
          <w:bCs/>
          <w:szCs w:val="28"/>
        </w:rPr>
        <w:t xml:space="preserve">законодательства Российской Федерации и законодательства Костромской области по вопросам, касающимся осуществления отдельных государственных полномочий, переданных органам местного самоуправления сельских поселений; </w:t>
      </w:r>
    </w:p>
    <w:p w:rsidR="00AC4EC5" w:rsidRPr="000A780D" w:rsidRDefault="00AC4EC5" w:rsidP="00AC4EC5">
      <w:pPr>
        <w:widowControl w:val="0"/>
        <w:autoSpaceDE w:val="0"/>
        <w:autoSpaceDN w:val="0"/>
        <w:ind w:firstLine="709"/>
        <w:jc w:val="both"/>
        <w:rPr>
          <w:bCs/>
          <w:szCs w:val="28"/>
        </w:rPr>
      </w:pPr>
      <w:r w:rsidRPr="000A780D">
        <w:rPr>
          <w:bCs/>
          <w:szCs w:val="28"/>
        </w:rPr>
        <w:t>основ экономики и социально-политического развития общества;</w:t>
      </w:r>
    </w:p>
    <w:p w:rsidR="00AC4EC5" w:rsidRPr="000A780D" w:rsidRDefault="00AC4EC5" w:rsidP="00AC4EC5">
      <w:pPr>
        <w:widowControl w:val="0"/>
        <w:autoSpaceDE w:val="0"/>
        <w:autoSpaceDN w:val="0"/>
        <w:ind w:firstLine="709"/>
        <w:jc w:val="both"/>
        <w:rPr>
          <w:bCs/>
          <w:szCs w:val="28"/>
        </w:rPr>
      </w:pPr>
      <w:r w:rsidRPr="000A780D">
        <w:rPr>
          <w:bCs/>
          <w:szCs w:val="28"/>
        </w:rPr>
        <w:t xml:space="preserve">основ законодательства Российской Федерации и Костромской области о местном </w:t>
      </w:r>
      <w:r w:rsidRPr="000A780D">
        <w:rPr>
          <w:bCs/>
          <w:szCs w:val="28"/>
        </w:rPr>
        <w:lastRenderedPageBreak/>
        <w:t>самоуправлении и муниципальной службе;</w:t>
      </w:r>
    </w:p>
    <w:p w:rsidR="00AC4EC5" w:rsidRPr="000A780D" w:rsidRDefault="00AC4EC5" w:rsidP="00AC4EC5">
      <w:pPr>
        <w:widowControl w:val="0"/>
        <w:autoSpaceDE w:val="0"/>
        <w:autoSpaceDN w:val="0"/>
        <w:ind w:firstLine="709"/>
        <w:jc w:val="both"/>
        <w:rPr>
          <w:bCs/>
          <w:szCs w:val="28"/>
        </w:rPr>
      </w:pPr>
      <w:r w:rsidRPr="000A780D">
        <w:rPr>
          <w:bCs/>
          <w:szCs w:val="28"/>
        </w:rPr>
        <w:t>законодательства о противодействии коррупции;</w:t>
      </w:r>
    </w:p>
    <w:p w:rsidR="00AC4EC5" w:rsidRPr="000A780D" w:rsidRDefault="00AC4EC5" w:rsidP="00AC4EC5">
      <w:pPr>
        <w:widowControl w:val="0"/>
        <w:autoSpaceDE w:val="0"/>
        <w:autoSpaceDN w:val="0"/>
        <w:ind w:firstLine="709"/>
        <w:jc w:val="both"/>
        <w:rPr>
          <w:bCs/>
          <w:szCs w:val="28"/>
        </w:rPr>
      </w:pPr>
      <w:r w:rsidRPr="000A780D">
        <w:rPr>
          <w:bCs/>
          <w:szCs w:val="28"/>
        </w:rPr>
        <w:t>основ государственного и муниципального управления;</w:t>
      </w:r>
    </w:p>
    <w:p w:rsidR="00AC4EC5" w:rsidRPr="000A780D" w:rsidRDefault="00AC4EC5" w:rsidP="00AC4EC5">
      <w:pPr>
        <w:widowControl w:val="0"/>
        <w:autoSpaceDE w:val="0"/>
        <w:autoSpaceDN w:val="0"/>
        <w:ind w:firstLine="709"/>
        <w:jc w:val="both"/>
        <w:rPr>
          <w:bCs/>
          <w:szCs w:val="28"/>
        </w:rPr>
      </w:pPr>
      <w:r w:rsidRPr="000A780D">
        <w:rPr>
          <w:bCs/>
          <w:szCs w:val="28"/>
        </w:rPr>
        <w:t>основ трудового законодательства Российской Федерации;</w:t>
      </w:r>
    </w:p>
    <w:p w:rsidR="00AC4EC5" w:rsidRPr="000A780D" w:rsidRDefault="00AC4EC5" w:rsidP="00AC4EC5">
      <w:pPr>
        <w:widowControl w:val="0"/>
        <w:autoSpaceDE w:val="0"/>
        <w:autoSpaceDN w:val="0"/>
        <w:ind w:firstLine="709"/>
        <w:jc w:val="both"/>
        <w:rPr>
          <w:bCs/>
          <w:szCs w:val="28"/>
        </w:rPr>
      </w:pPr>
      <w:r w:rsidRPr="000A780D">
        <w:rPr>
          <w:bCs/>
          <w:szCs w:val="28"/>
        </w:rPr>
        <w:t>принципов организации органов государственной власти и органов местного самоуправления;</w:t>
      </w:r>
    </w:p>
    <w:p w:rsidR="00AC4EC5" w:rsidRPr="000A780D" w:rsidRDefault="00AC4EC5" w:rsidP="00AC4EC5">
      <w:pPr>
        <w:widowControl w:val="0"/>
        <w:autoSpaceDE w:val="0"/>
        <w:autoSpaceDN w:val="0"/>
        <w:ind w:firstLine="709"/>
        <w:jc w:val="both"/>
        <w:rPr>
          <w:bCs/>
          <w:szCs w:val="28"/>
        </w:rPr>
      </w:pPr>
      <w:r w:rsidRPr="000A780D">
        <w:rPr>
          <w:bCs/>
          <w:szCs w:val="28"/>
        </w:rPr>
        <w:t>основ управления персоналом;</w:t>
      </w:r>
    </w:p>
    <w:p w:rsidR="00AC4EC5" w:rsidRPr="000A780D" w:rsidRDefault="00AC4EC5" w:rsidP="00AC4EC5">
      <w:pPr>
        <w:widowControl w:val="0"/>
        <w:autoSpaceDE w:val="0"/>
        <w:autoSpaceDN w:val="0"/>
        <w:ind w:firstLine="709"/>
        <w:jc w:val="both"/>
        <w:rPr>
          <w:bCs/>
          <w:szCs w:val="28"/>
        </w:rPr>
      </w:pPr>
      <w:r w:rsidRPr="000A780D">
        <w:rPr>
          <w:bCs/>
          <w:szCs w:val="28"/>
        </w:rPr>
        <w:t>норм служебной, профессиональной этики и правил делового поведения;</w:t>
      </w:r>
    </w:p>
    <w:p w:rsidR="00AC4EC5" w:rsidRPr="000A780D" w:rsidRDefault="00AC4EC5" w:rsidP="00AC4EC5">
      <w:pPr>
        <w:widowControl w:val="0"/>
        <w:autoSpaceDE w:val="0"/>
        <w:autoSpaceDN w:val="0"/>
        <w:ind w:firstLine="709"/>
        <w:jc w:val="both"/>
        <w:rPr>
          <w:bCs/>
          <w:szCs w:val="28"/>
        </w:rPr>
      </w:pPr>
      <w:r w:rsidRPr="000A780D">
        <w:rPr>
          <w:bCs/>
          <w:szCs w:val="28"/>
        </w:rPr>
        <w:t>2) владение профессиональными навыками:</w:t>
      </w:r>
    </w:p>
    <w:p w:rsidR="00AC4EC5" w:rsidRPr="000A780D" w:rsidRDefault="00AC4EC5" w:rsidP="00AC4EC5">
      <w:pPr>
        <w:widowControl w:val="0"/>
        <w:autoSpaceDE w:val="0"/>
        <w:autoSpaceDN w:val="0"/>
        <w:ind w:firstLine="709"/>
        <w:jc w:val="both"/>
        <w:rPr>
          <w:bCs/>
          <w:szCs w:val="28"/>
        </w:rPr>
      </w:pPr>
      <w:r w:rsidRPr="000A780D">
        <w:rPr>
          <w:bCs/>
          <w:szCs w:val="28"/>
        </w:rPr>
        <w:t>планирования, принятия управленческих решений, осуществление контроля за их выполнением, прогнозирования последствий принятых решений;</w:t>
      </w:r>
    </w:p>
    <w:p w:rsidR="00AC4EC5" w:rsidRPr="000A780D" w:rsidRDefault="00AC4EC5" w:rsidP="00AC4EC5">
      <w:pPr>
        <w:widowControl w:val="0"/>
        <w:autoSpaceDE w:val="0"/>
        <w:autoSpaceDN w:val="0"/>
        <w:ind w:firstLine="709"/>
        <w:jc w:val="both"/>
        <w:rPr>
          <w:bCs/>
          <w:szCs w:val="28"/>
        </w:rPr>
      </w:pPr>
      <w:r w:rsidRPr="000A780D">
        <w:rPr>
          <w:bCs/>
          <w:szCs w:val="28"/>
        </w:rPr>
        <w:t>делового и профессионального общения;</w:t>
      </w:r>
    </w:p>
    <w:p w:rsidR="00AC4EC5" w:rsidRPr="000A780D" w:rsidRDefault="00AC4EC5" w:rsidP="00AC4EC5">
      <w:pPr>
        <w:widowControl w:val="0"/>
        <w:autoSpaceDE w:val="0"/>
        <w:autoSpaceDN w:val="0"/>
        <w:ind w:firstLine="709"/>
        <w:jc w:val="both"/>
        <w:rPr>
          <w:bCs/>
          <w:szCs w:val="28"/>
        </w:rPr>
      </w:pPr>
      <w:r w:rsidRPr="000A780D">
        <w:rPr>
          <w:bCs/>
          <w:szCs w:val="28"/>
        </w:rPr>
        <w:t>владения основными методами, способами и средствами получения, хранения, обработки информации, навыками работы с компьютером как средством управления информацией;</w:t>
      </w:r>
    </w:p>
    <w:p w:rsidR="00AC4EC5" w:rsidRPr="000A780D" w:rsidRDefault="00AC4EC5" w:rsidP="00AC4EC5">
      <w:pPr>
        <w:widowControl w:val="0"/>
        <w:autoSpaceDE w:val="0"/>
        <w:autoSpaceDN w:val="0"/>
        <w:ind w:firstLine="709"/>
        <w:jc w:val="both"/>
        <w:rPr>
          <w:bCs/>
          <w:szCs w:val="28"/>
        </w:rPr>
      </w:pPr>
      <w:r w:rsidRPr="000A780D">
        <w:rPr>
          <w:bCs/>
          <w:szCs w:val="28"/>
        </w:rPr>
        <w:t>составления документов аналитического, делового и справочно-информационного характера;</w:t>
      </w:r>
    </w:p>
    <w:p w:rsidR="00AC4EC5" w:rsidRPr="000A780D" w:rsidRDefault="00AC4EC5" w:rsidP="00AC4EC5">
      <w:pPr>
        <w:widowControl w:val="0"/>
        <w:autoSpaceDE w:val="0"/>
        <w:autoSpaceDN w:val="0"/>
        <w:ind w:firstLine="709"/>
        <w:jc w:val="both"/>
        <w:rPr>
          <w:bCs/>
          <w:szCs w:val="28"/>
        </w:rPr>
      </w:pPr>
      <w:r w:rsidRPr="000A780D">
        <w:rPr>
          <w:bCs/>
          <w:szCs w:val="28"/>
        </w:rPr>
        <w:t>ведения деловых переговоров, публичных выступлений, взаимодействия со средствами массовой информации;</w:t>
      </w:r>
    </w:p>
    <w:p w:rsidR="00AC4EC5" w:rsidRPr="000A780D" w:rsidRDefault="00AC4EC5" w:rsidP="00AC4EC5">
      <w:pPr>
        <w:widowControl w:val="0"/>
        <w:autoSpaceDE w:val="0"/>
        <w:autoSpaceDN w:val="0"/>
        <w:ind w:firstLine="709"/>
        <w:jc w:val="both"/>
        <w:rPr>
          <w:bCs/>
          <w:szCs w:val="28"/>
        </w:rPr>
      </w:pPr>
      <w:r w:rsidRPr="000A780D">
        <w:rPr>
          <w:bCs/>
          <w:szCs w:val="28"/>
        </w:rPr>
        <w:t>разрешения конфликтов;</w:t>
      </w:r>
    </w:p>
    <w:p w:rsidR="00AC4EC5" w:rsidRPr="000A780D" w:rsidRDefault="00AC4EC5" w:rsidP="00AC4EC5">
      <w:pPr>
        <w:widowControl w:val="0"/>
        <w:autoSpaceDE w:val="0"/>
        <w:autoSpaceDN w:val="0"/>
        <w:ind w:firstLine="709"/>
        <w:jc w:val="both"/>
        <w:rPr>
          <w:bCs/>
          <w:szCs w:val="28"/>
        </w:rPr>
      </w:pPr>
      <w:r w:rsidRPr="000A780D">
        <w:rPr>
          <w:bCs/>
          <w:szCs w:val="28"/>
        </w:rPr>
        <w:t>управления персоналом и организации эффективного взаимодействия в коллективе;</w:t>
      </w:r>
    </w:p>
    <w:p w:rsidR="00AC4EC5" w:rsidRPr="000A780D" w:rsidRDefault="00AC4EC5" w:rsidP="00AC4EC5">
      <w:pPr>
        <w:widowControl w:val="0"/>
        <w:autoSpaceDE w:val="0"/>
        <w:autoSpaceDN w:val="0"/>
        <w:ind w:firstLine="709"/>
        <w:jc w:val="both"/>
        <w:rPr>
          <w:bCs/>
          <w:szCs w:val="28"/>
        </w:rPr>
      </w:pPr>
      <w:r w:rsidRPr="000A780D">
        <w:rPr>
          <w:bCs/>
          <w:szCs w:val="28"/>
        </w:rPr>
        <w:t>работы со служебными документами.</w:t>
      </w:r>
    </w:p>
    <w:p w:rsidR="00AC4EC5" w:rsidRPr="000A780D" w:rsidRDefault="00AC4EC5" w:rsidP="00AC4EC5">
      <w:pPr>
        <w:widowControl w:val="0"/>
        <w:autoSpaceDE w:val="0"/>
        <w:autoSpaceDN w:val="0"/>
        <w:ind w:firstLine="426"/>
        <w:jc w:val="both"/>
        <w:rPr>
          <w:bCs/>
          <w:szCs w:val="28"/>
        </w:rPr>
      </w:pPr>
    </w:p>
    <w:p w:rsidR="00AC4EC5" w:rsidRPr="000A780D" w:rsidRDefault="00AC4EC5" w:rsidP="00AC4EC5">
      <w:pPr>
        <w:widowControl w:val="0"/>
        <w:autoSpaceDE w:val="0"/>
        <w:autoSpaceDN w:val="0"/>
        <w:jc w:val="center"/>
        <w:rPr>
          <w:bCs/>
          <w:szCs w:val="28"/>
        </w:rPr>
      </w:pPr>
      <w:r>
        <w:rPr>
          <w:bCs/>
          <w:szCs w:val="28"/>
        </w:rPr>
        <w:t>3. </w:t>
      </w:r>
      <w:r w:rsidRPr="000A780D">
        <w:rPr>
          <w:bCs/>
          <w:szCs w:val="28"/>
        </w:rPr>
        <w:t>Порядок формирования и деятельности, полномочия Комиссии</w:t>
      </w:r>
    </w:p>
    <w:p w:rsidR="00AC4EC5" w:rsidRPr="000A780D" w:rsidRDefault="00AC4EC5" w:rsidP="00AC4EC5">
      <w:pPr>
        <w:widowControl w:val="0"/>
        <w:autoSpaceDE w:val="0"/>
        <w:autoSpaceDN w:val="0"/>
        <w:ind w:firstLine="426"/>
        <w:jc w:val="both"/>
        <w:rPr>
          <w:bCs/>
          <w:szCs w:val="28"/>
        </w:rPr>
      </w:pPr>
    </w:p>
    <w:p w:rsidR="00AC4EC5" w:rsidRPr="000A780D" w:rsidRDefault="00AC4EC5" w:rsidP="00AC4EC5">
      <w:pPr>
        <w:suppressAutoHyphens/>
        <w:ind w:firstLine="709"/>
        <w:jc w:val="both"/>
        <w:rPr>
          <w:color w:val="000000"/>
        </w:rPr>
      </w:pPr>
      <w:r>
        <w:rPr>
          <w:bCs/>
          <w:szCs w:val="28"/>
        </w:rPr>
        <w:t xml:space="preserve">3.1. Советом депутатов </w:t>
      </w:r>
      <w:proofErr w:type="spellStart"/>
      <w:r>
        <w:rPr>
          <w:bCs/>
          <w:szCs w:val="28"/>
        </w:rPr>
        <w:t>Завражного</w:t>
      </w:r>
      <w:proofErr w:type="spellEnd"/>
      <w:r>
        <w:rPr>
          <w:bCs/>
          <w:szCs w:val="28"/>
        </w:rPr>
        <w:t xml:space="preserve"> сельского поселения</w:t>
      </w:r>
      <w:r w:rsidRPr="000A780D">
        <w:rPr>
          <w:bCs/>
          <w:szCs w:val="28"/>
        </w:rPr>
        <w:t xml:space="preserve"> для организации и проведения Конкурса образуется Комиссия, ф</w:t>
      </w:r>
      <w:r w:rsidRPr="000A780D">
        <w:rPr>
          <w:color w:val="000000"/>
        </w:rPr>
        <w:t>ормируемая в соответствии с законодательством и настоящим Порядком.</w:t>
      </w:r>
      <w:r w:rsidRPr="000A780D">
        <w:rPr>
          <w:bCs/>
          <w:szCs w:val="28"/>
        </w:rPr>
        <w:t xml:space="preserve"> Общее число членов Комиссии составляет </w:t>
      </w:r>
      <w:r>
        <w:rPr>
          <w:bCs/>
          <w:szCs w:val="28"/>
        </w:rPr>
        <w:t xml:space="preserve">6 </w:t>
      </w:r>
      <w:r w:rsidRPr="000A780D">
        <w:rPr>
          <w:bCs/>
          <w:szCs w:val="28"/>
        </w:rPr>
        <w:t xml:space="preserve">человек </w:t>
      </w:r>
      <w:r w:rsidRPr="000A780D">
        <w:t>(далее - установленное число),</w:t>
      </w:r>
      <w:r w:rsidRPr="000A780D">
        <w:rPr>
          <w:color w:val="000000"/>
        </w:rPr>
        <w:t xml:space="preserve"> </w:t>
      </w:r>
    </w:p>
    <w:p w:rsidR="00AC4EC5" w:rsidRPr="000A780D" w:rsidRDefault="00AC4EC5" w:rsidP="00AC4EC5">
      <w:pPr>
        <w:suppressAutoHyphens/>
        <w:ind w:firstLine="709"/>
        <w:jc w:val="both"/>
        <w:rPr>
          <w:bCs/>
          <w:szCs w:val="28"/>
        </w:rPr>
      </w:pPr>
      <w:r w:rsidRPr="000A780D">
        <w:rPr>
          <w:bCs/>
          <w:szCs w:val="28"/>
        </w:rPr>
        <w:t>3.2. Полов</w:t>
      </w:r>
      <w:r>
        <w:rPr>
          <w:bCs/>
          <w:szCs w:val="28"/>
        </w:rPr>
        <w:t xml:space="preserve">ина членов Комиссии назначается Советом депутатов </w:t>
      </w:r>
      <w:proofErr w:type="spellStart"/>
      <w:r>
        <w:rPr>
          <w:bCs/>
          <w:szCs w:val="28"/>
        </w:rPr>
        <w:t>Завражного</w:t>
      </w:r>
      <w:proofErr w:type="spellEnd"/>
      <w:r>
        <w:rPr>
          <w:bCs/>
          <w:szCs w:val="28"/>
        </w:rPr>
        <w:t xml:space="preserve"> сельского поселения</w:t>
      </w:r>
      <w:r w:rsidRPr="000A780D">
        <w:rPr>
          <w:bCs/>
          <w:szCs w:val="28"/>
        </w:rPr>
        <w:t xml:space="preserve">, другая половина </w:t>
      </w:r>
      <w:r>
        <w:rPr>
          <w:bCs/>
          <w:szCs w:val="28"/>
        </w:rPr>
        <w:t>–</w:t>
      </w:r>
      <w:r w:rsidRPr="000A780D">
        <w:rPr>
          <w:bCs/>
          <w:szCs w:val="28"/>
        </w:rPr>
        <w:t xml:space="preserve"> </w:t>
      </w:r>
      <w:r>
        <w:rPr>
          <w:bCs/>
          <w:szCs w:val="28"/>
        </w:rPr>
        <w:t xml:space="preserve">главой </w:t>
      </w:r>
      <w:proofErr w:type="spellStart"/>
      <w:r>
        <w:rPr>
          <w:bCs/>
          <w:szCs w:val="28"/>
        </w:rPr>
        <w:t>Кадыйского</w:t>
      </w:r>
      <w:proofErr w:type="spellEnd"/>
      <w:r>
        <w:rPr>
          <w:bCs/>
          <w:szCs w:val="28"/>
        </w:rPr>
        <w:t xml:space="preserve"> муниципального района</w:t>
      </w:r>
      <w:r w:rsidRPr="000A780D">
        <w:rPr>
          <w:bCs/>
          <w:szCs w:val="28"/>
        </w:rPr>
        <w:t xml:space="preserve">. </w:t>
      </w:r>
    </w:p>
    <w:p w:rsidR="00AC4EC5" w:rsidRPr="000A780D" w:rsidRDefault="00AC4EC5" w:rsidP="00AC4EC5">
      <w:pPr>
        <w:widowControl w:val="0"/>
        <w:tabs>
          <w:tab w:val="left" w:pos="10205"/>
        </w:tabs>
        <w:ind w:firstLine="709"/>
        <w:jc w:val="both"/>
        <w:rPr>
          <w:szCs w:val="24"/>
        </w:rPr>
      </w:pPr>
      <w:r w:rsidRPr="000A780D">
        <w:rPr>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AC4EC5" w:rsidRPr="000A780D" w:rsidRDefault="00AC4EC5" w:rsidP="00AC4EC5">
      <w:pPr>
        <w:widowControl w:val="0"/>
        <w:autoSpaceDE w:val="0"/>
        <w:autoSpaceDN w:val="0"/>
        <w:ind w:firstLine="709"/>
        <w:jc w:val="both"/>
        <w:rPr>
          <w:bCs/>
          <w:szCs w:val="28"/>
        </w:rPr>
      </w:pPr>
      <w:r w:rsidRPr="000A780D">
        <w:rPr>
          <w:bCs/>
          <w:szCs w:val="28"/>
        </w:rPr>
        <w:t>Комиссия считается сформированной со дня вступления в силу правовых актов о назначении всех членов Комиссии.</w:t>
      </w:r>
    </w:p>
    <w:p w:rsidR="00AC4EC5" w:rsidRPr="000A780D" w:rsidRDefault="00AC4EC5" w:rsidP="00AC4EC5">
      <w:pPr>
        <w:widowControl w:val="0"/>
        <w:autoSpaceDE w:val="0"/>
        <w:autoSpaceDN w:val="0"/>
        <w:ind w:firstLine="709"/>
        <w:jc w:val="both"/>
        <w:rPr>
          <w:bCs/>
          <w:szCs w:val="28"/>
        </w:rPr>
      </w:pPr>
      <w:r w:rsidRPr="000A780D">
        <w:rPr>
          <w:bCs/>
          <w:szCs w:val="28"/>
        </w:rPr>
        <w:t>3.3. Правом выдвижения кандидатур для назначения в сос</w:t>
      </w:r>
      <w:r>
        <w:rPr>
          <w:bCs/>
          <w:szCs w:val="28"/>
        </w:rPr>
        <w:t xml:space="preserve">тав части Комиссии, назначаемой Советом депутатов </w:t>
      </w:r>
      <w:proofErr w:type="spellStart"/>
      <w:r>
        <w:rPr>
          <w:bCs/>
          <w:szCs w:val="28"/>
        </w:rPr>
        <w:t>Завражного</w:t>
      </w:r>
      <w:proofErr w:type="spellEnd"/>
      <w:r>
        <w:rPr>
          <w:bCs/>
          <w:szCs w:val="28"/>
        </w:rPr>
        <w:t xml:space="preserve"> сельского поселения, обладают фракции и депутаты Совета депутатов </w:t>
      </w:r>
      <w:proofErr w:type="spellStart"/>
      <w:r>
        <w:rPr>
          <w:bCs/>
          <w:szCs w:val="28"/>
        </w:rPr>
        <w:t>Завражного</w:t>
      </w:r>
      <w:proofErr w:type="spellEnd"/>
      <w:r>
        <w:rPr>
          <w:bCs/>
          <w:szCs w:val="28"/>
        </w:rPr>
        <w:t xml:space="preserve"> сельского поселения. Депутаты Совета депутатов </w:t>
      </w:r>
      <w:proofErr w:type="spellStart"/>
      <w:r>
        <w:rPr>
          <w:bCs/>
          <w:szCs w:val="28"/>
        </w:rPr>
        <w:t>Завражного</w:t>
      </w:r>
      <w:proofErr w:type="spellEnd"/>
      <w:r>
        <w:rPr>
          <w:bCs/>
          <w:szCs w:val="28"/>
        </w:rPr>
        <w:t xml:space="preserve"> сельского </w:t>
      </w:r>
      <w:r>
        <w:rPr>
          <w:bCs/>
          <w:szCs w:val="28"/>
        </w:rPr>
        <w:lastRenderedPageBreak/>
        <w:t xml:space="preserve">поселения </w:t>
      </w:r>
      <w:r w:rsidRPr="000A780D">
        <w:rPr>
          <w:bCs/>
          <w:szCs w:val="28"/>
        </w:rPr>
        <w:t>вправе предложить, в том числе, свою кандидатуру. По каждой кандидатуре проводится от</w:t>
      </w:r>
      <w:r>
        <w:rPr>
          <w:bCs/>
          <w:szCs w:val="28"/>
        </w:rPr>
        <w:t xml:space="preserve">крытое голосование на заседании Совета депутатов </w:t>
      </w:r>
      <w:proofErr w:type="spellStart"/>
      <w:r>
        <w:rPr>
          <w:bCs/>
          <w:szCs w:val="28"/>
        </w:rPr>
        <w:t>Завражного</w:t>
      </w:r>
      <w:proofErr w:type="spellEnd"/>
      <w:r>
        <w:rPr>
          <w:bCs/>
          <w:szCs w:val="28"/>
        </w:rPr>
        <w:t xml:space="preserve"> сельского поселения</w:t>
      </w:r>
      <w:r w:rsidRPr="000A780D">
        <w:rPr>
          <w:bCs/>
          <w:szCs w:val="28"/>
        </w:rPr>
        <w:t>. Решение о назначении считается принятым, если за него проголосовало более половины от чи</w:t>
      </w:r>
      <w:r>
        <w:rPr>
          <w:bCs/>
          <w:szCs w:val="28"/>
        </w:rPr>
        <w:t xml:space="preserve">сла присутствующих на заседании Совета депутатов </w:t>
      </w:r>
      <w:proofErr w:type="spellStart"/>
      <w:r>
        <w:rPr>
          <w:bCs/>
          <w:szCs w:val="28"/>
        </w:rPr>
        <w:t>Завражного</w:t>
      </w:r>
      <w:proofErr w:type="spellEnd"/>
      <w:r>
        <w:rPr>
          <w:bCs/>
          <w:szCs w:val="28"/>
        </w:rPr>
        <w:t xml:space="preserve"> сельского поселения</w:t>
      </w:r>
      <w:r w:rsidRPr="000A780D">
        <w:rPr>
          <w:bCs/>
          <w:szCs w:val="28"/>
        </w:rPr>
        <w:t xml:space="preserve"> депутатов.</w:t>
      </w:r>
    </w:p>
    <w:p w:rsidR="00AC4EC5" w:rsidRDefault="00AC4EC5" w:rsidP="00AC4EC5">
      <w:pPr>
        <w:widowControl w:val="0"/>
        <w:autoSpaceDE w:val="0"/>
        <w:autoSpaceDN w:val="0"/>
        <w:ind w:firstLine="709"/>
        <w:jc w:val="both"/>
        <w:rPr>
          <w:bCs/>
          <w:szCs w:val="28"/>
        </w:rPr>
      </w:pPr>
      <w:r>
        <w:rPr>
          <w:bCs/>
          <w:szCs w:val="28"/>
        </w:rPr>
        <w:t xml:space="preserve">3.4. Совет депутатов </w:t>
      </w:r>
      <w:proofErr w:type="spellStart"/>
      <w:r>
        <w:rPr>
          <w:bCs/>
          <w:szCs w:val="28"/>
        </w:rPr>
        <w:t>Завражного</w:t>
      </w:r>
      <w:proofErr w:type="spellEnd"/>
      <w:r>
        <w:rPr>
          <w:bCs/>
          <w:szCs w:val="28"/>
        </w:rPr>
        <w:t xml:space="preserve"> сельского поселения </w:t>
      </w:r>
      <w:r w:rsidRPr="006B034A">
        <w:rPr>
          <w:bCs/>
          <w:szCs w:val="28"/>
        </w:rPr>
        <w:t>в адрес главы</w:t>
      </w:r>
      <w:r>
        <w:rPr>
          <w:bCs/>
          <w:szCs w:val="28"/>
        </w:rPr>
        <w:t xml:space="preserve"> </w:t>
      </w:r>
      <w:proofErr w:type="spellStart"/>
      <w:r>
        <w:rPr>
          <w:bCs/>
          <w:szCs w:val="28"/>
        </w:rPr>
        <w:t>Кадыйского</w:t>
      </w:r>
      <w:proofErr w:type="spellEnd"/>
      <w:r>
        <w:rPr>
          <w:bCs/>
          <w:szCs w:val="28"/>
        </w:rPr>
        <w:t xml:space="preserve"> муниципального района </w:t>
      </w:r>
      <w:r w:rsidRPr="006B034A">
        <w:rPr>
          <w:bCs/>
          <w:szCs w:val="28"/>
        </w:rPr>
        <w:t>направляется ходатайство о назначении членов Комиссии не позднее дня, следующего за днем вступления в силу решения</w:t>
      </w:r>
      <w:r>
        <w:rPr>
          <w:bCs/>
          <w:szCs w:val="28"/>
        </w:rPr>
        <w:t xml:space="preserve"> Совета депутатов </w:t>
      </w:r>
      <w:proofErr w:type="spellStart"/>
      <w:r>
        <w:rPr>
          <w:bCs/>
          <w:szCs w:val="28"/>
        </w:rPr>
        <w:t>Завражного</w:t>
      </w:r>
      <w:proofErr w:type="spellEnd"/>
      <w:r>
        <w:rPr>
          <w:bCs/>
          <w:szCs w:val="28"/>
        </w:rPr>
        <w:t xml:space="preserve"> сельского поселения </w:t>
      </w:r>
      <w:r w:rsidRPr="006B034A">
        <w:rPr>
          <w:bCs/>
          <w:szCs w:val="28"/>
        </w:rPr>
        <w:t xml:space="preserve">о </w:t>
      </w:r>
      <w:proofErr w:type="gramStart"/>
      <w:r w:rsidRPr="006B034A">
        <w:rPr>
          <w:bCs/>
          <w:szCs w:val="28"/>
        </w:rPr>
        <w:t>проведении  Конкурса</w:t>
      </w:r>
      <w:proofErr w:type="gramEnd"/>
      <w:r w:rsidRPr="006B034A">
        <w:rPr>
          <w:bCs/>
          <w:szCs w:val="28"/>
        </w:rPr>
        <w:t>.</w:t>
      </w:r>
    </w:p>
    <w:p w:rsidR="00AC4EC5" w:rsidRPr="000A780D" w:rsidRDefault="00AC4EC5" w:rsidP="00AC4EC5">
      <w:pPr>
        <w:widowControl w:val="0"/>
        <w:autoSpaceDE w:val="0"/>
        <w:autoSpaceDN w:val="0"/>
        <w:ind w:firstLine="709"/>
        <w:jc w:val="both"/>
        <w:rPr>
          <w:bCs/>
          <w:szCs w:val="28"/>
        </w:rPr>
      </w:pPr>
      <w:r w:rsidRPr="000A780D">
        <w:rPr>
          <w:bCs/>
          <w:szCs w:val="28"/>
        </w:rPr>
        <w:t xml:space="preserve">3.5. Деятельность Комиссии осуществляется на коллегиальной основе. </w:t>
      </w:r>
    </w:p>
    <w:p w:rsidR="00AC4EC5" w:rsidRPr="000A780D" w:rsidRDefault="00AC4EC5" w:rsidP="00AC4EC5">
      <w:pPr>
        <w:widowControl w:val="0"/>
        <w:autoSpaceDE w:val="0"/>
        <w:autoSpaceDN w:val="0"/>
        <w:ind w:firstLine="709"/>
        <w:jc w:val="both"/>
        <w:rPr>
          <w:bCs/>
          <w:szCs w:val="28"/>
        </w:rPr>
      </w:pPr>
      <w:bookmarkStart w:id="3" w:name="P87"/>
      <w:bookmarkEnd w:id="3"/>
      <w:r w:rsidRPr="000A780D">
        <w:rPr>
          <w:bCs/>
          <w:szCs w:val="28"/>
        </w:rPr>
        <w:t>3.6. Комиссия в своей работе руководствуется нормативными правовыми актами Российской Федерации и Костромской области, настоящим Порядком и внутренними документами, принятыми Комиссией.</w:t>
      </w:r>
    </w:p>
    <w:p w:rsidR="00AC4EC5" w:rsidRPr="000A780D" w:rsidRDefault="00AC4EC5" w:rsidP="00AC4EC5">
      <w:pPr>
        <w:widowControl w:val="0"/>
        <w:autoSpaceDE w:val="0"/>
        <w:autoSpaceDN w:val="0"/>
        <w:ind w:firstLine="709"/>
        <w:jc w:val="both"/>
        <w:rPr>
          <w:bCs/>
          <w:color w:val="0070C0"/>
          <w:szCs w:val="28"/>
        </w:rPr>
      </w:pPr>
      <w:r w:rsidRPr="000A780D">
        <w:rPr>
          <w:bCs/>
          <w:szCs w:val="28"/>
        </w:rPr>
        <w:t>3.7. Комиссия состоит из председателя, заместителя председателя, секретаря и членов Комиссии, осуществляет свою деятельность в форме заседаний. Заседание Комиссии считается правомочным (имеется кворум), если на нем присутствует не менее двух третей членов от установленной численности Комиссии.</w:t>
      </w:r>
    </w:p>
    <w:p w:rsidR="00AC4EC5" w:rsidRPr="000A780D" w:rsidRDefault="00AC4EC5" w:rsidP="00AC4EC5">
      <w:pPr>
        <w:widowControl w:val="0"/>
        <w:ind w:firstLine="709"/>
        <w:jc w:val="both"/>
        <w:rPr>
          <w:color w:val="FF0000"/>
        </w:rPr>
      </w:pPr>
      <w:r w:rsidRPr="000A780D">
        <w:rPr>
          <w:bCs/>
          <w:szCs w:val="28"/>
        </w:rPr>
        <w:t xml:space="preserve">3.8. Первое </w:t>
      </w:r>
      <w:r w:rsidRPr="000A780D">
        <w:t>организационное з</w:t>
      </w:r>
      <w:r w:rsidRPr="000A780D">
        <w:rPr>
          <w:color w:val="000000"/>
        </w:rPr>
        <w:t>аседание</w:t>
      </w:r>
      <w:r w:rsidRPr="000A780D">
        <w:rPr>
          <w:bCs/>
          <w:szCs w:val="28"/>
        </w:rPr>
        <w:t xml:space="preserve"> Комиссии проводится после утверждения ее полного состава.</w:t>
      </w:r>
    </w:p>
    <w:p w:rsidR="00AC4EC5" w:rsidRPr="000A780D" w:rsidRDefault="00AC4EC5" w:rsidP="00AC4EC5">
      <w:pPr>
        <w:widowControl w:val="0"/>
        <w:autoSpaceDE w:val="0"/>
        <w:autoSpaceDN w:val="0"/>
        <w:ind w:firstLine="709"/>
        <w:jc w:val="both"/>
        <w:rPr>
          <w:bCs/>
          <w:szCs w:val="28"/>
        </w:rPr>
      </w:pPr>
      <w:r w:rsidRPr="000A780D">
        <w:rPr>
          <w:bCs/>
          <w:szCs w:val="28"/>
        </w:rPr>
        <w:t xml:space="preserve">На первом заседании Комиссии ее члены избирают из своего состава председателя, заместителя председателя и секретаря Комиссии открытым голосованием. </w:t>
      </w:r>
    </w:p>
    <w:p w:rsidR="00AC4EC5" w:rsidRPr="000A780D" w:rsidRDefault="00AC4EC5" w:rsidP="00AC4EC5">
      <w:pPr>
        <w:widowControl w:val="0"/>
        <w:autoSpaceDE w:val="0"/>
        <w:autoSpaceDN w:val="0"/>
        <w:ind w:firstLine="709"/>
        <w:jc w:val="both"/>
        <w:rPr>
          <w:bCs/>
          <w:szCs w:val="28"/>
        </w:rPr>
      </w:pPr>
      <w:r w:rsidRPr="000A780D">
        <w:rPr>
          <w:bCs/>
          <w:szCs w:val="28"/>
        </w:rPr>
        <w:t>До избрания председателя Комиссии ее заседания созывает, открывает и ведет старейший по возрасту член Комиссии.</w:t>
      </w:r>
    </w:p>
    <w:p w:rsidR="00AC4EC5" w:rsidRPr="000A780D" w:rsidRDefault="00AC4EC5" w:rsidP="00AC4EC5">
      <w:pPr>
        <w:widowControl w:val="0"/>
        <w:autoSpaceDE w:val="0"/>
        <w:autoSpaceDN w:val="0"/>
        <w:ind w:firstLine="709"/>
        <w:jc w:val="both"/>
        <w:rPr>
          <w:bCs/>
          <w:szCs w:val="28"/>
        </w:rPr>
      </w:pPr>
      <w:r w:rsidRPr="000A780D">
        <w:rPr>
          <w:bCs/>
          <w:szCs w:val="28"/>
        </w:rPr>
        <w:t xml:space="preserve">3.9. О дате, времени и месте заседаний Комиссии ее члены уведомляются в письменной форме либо посредством телефонных, электронных, факсимильных средств связи, не позднее чем за один день до его проведения. </w:t>
      </w:r>
    </w:p>
    <w:p w:rsidR="00AC4EC5" w:rsidRPr="000A780D" w:rsidRDefault="00AC4EC5" w:rsidP="00AC4EC5">
      <w:pPr>
        <w:widowControl w:val="0"/>
        <w:autoSpaceDE w:val="0"/>
        <w:autoSpaceDN w:val="0"/>
        <w:ind w:firstLine="709"/>
        <w:jc w:val="both"/>
        <w:rPr>
          <w:bCs/>
          <w:szCs w:val="28"/>
        </w:rPr>
      </w:pPr>
      <w:r w:rsidRPr="000A780D">
        <w:rPr>
          <w:bCs/>
          <w:szCs w:val="28"/>
        </w:rPr>
        <w:t>В случае отсутствия в день заседания Комиссии кворума для принятия решений, заседание Комиссии переносится.</w:t>
      </w:r>
    </w:p>
    <w:p w:rsidR="00AC4EC5" w:rsidRPr="000A780D" w:rsidRDefault="00AC4EC5" w:rsidP="00AC4EC5">
      <w:pPr>
        <w:widowControl w:val="0"/>
        <w:autoSpaceDE w:val="0"/>
        <w:autoSpaceDN w:val="0"/>
        <w:ind w:firstLine="709"/>
        <w:jc w:val="both"/>
        <w:rPr>
          <w:bCs/>
          <w:szCs w:val="28"/>
        </w:rPr>
      </w:pPr>
      <w:r w:rsidRPr="000A780D">
        <w:rPr>
          <w:bCs/>
          <w:szCs w:val="28"/>
        </w:rPr>
        <w:t>3.10. Каждый член Комиссии принимает участие в заседаниях и подписывает протоколы, иные документы Комиссии лично.</w:t>
      </w:r>
    </w:p>
    <w:p w:rsidR="00AC4EC5" w:rsidRPr="000A780D" w:rsidRDefault="00AC4EC5" w:rsidP="00AC4EC5">
      <w:pPr>
        <w:widowControl w:val="0"/>
        <w:autoSpaceDE w:val="0"/>
        <w:autoSpaceDN w:val="0"/>
        <w:ind w:firstLine="709"/>
        <w:jc w:val="both"/>
        <w:rPr>
          <w:bCs/>
          <w:szCs w:val="28"/>
        </w:rPr>
      </w:pPr>
      <w:r w:rsidRPr="000A780D">
        <w:rPr>
          <w:bCs/>
          <w:szCs w:val="28"/>
        </w:rPr>
        <w:t>В случае невозможности личного участия члена Комиссии в ее заседании, его участие в заседании Комиссии может быть организовано в режиме видеоконференцсвязи (при наличии технической возможности), о чем в протоколе заседания Комиссии делается соответствующая запись, при этом подписание</w:t>
      </w:r>
      <w:r w:rsidRPr="000A780D">
        <w:rPr>
          <w:bCs/>
          <w:color w:val="0070C0"/>
          <w:szCs w:val="28"/>
        </w:rPr>
        <w:t xml:space="preserve"> </w:t>
      </w:r>
      <w:r w:rsidRPr="000A780D">
        <w:rPr>
          <w:bCs/>
          <w:szCs w:val="28"/>
        </w:rPr>
        <w:t>документов им не осуществляется. Член Комиссии, принимающий участие в заседании в режиме видеоконференцсвязи, обладает полным объемом полномочий.</w:t>
      </w:r>
    </w:p>
    <w:p w:rsidR="00AC4EC5" w:rsidRPr="000A780D" w:rsidRDefault="00AC4EC5" w:rsidP="00AC4EC5">
      <w:pPr>
        <w:widowControl w:val="0"/>
        <w:autoSpaceDE w:val="0"/>
        <w:autoSpaceDN w:val="0"/>
        <w:ind w:firstLine="709"/>
        <w:jc w:val="both"/>
        <w:rPr>
          <w:bCs/>
          <w:szCs w:val="28"/>
        </w:rPr>
      </w:pPr>
      <w:r w:rsidRPr="000A780D">
        <w:rPr>
          <w:bCs/>
          <w:szCs w:val="28"/>
        </w:rPr>
        <w:t>3.11. В любой период проведения Конкурса полномочия члена Комиссии могут быть прекращены досрочно по решению органа, его назначившего.</w:t>
      </w:r>
    </w:p>
    <w:p w:rsidR="00AC4EC5" w:rsidRPr="000A780D" w:rsidRDefault="00AC4EC5" w:rsidP="00AC4EC5">
      <w:pPr>
        <w:widowControl w:val="0"/>
        <w:autoSpaceDE w:val="0"/>
        <w:autoSpaceDN w:val="0"/>
        <w:ind w:firstLine="709"/>
        <w:jc w:val="both"/>
        <w:rPr>
          <w:bCs/>
          <w:szCs w:val="28"/>
        </w:rPr>
      </w:pPr>
      <w:r w:rsidRPr="000A780D">
        <w:rPr>
          <w:bCs/>
          <w:szCs w:val="28"/>
        </w:rPr>
        <w:t>3.12. Члены Комиссии не вправе принимать участие в работе Комиссии, их полномочия приостанавливаются решением Комиссии при наличии следующих оснований:</w:t>
      </w:r>
    </w:p>
    <w:p w:rsidR="00AC4EC5" w:rsidRPr="000A780D" w:rsidRDefault="00AC4EC5" w:rsidP="00AC4EC5">
      <w:pPr>
        <w:widowControl w:val="0"/>
        <w:numPr>
          <w:ilvl w:val="0"/>
          <w:numId w:val="6"/>
        </w:numPr>
        <w:autoSpaceDE w:val="0"/>
        <w:autoSpaceDN w:val="0"/>
        <w:spacing w:after="0" w:line="240" w:lineRule="auto"/>
        <w:ind w:left="0" w:firstLine="709"/>
        <w:jc w:val="both"/>
        <w:rPr>
          <w:bCs/>
          <w:szCs w:val="28"/>
        </w:rPr>
      </w:pPr>
      <w:r w:rsidRPr="000A780D">
        <w:rPr>
          <w:bCs/>
          <w:szCs w:val="28"/>
        </w:rPr>
        <w:t>близкого родства или свойства (родители, супруги, дети, братья, сестры, а также братья, сестры, родители, дети супругов и супруги детей) с участником Конкурса;</w:t>
      </w:r>
    </w:p>
    <w:p w:rsidR="00AC4EC5" w:rsidRPr="000A780D" w:rsidRDefault="00AC4EC5" w:rsidP="00AC4EC5">
      <w:pPr>
        <w:widowControl w:val="0"/>
        <w:numPr>
          <w:ilvl w:val="0"/>
          <w:numId w:val="6"/>
        </w:numPr>
        <w:autoSpaceDE w:val="0"/>
        <w:autoSpaceDN w:val="0"/>
        <w:spacing w:after="0" w:line="240" w:lineRule="auto"/>
        <w:ind w:left="0" w:firstLine="709"/>
        <w:jc w:val="both"/>
        <w:rPr>
          <w:bCs/>
          <w:szCs w:val="28"/>
        </w:rPr>
      </w:pPr>
      <w:r w:rsidRPr="000A780D">
        <w:rPr>
          <w:bCs/>
          <w:szCs w:val="28"/>
        </w:rPr>
        <w:t>нахождения в трудовых отношениях с участником Конкурса;</w:t>
      </w:r>
    </w:p>
    <w:p w:rsidR="00AC4EC5" w:rsidRPr="000A780D" w:rsidRDefault="00AC4EC5" w:rsidP="00AC4EC5">
      <w:pPr>
        <w:widowControl w:val="0"/>
        <w:numPr>
          <w:ilvl w:val="0"/>
          <w:numId w:val="6"/>
        </w:numPr>
        <w:autoSpaceDE w:val="0"/>
        <w:autoSpaceDN w:val="0"/>
        <w:spacing w:after="0" w:line="240" w:lineRule="auto"/>
        <w:ind w:left="0" w:firstLine="709"/>
        <w:jc w:val="both"/>
        <w:rPr>
          <w:bCs/>
          <w:szCs w:val="28"/>
        </w:rPr>
      </w:pPr>
      <w:r w:rsidRPr="000A780D">
        <w:rPr>
          <w:bCs/>
          <w:szCs w:val="28"/>
        </w:rPr>
        <w:t>непосредственного участия в Конкурсе.</w:t>
      </w:r>
    </w:p>
    <w:p w:rsidR="00AC4EC5" w:rsidRPr="000A780D" w:rsidRDefault="00AC4EC5" w:rsidP="00AC4EC5">
      <w:pPr>
        <w:widowControl w:val="0"/>
        <w:autoSpaceDE w:val="0"/>
        <w:autoSpaceDN w:val="0"/>
        <w:ind w:firstLine="709"/>
        <w:jc w:val="both"/>
        <w:rPr>
          <w:bCs/>
          <w:szCs w:val="28"/>
        </w:rPr>
      </w:pPr>
      <w:r w:rsidRPr="000A780D">
        <w:rPr>
          <w:bCs/>
          <w:szCs w:val="28"/>
        </w:rPr>
        <w:lastRenderedPageBreak/>
        <w:t xml:space="preserve">3.13. В случае возникновения конфликта интересов член Комиссии после дня, когда узнал о возникновении конфликта интересов, но до начала очередного заседания Комиссии в письменном виде должен уведомить Комиссию и орган, его назначивший, о наличии конфликта интересов. Для целей настоящего Порядка используется установленное </w:t>
      </w:r>
      <w:hyperlink r:id="rId8" w:history="1">
        <w:r w:rsidRPr="000A780D">
          <w:rPr>
            <w:bCs/>
            <w:szCs w:val="28"/>
          </w:rPr>
          <w:t>статьей 10</w:t>
        </w:r>
      </w:hyperlink>
      <w:r w:rsidRPr="000A780D">
        <w:rPr>
          <w:bCs/>
          <w:szCs w:val="28"/>
        </w:rPr>
        <w:t xml:space="preserve"> Федерального закона от 25 декабря 2008 года № 273-ФЗ «О противодействии коррупции» понятие «конфликт интересов».</w:t>
      </w:r>
    </w:p>
    <w:p w:rsidR="00AC4EC5" w:rsidRPr="000A780D" w:rsidRDefault="00AC4EC5" w:rsidP="00AC4EC5">
      <w:pPr>
        <w:widowControl w:val="0"/>
        <w:autoSpaceDE w:val="0"/>
        <w:autoSpaceDN w:val="0"/>
        <w:ind w:firstLine="709"/>
        <w:jc w:val="both"/>
        <w:rPr>
          <w:bCs/>
          <w:szCs w:val="28"/>
        </w:rPr>
      </w:pPr>
      <w:r w:rsidRPr="000A780D">
        <w:rPr>
          <w:bCs/>
          <w:szCs w:val="28"/>
        </w:rPr>
        <w:t>3.14. В случае возникновения конфликта интересов полномочия члена Комиссии приостанавливаются решением Комиссии и прекращаются досрочно по решению органа, его назначившего.</w:t>
      </w:r>
    </w:p>
    <w:p w:rsidR="00AC4EC5" w:rsidRPr="000A780D" w:rsidRDefault="00AC4EC5" w:rsidP="00AC4EC5">
      <w:pPr>
        <w:widowControl w:val="0"/>
        <w:autoSpaceDE w:val="0"/>
        <w:autoSpaceDN w:val="0"/>
        <w:ind w:firstLine="709"/>
        <w:jc w:val="both"/>
        <w:rPr>
          <w:bCs/>
          <w:szCs w:val="28"/>
        </w:rPr>
      </w:pPr>
      <w:r w:rsidRPr="000A780D">
        <w:rPr>
          <w:bCs/>
          <w:szCs w:val="28"/>
        </w:rPr>
        <w:t>3.15. Комиссия обладает следующими полномочиями:</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организует проведение Конкурса;</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обеспечивает соблюдение равенства прав участников Конкурса в соответствии с действующим законодательством;</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рассматривает документы, представленные претендентами, в случае необходимости организует проведение в установленном порядке соответствующей проверки представленных документов;</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принимает решение о допуске претендентов к участию во втором этапе Конкурса;</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принимает решения об отказе в допуске претендентов к участию во втором этапе Конкурса;</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информирует претендентов о допуске либо об отказе в допуске к участию во втором этапе Конкурса;</w:t>
      </w:r>
    </w:p>
    <w:p w:rsidR="00AC4EC5" w:rsidRPr="00106291"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определяет методы оценки профессиональных и личностных качеств, знаний и навыков конкурсантов, необход</w:t>
      </w:r>
      <w:r>
        <w:rPr>
          <w:bCs/>
          <w:szCs w:val="28"/>
        </w:rPr>
        <w:t>имых для исполнения полномочий г</w:t>
      </w:r>
      <w:r w:rsidRPr="000A780D">
        <w:rPr>
          <w:bCs/>
          <w:szCs w:val="28"/>
        </w:rPr>
        <w:t xml:space="preserve">лавы </w:t>
      </w:r>
      <w:r w:rsidRPr="00106291">
        <w:rPr>
          <w:bCs/>
          <w:szCs w:val="28"/>
        </w:rPr>
        <w:t>муниципального образования;</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 xml:space="preserve">утверждает формы бланка ведомости оценок профессиональных и личностных качеств, знаний и навыков конкурсантов, необходимых для исполнения </w:t>
      </w:r>
      <w:r w:rsidRPr="00106291">
        <w:rPr>
          <w:bCs/>
          <w:szCs w:val="28"/>
        </w:rPr>
        <w:t>полномочий главы муниципального образования</w:t>
      </w:r>
      <w:r w:rsidRPr="000A780D">
        <w:rPr>
          <w:bCs/>
          <w:szCs w:val="28"/>
        </w:rPr>
        <w:t xml:space="preserve"> (далее - ведомость оценок), бланка итогового оценочного листа, иные формы и бланки, необходимые для осуществления Комиссией своих полномочий;</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рассматривает заявления, обращения и вопросы, возникающие в процессе подготовки и проведения Конкурса;</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вправе утвердить регламент работы Комиссии;</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подводит итоги Конкурса и принимает решение об утверждении результатов Конкурса;</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признает Конкурс несостоявшимся;</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приостанавливает полномочия члена Комиссии в случаях, установленных настоящим Порядком;</w:t>
      </w:r>
    </w:p>
    <w:p w:rsidR="00AC4EC5" w:rsidRPr="000A780D" w:rsidRDefault="00AC4EC5" w:rsidP="00AC4EC5">
      <w:pPr>
        <w:widowControl w:val="0"/>
        <w:numPr>
          <w:ilvl w:val="0"/>
          <w:numId w:val="7"/>
        </w:numPr>
        <w:autoSpaceDE w:val="0"/>
        <w:autoSpaceDN w:val="0"/>
        <w:spacing w:after="0" w:line="240" w:lineRule="auto"/>
        <w:ind w:left="0" w:firstLine="709"/>
        <w:jc w:val="both"/>
        <w:rPr>
          <w:bCs/>
          <w:szCs w:val="28"/>
        </w:rPr>
      </w:pPr>
      <w:r w:rsidRPr="000A780D">
        <w:rPr>
          <w:bCs/>
          <w:szCs w:val="28"/>
        </w:rPr>
        <w:t>решает иные вопросы, связанные с организацией и проведением Конкурса.</w:t>
      </w:r>
    </w:p>
    <w:p w:rsidR="00AC4EC5" w:rsidRPr="000A780D" w:rsidRDefault="00AC4EC5" w:rsidP="00AC4EC5">
      <w:pPr>
        <w:widowControl w:val="0"/>
        <w:autoSpaceDE w:val="0"/>
        <w:autoSpaceDN w:val="0"/>
        <w:ind w:firstLine="709"/>
        <w:jc w:val="both"/>
        <w:rPr>
          <w:bCs/>
          <w:szCs w:val="28"/>
        </w:rPr>
      </w:pPr>
      <w:r w:rsidRPr="000A780D">
        <w:rPr>
          <w:bCs/>
          <w:szCs w:val="28"/>
        </w:rPr>
        <w:t xml:space="preserve">3.16. Полномочия Комиссии прекращаются со дня избрания </w:t>
      </w:r>
      <w:r>
        <w:rPr>
          <w:bCs/>
          <w:szCs w:val="28"/>
        </w:rPr>
        <w:t>г</w:t>
      </w:r>
      <w:r w:rsidRPr="000A780D">
        <w:rPr>
          <w:bCs/>
          <w:szCs w:val="28"/>
        </w:rPr>
        <w:t>лавы</w:t>
      </w:r>
      <w:r>
        <w:rPr>
          <w:bCs/>
          <w:szCs w:val="28"/>
        </w:rPr>
        <w:t xml:space="preserve"> </w:t>
      </w:r>
      <w:proofErr w:type="spellStart"/>
      <w:r>
        <w:rPr>
          <w:bCs/>
          <w:szCs w:val="28"/>
        </w:rPr>
        <w:t>Завражного</w:t>
      </w:r>
      <w:proofErr w:type="spellEnd"/>
      <w:r>
        <w:rPr>
          <w:bCs/>
          <w:szCs w:val="28"/>
        </w:rPr>
        <w:t xml:space="preserve"> сельского поселения</w:t>
      </w:r>
      <w:r>
        <w:rPr>
          <w:rFonts w:eastAsia="Calibri"/>
          <w:bCs/>
          <w:szCs w:val="28"/>
        </w:rPr>
        <w:t xml:space="preserve"> Советом депутатов </w:t>
      </w:r>
      <w:proofErr w:type="spellStart"/>
      <w:r>
        <w:rPr>
          <w:rFonts w:eastAsia="Calibri"/>
          <w:bCs/>
          <w:szCs w:val="28"/>
        </w:rPr>
        <w:t>Завражного</w:t>
      </w:r>
      <w:proofErr w:type="spellEnd"/>
      <w:r>
        <w:rPr>
          <w:rFonts w:eastAsia="Calibri"/>
          <w:bCs/>
          <w:szCs w:val="28"/>
        </w:rPr>
        <w:t xml:space="preserve"> сельского поселения </w:t>
      </w:r>
      <w:r w:rsidRPr="000A780D">
        <w:rPr>
          <w:bCs/>
          <w:szCs w:val="28"/>
        </w:rPr>
        <w:t>из числа кандидатов, представленных Комиссией по результатам Конкурса.</w:t>
      </w:r>
    </w:p>
    <w:p w:rsidR="00AC4EC5" w:rsidRPr="000A780D" w:rsidRDefault="00AC4EC5" w:rsidP="00AC4EC5">
      <w:pPr>
        <w:widowControl w:val="0"/>
        <w:autoSpaceDE w:val="0"/>
        <w:autoSpaceDN w:val="0"/>
        <w:ind w:firstLine="709"/>
        <w:jc w:val="both"/>
        <w:rPr>
          <w:bCs/>
          <w:szCs w:val="28"/>
        </w:rPr>
      </w:pPr>
      <w:r w:rsidRPr="000A780D">
        <w:rPr>
          <w:bCs/>
          <w:szCs w:val="28"/>
        </w:rPr>
        <w:t>После завершения полномочий Комиссия не вправе принимать какие-либо решения.</w:t>
      </w:r>
    </w:p>
    <w:p w:rsidR="00AC4EC5" w:rsidRPr="000A780D" w:rsidRDefault="00AC4EC5" w:rsidP="00AC4EC5">
      <w:pPr>
        <w:widowControl w:val="0"/>
        <w:autoSpaceDE w:val="0"/>
        <w:autoSpaceDN w:val="0"/>
        <w:ind w:firstLine="709"/>
        <w:jc w:val="both"/>
        <w:rPr>
          <w:bCs/>
          <w:szCs w:val="28"/>
        </w:rPr>
      </w:pPr>
      <w:r w:rsidRPr="000A780D">
        <w:rPr>
          <w:bCs/>
          <w:szCs w:val="28"/>
        </w:rPr>
        <w:t>3.17. Председатель Комиссии:</w:t>
      </w:r>
    </w:p>
    <w:p w:rsidR="00AC4EC5" w:rsidRPr="000A780D" w:rsidRDefault="00AC4EC5" w:rsidP="00AC4EC5">
      <w:pPr>
        <w:widowControl w:val="0"/>
        <w:numPr>
          <w:ilvl w:val="0"/>
          <w:numId w:val="8"/>
        </w:numPr>
        <w:autoSpaceDE w:val="0"/>
        <w:autoSpaceDN w:val="0"/>
        <w:spacing w:after="0" w:line="240" w:lineRule="auto"/>
        <w:ind w:left="0" w:firstLine="709"/>
        <w:jc w:val="both"/>
        <w:rPr>
          <w:bCs/>
          <w:szCs w:val="28"/>
        </w:rPr>
      </w:pPr>
      <w:r w:rsidRPr="000A780D">
        <w:rPr>
          <w:bCs/>
          <w:szCs w:val="28"/>
        </w:rPr>
        <w:t>избирается из числа членов Комиссии;</w:t>
      </w:r>
    </w:p>
    <w:p w:rsidR="00AC4EC5" w:rsidRPr="000A780D" w:rsidRDefault="00AC4EC5" w:rsidP="00AC4EC5">
      <w:pPr>
        <w:widowControl w:val="0"/>
        <w:numPr>
          <w:ilvl w:val="0"/>
          <w:numId w:val="8"/>
        </w:numPr>
        <w:autoSpaceDE w:val="0"/>
        <w:autoSpaceDN w:val="0"/>
        <w:spacing w:after="0" w:line="240" w:lineRule="auto"/>
        <w:ind w:left="0" w:firstLine="709"/>
        <w:jc w:val="both"/>
        <w:rPr>
          <w:bCs/>
          <w:szCs w:val="28"/>
        </w:rPr>
      </w:pPr>
      <w:r w:rsidRPr="000A780D">
        <w:rPr>
          <w:bCs/>
          <w:szCs w:val="28"/>
        </w:rPr>
        <w:t>осуществляет общее руководство деятельностью Комиссии;</w:t>
      </w:r>
    </w:p>
    <w:p w:rsidR="00AC4EC5" w:rsidRPr="000A780D" w:rsidRDefault="00AC4EC5" w:rsidP="00AC4EC5">
      <w:pPr>
        <w:widowControl w:val="0"/>
        <w:numPr>
          <w:ilvl w:val="0"/>
          <w:numId w:val="8"/>
        </w:numPr>
        <w:autoSpaceDE w:val="0"/>
        <w:autoSpaceDN w:val="0"/>
        <w:spacing w:after="0" w:line="240" w:lineRule="auto"/>
        <w:ind w:left="0" w:firstLine="709"/>
        <w:jc w:val="both"/>
        <w:rPr>
          <w:bCs/>
          <w:szCs w:val="28"/>
        </w:rPr>
      </w:pPr>
      <w:r w:rsidRPr="000A780D">
        <w:rPr>
          <w:bCs/>
          <w:szCs w:val="28"/>
        </w:rPr>
        <w:t>созывает Комиссию, ведет ее заседания, определяет порядок работы Комиссии;</w:t>
      </w:r>
    </w:p>
    <w:p w:rsidR="00AC4EC5" w:rsidRPr="000A780D" w:rsidRDefault="00AC4EC5" w:rsidP="00AC4EC5">
      <w:pPr>
        <w:widowControl w:val="0"/>
        <w:numPr>
          <w:ilvl w:val="0"/>
          <w:numId w:val="8"/>
        </w:numPr>
        <w:autoSpaceDE w:val="0"/>
        <w:autoSpaceDN w:val="0"/>
        <w:spacing w:after="0" w:line="240" w:lineRule="auto"/>
        <w:ind w:left="0" w:firstLine="709"/>
        <w:jc w:val="both"/>
        <w:rPr>
          <w:bCs/>
          <w:szCs w:val="28"/>
        </w:rPr>
      </w:pPr>
      <w:r>
        <w:rPr>
          <w:bCs/>
          <w:szCs w:val="28"/>
        </w:rPr>
        <w:t xml:space="preserve">представляет на рассмотрение Совета депутатов </w:t>
      </w:r>
      <w:proofErr w:type="spellStart"/>
      <w:r>
        <w:rPr>
          <w:bCs/>
          <w:szCs w:val="28"/>
        </w:rPr>
        <w:t>Завражного</w:t>
      </w:r>
      <w:proofErr w:type="spellEnd"/>
      <w:r>
        <w:rPr>
          <w:bCs/>
          <w:szCs w:val="28"/>
        </w:rPr>
        <w:t xml:space="preserve"> сельского поселения </w:t>
      </w:r>
      <w:r w:rsidRPr="000A780D">
        <w:rPr>
          <w:bCs/>
          <w:szCs w:val="28"/>
        </w:rPr>
        <w:t>решение Комиссии по результатам Конкурса;</w:t>
      </w:r>
    </w:p>
    <w:p w:rsidR="00AC4EC5" w:rsidRPr="000A780D" w:rsidRDefault="00AC4EC5" w:rsidP="00AC4EC5">
      <w:pPr>
        <w:widowControl w:val="0"/>
        <w:numPr>
          <w:ilvl w:val="0"/>
          <w:numId w:val="8"/>
        </w:numPr>
        <w:autoSpaceDE w:val="0"/>
        <w:autoSpaceDN w:val="0"/>
        <w:spacing w:after="0" w:line="240" w:lineRule="auto"/>
        <w:ind w:left="0" w:firstLine="709"/>
        <w:jc w:val="both"/>
        <w:rPr>
          <w:bCs/>
          <w:szCs w:val="28"/>
        </w:rPr>
      </w:pPr>
      <w:r w:rsidRPr="000A780D">
        <w:rPr>
          <w:bCs/>
          <w:szCs w:val="28"/>
        </w:rPr>
        <w:t>информирует участников Конкурса о результатах Конкурса;</w:t>
      </w:r>
    </w:p>
    <w:p w:rsidR="00AC4EC5" w:rsidRPr="000A780D" w:rsidRDefault="00AC4EC5" w:rsidP="00AC4EC5">
      <w:pPr>
        <w:widowControl w:val="0"/>
        <w:numPr>
          <w:ilvl w:val="0"/>
          <w:numId w:val="8"/>
        </w:numPr>
        <w:autoSpaceDE w:val="0"/>
        <w:autoSpaceDN w:val="0"/>
        <w:spacing w:after="0" w:line="240" w:lineRule="auto"/>
        <w:ind w:left="0" w:firstLine="709"/>
        <w:jc w:val="both"/>
        <w:rPr>
          <w:bCs/>
          <w:szCs w:val="28"/>
        </w:rPr>
      </w:pPr>
      <w:r w:rsidRPr="000A780D">
        <w:rPr>
          <w:bCs/>
          <w:szCs w:val="28"/>
        </w:rPr>
        <w:t>представляет Комиссию в отношениях с участниками Конкурса,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AC4EC5" w:rsidRPr="000A780D" w:rsidRDefault="00AC4EC5" w:rsidP="00AC4EC5">
      <w:pPr>
        <w:widowControl w:val="0"/>
        <w:numPr>
          <w:ilvl w:val="0"/>
          <w:numId w:val="8"/>
        </w:numPr>
        <w:autoSpaceDE w:val="0"/>
        <w:autoSpaceDN w:val="0"/>
        <w:spacing w:after="0" w:line="240" w:lineRule="auto"/>
        <w:ind w:left="0" w:firstLine="709"/>
        <w:jc w:val="both"/>
        <w:rPr>
          <w:bCs/>
          <w:szCs w:val="28"/>
        </w:rPr>
      </w:pPr>
      <w:r w:rsidRPr="000A780D">
        <w:rPr>
          <w:bCs/>
          <w:szCs w:val="28"/>
        </w:rPr>
        <w:t xml:space="preserve">осуществляет иные действия в соответствии с действующим законодательством и </w:t>
      </w:r>
      <w:r w:rsidRPr="000A780D">
        <w:rPr>
          <w:bCs/>
          <w:szCs w:val="28"/>
        </w:rPr>
        <w:lastRenderedPageBreak/>
        <w:t>настоящим Порядком.</w:t>
      </w:r>
    </w:p>
    <w:p w:rsidR="00AC4EC5" w:rsidRPr="000A780D" w:rsidRDefault="00AC4EC5" w:rsidP="00AC4EC5">
      <w:pPr>
        <w:widowControl w:val="0"/>
        <w:autoSpaceDE w:val="0"/>
        <w:autoSpaceDN w:val="0"/>
        <w:ind w:firstLine="709"/>
        <w:jc w:val="both"/>
        <w:rPr>
          <w:bCs/>
          <w:szCs w:val="28"/>
        </w:rPr>
      </w:pPr>
      <w:r w:rsidRPr="000A780D">
        <w:rPr>
          <w:bCs/>
          <w:szCs w:val="28"/>
        </w:rPr>
        <w:t>3.18. Заместитель председателя Комиссии исполняет обязанности председателя Комиссии в случае его отсутствия, а также осуществляет по поручению председателя Комиссии иные полномочия.</w:t>
      </w:r>
    </w:p>
    <w:p w:rsidR="00AC4EC5" w:rsidRPr="000A780D" w:rsidRDefault="00AC4EC5" w:rsidP="00AC4EC5">
      <w:pPr>
        <w:widowControl w:val="0"/>
        <w:autoSpaceDE w:val="0"/>
        <w:autoSpaceDN w:val="0"/>
        <w:ind w:firstLine="709"/>
        <w:jc w:val="both"/>
        <w:rPr>
          <w:bCs/>
          <w:szCs w:val="28"/>
        </w:rPr>
      </w:pPr>
      <w:r w:rsidRPr="000A780D">
        <w:rPr>
          <w:bCs/>
          <w:szCs w:val="28"/>
        </w:rPr>
        <w:t>3.19. Секретарь Комиссии:</w:t>
      </w:r>
    </w:p>
    <w:p w:rsidR="00AC4EC5" w:rsidRPr="000A780D" w:rsidRDefault="00AC4EC5" w:rsidP="00AC4EC5">
      <w:pPr>
        <w:widowControl w:val="0"/>
        <w:numPr>
          <w:ilvl w:val="0"/>
          <w:numId w:val="9"/>
        </w:numPr>
        <w:autoSpaceDE w:val="0"/>
        <w:autoSpaceDN w:val="0"/>
        <w:spacing w:after="0" w:line="240" w:lineRule="auto"/>
        <w:ind w:left="0" w:firstLine="709"/>
        <w:jc w:val="both"/>
        <w:rPr>
          <w:bCs/>
          <w:szCs w:val="28"/>
        </w:rPr>
      </w:pPr>
      <w:r w:rsidRPr="000A780D">
        <w:rPr>
          <w:bCs/>
          <w:szCs w:val="28"/>
        </w:rPr>
        <w:t>осуществляет подготовку и организует проведение заседаний Комиссии;</w:t>
      </w:r>
    </w:p>
    <w:p w:rsidR="00AC4EC5" w:rsidRPr="000A780D" w:rsidRDefault="00AC4EC5" w:rsidP="00AC4EC5">
      <w:pPr>
        <w:widowControl w:val="0"/>
        <w:numPr>
          <w:ilvl w:val="0"/>
          <w:numId w:val="9"/>
        </w:numPr>
        <w:autoSpaceDE w:val="0"/>
        <w:autoSpaceDN w:val="0"/>
        <w:spacing w:after="0" w:line="240" w:lineRule="auto"/>
        <w:ind w:left="0" w:firstLine="709"/>
        <w:jc w:val="both"/>
        <w:rPr>
          <w:bCs/>
          <w:szCs w:val="28"/>
        </w:rPr>
      </w:pPr>
      <w:r w:rsidRPr="000A780D">
        <w:rPr>
          <w:bCs/>
          <w:szCs w:val="28"/>
        </w:rPr>
        <w:t>организует делопроизводство Комиссии;</w:t>
      </w:r>
    </w:p>
    <w:p w:rsidR="00AC4EC5" w:rsidRPr="000A780D" w:rsidRDefault="00AC4EC5" w:rsidP="00AC4EC5">
      <w:pPr>
        <w:widowControl w:val="0"/>
        <w:numPr>
          <w:ilvl w:val="0"/>
          <w:numId w:val="9"/>
        </w:numPr>
        <w:autoSpaceDE w:val="0"/>
        <w:autoSpaceDN w:val="0"/>
        <w:spacing w:after="0" w:line="240" w:lineRule="auto"/>
        <w:ind w:left="0" w:firstLine="709"/>
        <w:jc w:val="both"/>
        <w:rPr>
          <w:bCs/>
          <w:szCs w:val="28"/>
        </w:rPr>
      </w:pPr>
      <w:r w:rsidRPr="000A780D">
        <w:rPr>
          <w:bCs/>
          <w:szCs w:val="28"/>
        </w:rPr>
        <w:t>оформляет протоколы заседаний Комиссии;</w:t>
      </w:r>
    </w:p>
    <w:p w:rsidR="00AC4EC5" w:rsidRPr="000A780D" w:rsidRDefault="00AC4EC5" w:rsidP="00AC4EC5">
      <w:pPr>
        <w:widowControl w:val="0"/>
        <w:numPr>
          <w:ilvl w:val="0"/>
          <w:numId w:val="9"/>
        </w:numPr>
        <w:autoSpaceDE w:val="0"/>
        <w:autoSpaceDN w:val="0"/>
        <w:spacing w:after="0" w:line="240" w:lineRule="auto"/>
        <w:ind w:left="0" w:firstLine="709"/>
        <w:jc w:val="both"/>
        <w:rPr>
          <w:bCs/>
          <w:szCs w:val="28"/>
        </w:rPr>
      </w:pPr>
      <w:r w:rsidRPr="000A780D">
        <w:rPr>
          <w:bCs/>
          <w:szCs w:val="28"/>
        </w:rPr>
        <w:t>информирует участников Конкурса о результатах Конкурса;</w:t>
      </w:r>
    </w:p>
    <w:p w:rsidR="00AC4EC5" w:rsidRPr="000A780D" w:rsidRDefault="00AC4EC5" w:rsidP="00AC4EC5">
      <w:pPr>
        <w:widowControl w:val="0"/>
        <w:numPr>
          <w:ilvl w:val="0"/>
          <w:numId w:val="9"/>
        </w:numPr>
        <w:autoSpaceDE w:val="0"/>
        <w:autoSpaceDN w:val="0"/>
        <w:spacing w:after="0" w:line="240" w:lineRule="auto"/>
        <w:ind w:left="0" w:firstLine="709"/>
        <w:jc w:val="both"/>
        <w:rPr>
          <w:bCs/>
          <w:szCs w:val="28"/>
        </w:rPr>
      </w:pPr>
      <w:r w:rsidRPr="000A780D">
        <w:rPr>
          <w:bCs/>
          <w:szCs w:val="28"/>
        </w:rPr>
        <w:t>организует размещение информации о результатах Конкурса в средствах массовой информации;</w:t>
      </w:r>
    </w:p>
    <w:p w:rsidR="00AC4EC5" w:rsidRPr="000A780D" w:rsidRDefault="00AC4EC5" w:rsidP="00AC4EC5">
      <w:pPr>
        <w:widowControl w:val="0"/>
        <w:numPr>
          <w:ilvl w:val="0"/>
          <w:numId w:val="9"/>
        </w:numPr>
        <w:autoSpaceDE w:val="0"/>
        <w:autoSpaceDN w:val="0"/>
        <w:spacing w:after="0" w:line="240" w:lineRule="auto"/>
        <w:ind w:left="0" w:firstLine="709"/>
        <w:jc w:val="both"/>
        <w:rPr>
          <w:bCs/>
          <w:szCs w:val="28"/>
        </w:rPr>
      </w:pPr>
      <w:r w:rsidRPr="000A780D">
        <w:rPr>
          <w:bCs/>
          <w:szCs w:val="28"/>
        </w:rPr>
        <w:t>решает иные организационные вопросы, связанные с подготовкой и проведением Конкурса, заседаний Комиссии.</w:t>
      </w:r>
    </w:p>
    <w:p w:rsidR="00AC4EC5" w:rsidRPr="000A780D" w:rsidRDefault="00AC4EC5" w:rsidP="00AC4EC5">
      <w:pPr>
        <w:widowControl w:val="0"/>
        <w:autoSpaceDE w:val="0"/>
        <w:autoSpaceDN w:val="0"/>
        <w:ind w:firstLine="709"/>
        <w:jc w:val="both"/>
        <w:rPr>
          <w:bCs/>
          <w:szCs w:val="28"/>
        </w:rPr>
      </w:pPr>
      <w:r w:rsidRPr="000A780D">
        <w:rPr>
          <w:bCs/>
          <w:szCs w:val="28"/>
        </w:rPr>
        <w:t>3.20. Заседания и решения Комиссии оформляются протоколом в срок не позднее трех рабочих дней со дня проведения заседания, который подписывается председателем и секретарем Комиссии.</w:t>
      </w:r>
    </w:p>
    <w:p w:rsidR="00AC4EC5" w:rsidRPr="000A780D" w:rsidRDefault="00AC4EC5" w:rsidP="00AC4EC5">
      <w:pPr>
        <w:widowControl w:val="0"/>
        <w:autoSpaceDE w:val="0"/>
        <w:autoSpaceDN w:val="0"/>
        <w:ind w:firstLine="709"/>
        <w:jc w:val="both"/>
        <w:rPr>
          <w:bCs/>
          <w:szCs w:val="28"/>
        </w:rPr>
      </w:pPr>
      <w:r w:rsidRPr="000A780D">
        <w:rPr>
          <w:bCs/>
          <w:szCs w:val="28"/>
        </w:rPr>
        <w:t>3.21. Решения Комиссии принимаются открытым голосованием простым большинством голосов от числа ее членов, присутствующих на заседании. При равенстве голосов решающим является голос председателя Комиссии.</w:t>
      </w:r>
    </w:p>
    <w:p w:rsidR="00AC4EC5" w:rsidRPr="000A780D" w:rsidRDefault="00AC4EC5" w:rsidP="00AC4EC5">
      <w:pPr>
        <w:widowControl w:val="0"/>
        <w:autoSpaceDE w:val="0"/>
        <w:autoSpaceDN w:val="0"/>
        <w:ind w:firstLine="709"/>
        <w:jc w:val="both"/>
        <w:rPr>
          <w:bCs/>
          <w:szCs w:val="28"/>
        </w:rPr>
      </w:pPr>
      <w:r w:rsidRPr="000A780D">
        <w:rPr>
          <w:bCs/>
          <w:szCs w:val="28"/>
        </w:rPr>
        <w:t>3.22. Член Комиссии вправе предоставить особое мнение, изложенное в письменной форме за своей подписью, которое приобщается к протоколу заседания Комиссии.</w:t>
      </w:r>
    </w:p>
    <w:p w:rsidR="00AC4EC5" w:rsidRPr="000A780D" w:rsidRDefault="00AC4EC5" w:rsidP="00AC4EC5">
      <w:pPr>
        <w:widowControl w:val="0"/>
        <w:autoSpaceDE w:val="0"/>
        <w:autoSpaceDN w:val="0"/>
        <w:ind w:firstLine="709"/>
        <w:jc w:val="both"/>
        <w:rPr>
          <w:bCs/>
          <w:szCs w:val="28"/>
        </w:rPr>
      </w:pPr>
      <w:r w:rsidRPr="000A780D">
        <w:rPr>
          <w:bCs/>
          <w:szCs w:val="28"/>
        </w:rPr>
        <w:t>3.23. Выписки из протоколов заседаний Комиссии выдаются в течение пяти рабочих дней</w:t>
      </w:r>
      <w:r w:rsidRPr="000A780D">
        <w:rPr>
          <w:bCs/>
          <w:color w:val="0000FF"/>
          <w:szCs w:val="28"/>
        </w:rPr>
        <w:t xml:space="preserve"> </w:t>
      </w:r>
      <w:r w:rsidRPr="000A780D">
        <w:rPr>
          <w:bCs/>
          <w:szCs w:val="28"/>
        </w:rPr>
        <w:t>по письменным заявлениям участников Конкурса, обратившихся с соответствующим заявлением в Комиссию.</w:t>
      </w:r>
    </w:p>
    <w:p w:rsidR="00AC4EC5" w:rsidRPr="000A780D" w:rsidRDefault="00AC4EC5" w:rsidP="00AC4EC5">
      <w:pPr>
        <w:widowControl w:val="0"/>
        <w:autoSpaceDE w:val="0"/>
        <w:autoSpaceDN w:val="0"/>
        <w:ind w:firstLine="709"/>
        <w:jc w:val="both"/>
        <w:rPr>
          <w:bCs/>
          <w:szCs w:val="28"/>
        </w:rPr>
      </w:pPr>
      <w:r w:rsidRPr="000A780D">
        <w:rPr>
          <w:bCs/>
          <w:szCs w:val="28"/>
        </w:rPr>
        <w:t>После прекращения полномочий Комиссии выписки из протоколов заседаний Комиссии учас</w:t>
      </w:r>
      <w:r>
        <w:rPr>
          <w:bCs/>
          <w:szCs w:val="28"/>
        </w:rPr>
        <w:t xml:space="preserve">тникам Конкурса предоставляются Советом депутатов </w:t>
      </w:r>
      <w:proofErr w:type="spellStart"/>
      <w:r>
        <w:rPr>
          <w:bCs/>
          <w:szCs w:val="28"/>
        </w:rPr>
        <w:t>Завражного</w:t>
      </w:r>
      <w:proofErr w:type="spellEnd"/>
      <w:r>
        <w:rPr>
          <w:bCs/>
          <w:szCs w:val="28"/>
        </w:rPr>
        <w:t xml:space="preserve"> сельского </w:t>
      </w:r>
      <w:proofErr w:type="gramStart"/>
      <w:r>
        <w:rPr>
          <w:bCs/>
          <w:szCs w:val="28"/>
        </w:rPr>
        <w:t xml:space="preserve">поселения </w:t>
      </w:r>
      <w:r w:rsidRPr="000A780D">
        <w:rPr>
          <w:bCs/>
          <w:szCs w:val="28"/>
        </w:rPr>
        <w:t>.</w:t>
      </w:r>
      <w:proofErr w:type="gramEnd"/>
    </w:p>
    <w:p w:rsidR="00AC4EC5" w:rsidRPr="000A780D" w:rsidRDefault="00AC4EC5" w:rsidP="00AC4EC5">
      <w:pPr>
        <w:widowControl w:val="0"/>
        <w:tabs>
          <w:tab w:val="left" w:pos="10205"/>
        </w:tabs>
        <w:ind w:firstLine="709"/>
        <w:jc w:val="both"/>
        <w:rPr>
          <w:bCs/>
          <w:szCs w:val="28"/>
        </w:rPr>
      </w:pPr>
      <w:r w:rsidRPr="000A780D">
        <w:rPr>
          <w:bCs/>
          <w:szCs w:val="28"/>
        </w:rPr>
        <w:t>3.24. Материально-техническое, организационное, правовое, информационное и документационное обеспечение деятельности Комиссии</w:t>
      </w:r>
      <w:r w:rsidRPr="000A780D">
        <w:rPr>
          <w:szCs w:val="24"/>
        </w:rPr>
        <w:t xml:space="preserve">, в том числе проведение проверки полноты и достоверности, представленных конкурсантами </w:t>
      </w:r>
      <w:proofErr w:type="gramStart"/>
      <w:r w:rsidRPr="000A780D">
        <w:rPr>
          <w:szCs w:val="24"/>
        </w:rPr>
        <w:t xml:space="preserve">сведений, </w:t>
      </w:r>
      <w:r w:rsidRPr="000A780D">
        <w:rPr>
          <w:bCs/>
          <w:szCs w:val="28"/>
        </w:rPr>
        <w:t xml:space="preserve"> осуществляется</w:t>
      </w:r>
      <w:proofErr w:type="gramEnd"/>
      <w:r w:rsidRPr="000A780D">
        <w:rPr>
          <w:bCs/>
          <w:szCs w:val="28"/>
        </w:rPr>
        <w:t xml:space="preserve"> </w:t>
      </w:r>
      <w:r>
        <w:rPr>
          <w:bCs/>
          <w:szCs w:val="28"/>
        </w:rPr>
        <w:t xml:space="preserve">администрацией </w:t>
      </w:r>
      <w:proofErr w:type="spellStart"/>
      <w:r>
        <w:rPr>
          <w:bCs/>
          <w:szCs w:val="28"/>
        </w:rPr>
        <w:t>Завражного</w:t>
      </w:r>
      <w:proofErr w:type="spellEnd"/>
      <w:r>
        <w:rPr>
          <w:bCs/>
          <w:szCs w:val="28"/>
        </w:rPr>
        <w:t xml:space="preserve"> сельского поселения </w:t>
      </w:r>
      <w:r w:rsidRPr="000A780D">
        <w:rPr>
          <w:szCs w:val="24"/>
        </w:rPr>
        <w:t>совместно с секретарем Комиссии.</w:t>
      </w:r>
    </w:p>
    <w:p w:rsidR="00AC4EC5" w:rsidRPr="000A780D" w:rsidRDefault="00AC4EC5" w:rsidP="00AC4EC5">
      <w:pPr>
        <w:widowControl w:val="0"/>
        <w:autoSpaceDE w:val="0"/>
        <w:autoSpaceDN w:val="0"/>
        <w:ind w:firstLine="709"/>
        <w:jc w:val="both"/>
        <w:rPr>
          <w:bCs/>
          <w:szCs w:val="28"/>
        </w:rPr>
      </w:pPr>
      <w:r w:rsidRPr="000A780D">
        <w:rPr>
          <w:bCs/>
          <w:szCs w:val="28"/>
        </w:rPr>
        <w:t>3.25. Комиссия вправе привлекать к своей работе специалистов (экспертов), участвующих в заседаниях Комиссии и не имеющих права голоса.</w:t>
      </w:r>
    </w:p>
    <w:p w:rsidR="00AC4EC5" w:rsidRPr="000A780D" w:rsidRDefault="00AC4EC5" w:rsidP="00AC4EC5">
      <w:pPr>
        <w:widowControl w:val="0"/>
        <w:autoSpaceDE w:val="0"/>
        <w:autoSpaceDN w:val="0"/>
        <w:ind w:firstLine="426"/>
        <w:jc w:val="both"/>
        <w:rPr>
          <w:bCs/>
          <w:szCs w:val="28"/>
        </w:rPr>
      </w:pPr>
    </w:p>
    <w:p w:rsidR="00AC4EC5" w:rsidRDefault="00AC4EC5" w:rsidP="00AC4EC5">
      <w:pPr>
        <w:widowControl w:val="0"/>
        <w:autoSpaceDE w:val="0"/>
        <w:autoSpaceDN w:val="0"/>
        <w:jc w:val="center"/>
        <w:rPr>
          <w:bCs/>
          <w:szCs w:val="28"/>
        </w:rPr>
      </w:pPr>
      <w:r>
        <w:rPr>
          <w:bCs/>
          <w:szCs w:val="28"/>
        </w:rPr>
        <w:t>4. </w:t>
      </w:r>
      <w:r w:rsidRPr="000A780D">
        <w:rPr>
          <w:bCs/>
          <w:szCs w:val="28"/>
        </w:rPr>
        <w:t xml:space="preserve">Порядок назначения Конкурса и представления </w:t>
      </w:r>
      <w:r w:rsidRPr="00A12FAB">
        <w:rPr>
          <w:bCs/>
          <w:szCs w:val="28"/>
        </w:rPr>
        <w:t>документов</w:t>
      </w:r>
    </w:p>
    <w:p w:rsidR="00AC4EC5" w:rsidRPr="00A12FAB" w:rsidRDefault="00AC4EC5" w:rsidP="00AC4EC5">
      <w:pPr>
        <w:widowControl w:val="0"/>
        <w:autoSpaceDE w:val="0"/>
        <w:autoSpaceDN w:val="0"/>
        <w:jc w:val="center"/>
        <w:rPr>
          <w:bCs/>
          <w:szCs w:val="28"/>
        </w:rPr>
      </w:pPr>
      <w:r w:rsidRPr="00A12FAB">
        <w:rPr>
          <w:bCs/>
          <w:szCs w:val="28"/>
        </w:rPr>
        <w:t>для участия в Конкурсе</w:t>
      </w:r>
    </w:p>
    <w:p w:rsidR="00AC4EC5" w:rsidRPr="000A780D" w:rsidRDefault="00AC4EC5" w:rsidP="00AC4EC5">
      <w:pPr>
        <w:widowControl w:val="0"/>
        <w:autoSpaceDE w:val="0"/>
        <w:autoSpaceDN w:val="0"/>
        <w:ind w:firstLine="426"/>
        <w:jc w:val="both"/>
        <w:rPr>
          <w:bCs/>
          <w:szCs w:val="28"/>
        </w:rPr>
      </w:pPr>
    </w:p>
    <w:p w:rsidR="00AC4EC5" w:rsidRPr="000A780D" w:rsidRDefault="00AC4EC5" w:rsidP="00AC4EC5">
      <w:pPr>
        <w:ind w:firstLine="709"/>
        <w:jc w:val="both"/>
      </w:pPr>
      <w:r w:rsidRPr="007426A2">
        <w:t xml:space="preserve">4.1. Не позднее 10 календарных дней со дня появления оснований, предусмотренных </w:t>
      </w:r>
      <w:r w:rsidRPr="007426A2">
        <w:rPr>
          <w:szCs w:val="28"/>
        </w:rPr>
        <w:t>пунктом</w:t>
      </w:r>
      <w:r w:rsidRPr="007426A2">
        <w:rPr>
          <w:rStyle w:val="af8"/>
          <w:sz w:val="28"/>
          <w:szCs w:val="28"/>
        </w:rPr>
        <w:t xml:space="preserve"> 1.5.</w:t>
      </w:r>
      <w:r w:rsidRPr="007426A2">
        <w:t xml:space="preserve"> настоящего П</w:t>
      </w:r>
      <w:r>
        <w:t xml:space="preserve">орядка, для проведения Конкурса Совет депутатов </w:t>
      </w:r>
      <w:proofErr w:type="spellStart"/>
      <w:r>
        <w:t>Завражного</w:t>
      </w:r>
      <w:proofErr w:type="spellEnd"/>
      <w:r>
        <w:t xml:space="preserve"> сельского </w:t>
      </w:r>
      <w:proofErr w:type="gramStart"/>
      <w:r>
        <w:t>поселения</w:t>
      </w:r>
      <w:r w:rsidRPr="007426A2">
        <w:rPr>
          <w:bCs/>
        </w:rPr>
        <w:t xml:space="preserve"> </w:t>
      </w:r>
      <w:r w:rsidRPr="007426A2">
        <w:t xml:space="preserve"> принимает</w:t>
      </w:r>
      <w:proofErr w:type="gramEnd"/>
      <w:r w:rsidRPr="007426A2">
        <w:t xml:space="preserve"> решение о проведении Конкурса, в письменной форме уведомляет об этом </w:t>
      </w:r>
      <w:r>
        <w:t xml:space="preserve">главу </w:t>
      </w:r>
      <w:proofErr w:type="spellStart"/>
      <w:r>
        <w:t>Кадыйского</w:t>
      </w:r>
      <w:proofErr w:type="spellEnd"/>
      <w:r>
        <w:t xml:space="preserve"> муниципального района </w:t>
      </w:r>
      <w:r w:rsidRPr="007426A2">
        <w:t>в срок, не позднее дня, следующего за днем вступления в силу решения</w:t>
      </w:r>
      <w:r>
        <w:t xml:space="preserve"> Совета депутатов </w:t>
      </w:r>
      <w:proofErr w:type="spellStart"/>
      <w:r>
        <w:t>Завражного</w:t>
      </w:r>
      <w:proofErr w:type="spellEnd"/>
      <w:r>
        <w:t xml:space="preserve"> сельского поселения </w:t>
      </w:r>
      <w:r w:rsidRPr="007426A2">
        <w:t>о проведении Конкурса.</w:t>
      </w:r>
    </w:p>
    <w:p w:rsidR="00AC4EC5" w:rsidRPr="000A780D" w:rsidRDefault="00AC4EC5" w:rsidP="00AC4EC5">
      <w:pPr>
        <w:suppressAutoHyphens/>
        <w:ind w:firstLine="709"/>
        <w:jc w:val="both"/>
        <w:rPr>
          <w:bCs/>
          <w:szCs w:val="28"/>
        </w:rPr>
      </w:pPr>
      <w:r w:rsidRPr="000A780D">
        <w:lastRenderedPageBreak/>
        <w:t xml:space="preserve">4.2. Решение о назначении Конкурса подлежит официальному опубликованию </w:t>
      </w:r>
      <w:r w:rsidRPr="000A780D">
        <w:rPr>
          <w:bCs/>
          <w:szCs w:val="28"/>
        </w:rPr>
        <w:t>и размещается на о</w:t>
      </w:r>
      <w:r>
        <w:rPr>
          <w:bCs/>
          <w:szCs w:val="28"/>
        </w:rPr>
        <w:t xml:space="preserve">фициальном сайте администрацией </w:t>
      </w:r>
      <w:proofErr w:type="spellStart"/>
      <w:r>
        <w:rPr>
          <w:bCs/>
          <w:szCs w:val="28"/>
        </w:rPr>
        <w:t>Завражного</w:t>
      </w:r>
      <w:proofErr w:type="spellEnd"/>
      <w:r>
        <w:rPr>
          <w:bCs/>
          <w:szCs w:val="28"/>
        </w:rPr>
        <w:t xml:space="preserve"> сельского поселения </w:t>
      </w:r>
      <w:r w:rsidRPr="000A780D">
        <w:rPr>
          <w:bCs/>
          <w:szCs w:val="28"/>
        </w:rPr>
        <w:t xml:space="preserve">в информационно-телекоммуникационной сети Интернет </w:t>
      </w:r>
      <w:r w:rsidRPr="000A780D">
        <w:t>не позднее чем за 20 дней до дня проведения Конкурса вместе с</w:t>
      </w:r>
      <w:r w:rsidRPr="000A780D">
        <w:rPr>
          <w:bCs/>
          <w:szCs w:val="28"/>
        </w:rPr>
        <w:t xml:space="preserve"> объявлением (информационным сообщением) о проведении Конкурса, в котором указываются:</w:t>
      </w:r>
    </w:p>
    <w:p w:rsidR="00AC4EC5" w:rsidRPr="000A780D" w:rsidRDefault="00AC4EC5" w:rsidP="00AC4EC5">
      <w:pPr>
        <w:widowControl w:val="0"/>
        <w:autoSpaceDE w:val="0"/>
        <w:autoSpaceDN w:val="0"/>
        <w:ind w:firstLine="709"/>
        <w:jc w:val="both"/>
        <w:rPr>
          <w:bCs/>
          <w:szCs w:val="28"/>
        </w:rPr>
      </w:pPr>
      <w:r w:rsidRPr="000A780D">
        <w:rPr>
          <w:bCs/>
          <w:szCs w:val="28"/>
        </w:rPr>
        <w:t>1) наименование муниципального образования, в котором проводится Конкурс, наименование должности, на замещение которой проводится Конкурс;</w:t>
      </w:r>
    </w:p>
    <w:p w:rsidR="00AC4EC5" w:rsidRPr="000A780D" w:rsidRDefault="00AC4EC5" w:rsidP="00AC4EC5">
      <w:pPr>
        <w:widowControl w:val="0"/>
        <w:autoSpaceDE w:val="0"/>
        <w:autoSpaceDN w:val="0"/>
        <w:ind w:firstLine="709"/>
        <w:jc w:val="both"/>
        <w:rPr>
          <w:bCs/>
          <w:szCs w:val="28"/>
        </w:rPr>
      </w:pPr>
      <w:r w:rsidRPr="000A780D">
        <w:rPr>
          <w:bCs/>
          <w:szCs w:val="28"/>
        </w:rPr>
        <w:t>2) сведения об условиях Конкурса, о дате, времени и месте его проведения;</w:t>
      </w:r>
    </w:p>
    <w:p w:rsidR="00AC4EC5" w:rsidRPr="000A780D" w:rsidRDefault="00AC4EC5" w:rsidP="00AC4EC5">
      <w:pPr>
        <w:widowControl w:val="0"/>
        <w:autoSpaceDE w:val="0"/>
        <w:autoSpaceDN w:val="0"/>
        <w:ind w:firstLine="709"/>
        <w:jc w:val="both"/>
        <w:rPr>
          <w:bCs/>
          <w:szCs w:val="28"/>
        </w:rPr>
      </w:pPr>
      <w:r w:rsidRPr="000A780D">
        <w:rPr>
          <w:bCs/>
          <w:szCs w:val="28"/>
        </w:rPr>
        <w:t>3) перечень документов, подаваемых претендентами для участия в Конкурсе, требования к их оформлению;</w:t>
      </w:r>
    </w:p>
    <w:p w:rsidR="00AC4EC5" w:rsidRPr="000A780D" w:rsidRDefault="00AC4EC5" w:rsidP="00AC4EC5">
      <w:pPr>
        <w:widowControl w:val="0"/>
        <w:autoSpaceDE w:val="0"/>
        <w:autoSpaceDN w:val="0"/>
        <w:ind w:firstLine="709"/>
        <w:jc w:val="both"/>
        <w:rPr>
          <w:bCs/>
          <w:szCs w:val="28"/>
        </w:rPr>
      </w:pPr>
      <w:r w:rsidRPr="000A780D">
        <w:rPr>
          <w:bCs/>
          <w:szCs w:val="28"/>
        </w:rPr>
        <w:t>4) информация о месте, дате и времени начала и окончания приема заявлений на участие в Конкурсе и прилагаемых к ним документов;</w:t>
      </w:r>
    </w:p>
    <w:p w:rsidR="00AC4EC5" w:rsidRPr="000A780D" w:rsidRDefault="00AC4EC5" w:rsidP="00AC4EC5">
      <w:pPr>
        <w:widowControl w:val="0"/>
        <w:autoSpaceDE w:val="0"/>
        <w:autoSpaceDN w:val="0"/>
        <w:ind w:firstLine="709"/>
        <w:jc w:val="both"/>
        <w:rPr>
          <w:bCs/>
          <w:szCs w:val="28"/>
        </w:rPr>
      </w:pPr>
      <w:r w:rsidRPr="000A780D">
        <w:rPr>
          <w:bCs/>
          <w:szCs w:val="28"/>
        </w:rPr>
        <w:t>5) предпочтительные требования к профессиональному образованию, профессиональным знаниям и навыкам лиц, предъявляемые к гражданину, претендующему на долж</w:t>
      </w:r>
      <w:r>
        <w:rPr>
          <w:bCs/>
          <w:szCs w:val="28"/>
        </w:rPr>
        <w:t xml:space="preserve">ность главы </w:t>
      </w:r>
      <w:proofErr w:type="spellStart"/>
      <w:r>
        <w:rPr>
          <w:bCs/>
          <w:szCs w:val="28"/>
        </w:rPr>
        <w:t>Завражного</w:t>
      </w:r>
      <w:proofErr w:type="spellEnd"/>
      <w:r>
        <w:rPr>
          <w:bCs/>
          <w:szCs w:val="28"/>
        </w:rPr>
        <w:t xml:space="preserve"> сельского поселения</w:t>
      </w:r>
      <w:r w:rsidRPr="000A780D">
        <w:rPr>
          <w:bCs/>
          <w:szCs w:val="28"/>
        </w:rPr>
        <w:t>;</w:t>
      </w:r>
    </w:p>
    <w:p w:rsidR="00AC4EC5" w:rsidRPr="000A780D" w:rsidRDefault="00AC4EC5" w:rsidP="00AC4EC5">
      <w:pPr>
        <w:widowControl w:val="0"/>
        <w:autoSpaceDE w:val="0"/>
        <w:autoSpaceDN w:val="0"/>
        <w:ind w:firstLine="709"/>
        <w:jc w:val="both"/>
        <w:rPr>
          <w:bCs/>
          <w:szCs w:val="28"/>
        </w:rPr>
      </w:pPr>
      <w:r w:rsidRPr="000A780D">
        <w:rPr>
          <w:bCs/>
          <w:szCs w:val="28"/>
        </w:rPr>
        <w:t>6) контактные номера телефонов, время работы и место нахождения Комиссии.</w:t>
      </w:r>
      <w:bookmarkStart w:id="4" w:name="P146"/>
      <w:bookmarkEnd w:id="4"/>
    </w:p>
    <w:p w:rsidR="00AC4EC5" w:rsidRPr="000A780D" w:rsidRDefault="00AC4EC5" w:rsidP="00AC4EC5">
      <w:pPr>
        <w:widowControl w:val="0"/>
        <w:autoSpaceDE w:val="0"/>
        <w:autoSpaceDN w:val="0"/>
        <w:ind w:firstLine="709"/>
        <w:jc w:val="both"/>
        <w:rPr>
          <w:bCs/>
          <w:szCs w:val="28"/>
        </w:rPr>
      </w:pPr>
      <w:r w:rsidRPr="000A780D">
        <w:rPr>
          <w:bCs/>
          <w:szCs w:val="28"/>
        </w:rPr>
        <w:t>4.3. Граждане, желающие участвовать в Конкурсе, представляют в Комиссию:</w:t>
      </w:r>
    </w:p>
    <w:p w:rsidR="00AC4EC5" w:rsidRPr="000A780D" w:rsidRDefault="00AC4EC5" w:rsidP="00AC4EC5">
      <w:pPr>
        <w:widowControl w:val="0"/>
        <w:autoSpaceDE w:val="0"/>
        <w:autoSpaceDN w:val="0"/>
        <w:ind w:firstLine="709"/>
        <w:jc w:val="both"/>
        <w:rPr>
          <w:bCs/>
          <w:szCs w:val="28"/>
        </w:rPr>
      </w:pPr>
      <w:r w:rsidRPr="000A780D">
        <w:rPr>
          <w:bCs/>
          <w:szCs w:val="28"/>
        </w:rPr>
        <w:t>1) личное заявление в письменной форме на участие в Конкурсе с обязательством, в сл</w:t>
      </w:r>
      <w:r>
        <w:rPr>
          <w:bCs/>
          <w:szCs w:val="28"/>
        </w:rPr>
        <w:t xml:space="preserve">учае его избрания на должность главы </w:t>
      </w:r>
      <w:proofErr w:type="spellStart"/>
      <w:r>
        <w:rPr>
          <w:bCs/>
          <w:szCs w:val="28"/>
        </w:rPr>
        <w:t>Завражного</w:t>
      </w:r>
      <w:proofErr w:type="spellEnd"/>
      <w:r>
        <w:rPr>
          <w:bCs/>
          <w:szCs w:val="28"/>
        </w:rPr>
        <w:t xml:space="preserve"> сельского поселения</w:t>
      </w:r>
      <w:r w:rsidRPr="000A780D">
        <w:rPr>
          <w:bCs/>
          <w:szCs w:val="28"/>
        </w:rPr>
        <w:t>, прекратить деятельность, несовместимую со статусом выборного должностного лица местного самоуправления по форме согласно приложению 1 к настоящему Порядку.</w:t>
      </w:r>
    </w:p>
    <w:p w:rsidR="00AC4EC5" w:rsidRPr="000A780D" w:rsidRDefault="00AC4EC5" w:rsidP="00AC4EC5">
      <w:pPr>
        <w:widowControl w:val="0"/>
        <w:autoSpaceDE w:val="0"/>
        <w:autoSpaceDN w:val="0"/>
        <w:ind w:firstLine="709"/>
        <w:jc w:val="both"/>
        <w:rPr>
          <w:bCs/>
          <w:szCs w:val="28"/>
        </w:rPr>
      </w:pPr>
      <w:r w:rsidRPr="000A780D">
        <w:rPr>
          <w:bCs/>
          <w:szCs w:val="28"/>
        </w:rPr>
        <w:t>В заявлении указываются: фамилия, имя, отчество; дата и место рождения; гражданство; адрес регистрации по месту жительства (фактического проживания);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также сведения о дате снятия или погашения судимости. В заявлении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(при наличии), а также сведения о том, что претендент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AC4EC5" w:rsidRPr="000A780D" w:rsidRDefault="00AC4EC5" w:rsidP="00AC4EC5">
      <w:pPr>
        <w:widowControl w:val="0"/>
        <w:autoSpaceDE w:val="0"/>
        <w:autoSpaceDN w:val="0"/>
        <w:ind w:firstLine="709"/>
        <w:jc w:val="both"/>
        <w:rPr>
          <w:bCs/>
          <w:szCs w:val="28"/>
        </w:rPr>
      </w:pPr>
      <w:r w:rsidRPr="000A780D">
        <w:rPr>
          <w:bCs/>
          <w:szCs w:val="28"/>
        </w:rPr>
        <w:t>2) автобиографию;</w:t>
      </w:r>
    </w:p>
    <w:p w:rsidR="00AC4EC5" w:rsidRPr="000A780D" w:rsidRDefault="00AC4EC5" w:rsidP="00AC4EC5">
      <w:pPr>
        <w:widowControl w:val="0"/>
        <w:autoSpaceDE w:val="0"/>
        <w:autoSpaceDN w:val="0"/>
        <w:ind w:firstLine="709"/>
        <w:jc w:val="both"/>
        <w:rPr>
          <w:bCs/>
          <w:szCs w:val="28"/>
        </w:rPr>
      </w:pPr>
      <w:r w:rsidRPr="000A780D">
        <w:rPr>
          <w:bCs/>
          <w:szCs w:val="28"/>
        </w:rPr>
        <w:t>3) 3 цветных фотографии размером 4x6 без уголка;</w:t>
      </w:r>
    </w:p>
    <w:p w:rsidR="00AC4EC5" w:rsidRPr="000A780D" w:rsidRDefault="00AC4EC5" w:rsidP="00AC4EC5">
      <w:pPr>
        <w:widowControl w:val="0"/>
        <w:autoSpaceDE w:val="0"/>
        <w:autoSpaceDN w:val="0"/>
        <w:ind w:firstLine="709"/>
        <w:jc w:val="both"/>
        <w:rPr>
          <w:bCs/>
          <w:szCs w:val="28"/>
        </w:rPr>
      </w:pPr>
      <w:r w:rsidRPr="000A780D">
        <w:rPr>
          <w:bCs/>
        </w:rPr>
        <w:t>4)</w:t>
      </w:r>
      <w:r w:rsidRPr="000A780D">
        <w:rPr>
          <w:b/>
          <w:bCs/>
        </w:rPr>
        <w:t xml:space="preserve"> </w:t>
      </w:r>
      <w:r w:rsidRPr="000A780D">
        <w:t>собственноручно заполненную и подписанную</w:t>
      </w:r>
      <w:r w:rsidRPr="000A780D">
        <w:rPr>
          <w:b/>
          <w:bCs/>
        </w:rPr>
        <w:t xml:space="preserve"> </w:t>
      </w:r>
      <w:hyperlink r:id="rId9" w:history="1">
        <w:r w:rsidRPr="000A780D">
          <w:rPr>
            <w:bCs/>
            <w:szCs w:val="28"/>
          </w:rPr>
          <w:t>анкету</w:t>
        </w:r>
      </w:hyperlink>
      <w:r w:rsidRPr="000A780D">
        <w:rPr>
          <w:bCs/>
          <w:szCs w:val="28"/>
        </w:rPr>
        <w:t xml:space="preserve"> по форме, утвержденной распоряжением Правительства Российской Федерации от 26 мая 2005 года № 667-р;</w:t>
      </w:r>
    </w:p>
    <w:p w:rsidR="00AC4EC5" w:rsidRPr="000A780D" w:rsidRDefault="00AC4EC5" w:rsidP="00AC4EC5">
      <w:pPr>
        <w:widowControl w:val="0"/>
        <w:autoSpaceDE w:val="0"/>
        <w:autoSpaceDN w:val="0"/>
        <w:ind w:firstLine="709"/>
        <w:jc w:val="both"/>
        <w:rPr>
          <w:bCs/>
          <w:szCs w:val="28"/>
        </w:rPr>
      </w:pPr>
      <w:r w:rsidRPr="000A780D">
        <w:rPr>
          <w:bCs/>
          <w:szCs w:val="28"/>
        </w:rPr>
        <w:lastRenderedPageBreak/>
        <w:t xml:space="preserve">5) собственноручно заполненную и подписанную анкету </w:t>
      </w:r>
      <w:hyperlink r:id="rId10" w:history="1">
        <w:r w:rsidRPr="000A780D">
          <w:rPr>
            <w:bCs/>
            <w:szCs w:val="28"/>
          </w:rPr>
          <w:t>(форма 4)</w:t>
        </w:r>
      </w:hyperlink>
      <w:r w:rsidRPr="000A780D">
        <w:rPr>
          <w:bCs/>
          <w:szCs w:val="28"/>
        </w:rPr>
        <w:t xml:space="preserve"> согласно </w:t>
      </w:r>
      <w:hyperlink r:id="rId11" w:history="1">
        <w:r w:rsidRPr="000A780D">
          <w:rPr>
            <w:bCs/>
            <w:szCs w:val="28"/>
          </w:rPr>
          <w:t>Инструкции</w:t>
        </w:r>
      </w:hyperlink>
      <w:r w:rsidRPr="000A780D">
        <w:rPr>
          <w:bCs/>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года № 63;</w:t>
      </w:r>
    </w:p>
    <w:p w:rsidR="00AC4EC5" w:rsidRPr="000A780D" w:rsidRDefault="00AC4EC5" w:rsidP="00AC4EC5">
      <w:pPr>
        <w:widowControl w:val="0"/>
        <w:autoSpaceDE w:val="0"/>
        <w:autoSpaceDN w:val="0"/>
        <w:ind w:firstLine="709"/>
        <w:jc w:val="both"/>
        <w:rPr>
          <w:bCs/>
          <w:szCs w:val="28"/>
        </w:rPr>
      </w:pPr>
      <w:r w:rsidRPr="000A780D">
        <w:rPr>
          <w:bCs/>
          <w:szCs w:val="28"/>
        </w:rPr>
        <w:t xml:space="preserve">6) копию паспорта </w:t>
      </w:r>
      <w:r w:rsidRPr="000A780D">
        <w:t>или иного документа, удостоверяющего личность гражданина в соответствии с законодательством (с одновременным предъявлением оригинала);</w:t>
      </w:r>
    </w:p>
    <w:p w:rsidR="00AC4EC5" w:rsidRPr="000A780D" w:rsidRDefault="00AC4EC5" w:rsidP="00AC4EC5">
      <w:pPr>
        <w:widowControl w:val="0"/>
        <w:autoSpaceDE w:val="0"/>
        <w:autoSpaceDN w:val="0"/>
        <w:ind w:firstLine="709"/>
        <w:jc w:val="both"/>
        <w:rPr>
          <w:bCs/>
          <w:szCs w:val="28"/>
        </w:rPr>
      </w:pPr>
      <w:r>
        <w:rPr>
          <w:bCs/>
        </w:rPr>
        <w:t>7</w:t>
      </w:r>
      <w:r w:rsidRPr="000A780D">
        <w:rPr>
          <w:bCs/>
        </w:rPr>
        <w:t xml:space="preserve">) </w:t>
      </w:r>
      <w:hyperlink r:id="rId12" w:history="1">
        <w:r w:rsidRPr="000A780D">
          <w:rPr>
            <w:bCs/>
            <w:szCs w:val="28"/>
          </w:rPr>
          <w:t>справку</w:t>
        </w:r>
      </w:hyperlink>
      <w:r w:rsidRPr="000A780D">
        <w:rPr>
          <w:bCs/>
          <w:szCs w:val="28"/>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года № 989н;</w:t>
      </w:r>
    </w:p>
    <w:p w:rsidR="00AC4EC5" w:rsidRPr="000A780D" w:rsidRDefault="00AC4EC5" w:rsidP="00AC4EC5">
      <w:pPr>
        <w:widowControl w:val="0"/>
        <w:autoSpaceDE w:val="0"/>
        <w:autoSpaceDN w:val="0"/>
        <w:ind w:firstLine="709"/>
        <w:jc w:val="both"/>
        <w:rPr>
          <w:bCs/>
          <w:szCs w:val="28"/>
        </w:rPr>
      </w:pPr>
      <w:r w:rsidRPr="000A780D">
        <w:rPr>
          <w:bCs/>
          <w:szCs w:val="28"/>
        </w:rPr>
        <w:t>заключение медицинского учреждения о наличии</w:t>
      </w:r>
      <w:r>
        <w:rPr>
          <w:bCs/>
          <w:szCs w:val="28"/>
        </w:rPr>
        <w:t xml:space="preserve"> (отсутствии) заболевания, </w:t>
      </w:r>
      <w:r w:rsidRPr="000A780D">
        <w:rPr>
          <w:bCs/>
          <w:szCs w:val="28"/>
        </w:rPr>
        <w:t>препятствующего поступлению на государст</w:t>
      </w:r>
      <w:r>
        <w:rPr>
          <w:bCs/>
          <w:szCs w:val="28"/>
        </w:rPr>
        <w:t xml:space="preserve">венную гражданскую </w:t>
      </w:r>
      <w:proofErr w:type="gramStart"/>
      <w:r>
        <w:rPr>
          <w:bCs/>
          <w:szCs w:val="28"/>
        </w:rPr>
        <w:t xml:space="preserve">службу  </w:t>
      </w:r>
      <w:r w:rsidRPr="000A780D">
        <w:rPr>
          <w:bCs/>
          <w:szCs w:val="28"/>
        </w:rPr>
        <w:t>Российской</w:t>
      </w:r>
      <w:proofErr w:type="gramEnd"/>
      <w:r w:rsidRPr="000A780D">
        <w:rPr>
          <w:bCs/>
          <w:szCs w:val="28"/>
        </w:rPr>
        <w:t xml:space="preserve"> Федерации и муниципальную службу или ее прохождению по форме, утвержденной приказом Министерства здравоохранения и социального развития Российской Федерации от 14 декабря 2009 года №</w:t>
      </w:r>
      <w:r>
        <w:rPr>
          <w:bCs/>
          <w:szCs w:val="28"/>
        </w:rPr>
        <w:t xml:space="preserve"> 984н;</w:t>
      </w:r>
    </w:p>
    <w:p w:rsidR="00AC4EC5" w:rsidRPr="000A780D" w:rsidRDefault="00AC4EC5" w:rsidP="00AC4EC5">
      <w:pPr>
        <w:widowControl w:val="0"/>
        <w:autoSpaceDE w:val="0"/>
        <w:autoSpaceDN w:val="0"/>
        <w:ind w:firstLine="709"/>
        <w:jc w:val="both"/>
        <w:rPr>
          <w:bCs/>
          <w:szCs w:val="28"/>
        </w:rPr>
      </w:pPr>
      <w:bookmarkStart w:id="5" w:name="P158"/>
      <w:bookmarkEnd w:id="5"/>
      <w:r>
        <w:rPr>
          <w:bCs/>
          <w:szCs w:val="28"/>
        </w:rPr>
        <w:t>8</w:t>
      </w:r>
      <w:r w:rsidRPr="000A780D">
        <w:rPr>
          <w:bCs/>
          <w:szCs w:val="28"/>
        </w:rPr>
        <w:t xml:space="preserve">) </w:t>
      </w:r>
      <w:r w:rsidRPr="000A780D">
        <w:rPr>
          <w:szCs w:val="24"/>
        </w:rPr>
        <w:t>копия справки о доходах, расходах, об имуществе и обязательствах имущественного характера кандидата, его супруги (супруга) и несовершеннолетних детей</w:t>
      </w:r>
      <w:r w:rsidRPr="000A780D">
        <w:rPr>
          <w:bCs/>
          <w:szCs w:val="28"/>
        </w:rPr>
        <w:t xml:space="preserve"> по состоянию на первое число месяца, предшествующего месяцу подачи документов для участия в Конкурсе</w:t>
      </w:r>
      <w:r w:rsidRPr="000A780D">
        <w:rPr>
          <w:szCs w:val="24"/>
        </w:rPr>
        <w:t>, по форме, установленной Указом Президента</w:t>
      </w:r>
      <w:r>
        <w:rPr>
          <w:szCs w:val="24"/>
        </w:rPr>
        <w:t xml:space="preserve"> Российской Федерации от 23 июня </w:t>
      </w:r>
      <w:r w:rsidRPr="000A780D">
        <w:rPr>
          <w:szCs w:val="24"/>
        </w:rPr>
        <w:t xml:space="preserve">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подтверждением направления оригинала указанной справки </w:t>
      </w:r>
      <w:r w:rsidRPr="000A780D">
        <w:rPr>
          <w:bCs/>
          <w:szCs w:val="28"/>
        </w:rPr>
        <w:t>(квитанция о почтовом отправлении или отметка о принятии)</w:t>
      </w:r>
      <w:r w:rsidRPr="000A780D">
        <w:rPr>
          <w:szCs w:val="24"/>
        </w:rPr>
        <w:t xml:space="preserve"> на имя губернатора Костромской области </w:t>
      </w:r>
      <w:r w:rsidRPr="000A780D">
        <w:rPr>
          <w:bCs/>
          <w:szCs w:val="28"/>
        </w:rPr>
        <w:t>посредством направления их в отдел по профилактике коррупционных  и иных правонарушений администрации Костромской области;</w:t>
      </w:r>
    </w:p>
    <w:p w:rsidR="00AC4EC5" w:rsidRPr="000A780D" w:rsidRDefault="00AC4EC5" w:rsidP="00AC4EC5">
      <w:pPr>
        <w:widowControl w:val="0"/>
        <w:autoSpaceDE w:val="0"/>
        <w:autoSpaceDN w:val="0"/>
        <w:ind w:firstLine="709"/>
        <w:jc w:val="both"/>
        <w:rPr>
          <w:bCs/>
          <w:szCs w:val="28"/>
        </w:rPr>
      </w:pPr>
      <w:r>
        <w:rPr>
          <w:bCs/>
          <w:szCs w:val="28"/>
        </w:rPr>
        <w:t>9</w:t>
      </w:r>
      <w:r w:rsidRPr="000A780D">
        <w:rPr>
          <w:bCs/>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C4EC5" w:rsidRPr="000A780D" w:rsidRDefault="00AC4EC5" w:rsidP="00AC4EC5">
      <w:pPr>
        <w:widowControl w:val="0"/>
        <w:autoSpaceDE w:val="0"/>
        <w:autoSpaceDN w:val="0"/>
        <w:ind w:firstLine="709"/>
        <w:jc w:val="both"/>
        <w:rPr>
          <w:bCs/>
          <w:szCs w:val="28"/>
        </w:rPr>
      </w:pPr>
      <w:r>
        <w:rPr>
          <w:bCs/>
          <w:szCs w:val="28"/>
        </w:rPr>
        <w:t>10</w:t>
      </w:r>
      <w:r w:rsidRPr="000A780D">
        <w:rPr>
          <w:bCs/>
          <w:szCs w:val="28"/>
        </w:rPr>
        <w:t xml:space="preserve">) копии документов, подтверждающих сведения, указанные в пунктах 1-6, 8, 9, 16, 18-21 анкеты, предусмотренной подпунктом 4 настоящего пункта, и сведения, указанные в пунктах 1-8, 13 анкеты (форма 4), предусмотренной подпунктом 5 настоящего пункта, заверенные нотариально или кадровой службой по месту работы, </w:t>
      </w:r>
      <w:r w:rsidRPr="000A780D">
        <w:t>а также могут быть заверены секретарем Комиссии при приеме документов, если представлен подлинник документа</w:t>
      </w:r>
      <w:r w:rsidRPr="000A780D">
        <w:rPr>
          <w:bCs/>
          <w:szCs w:val="28"/>
        </w:rPr>
        <w:t>);</w:t>
      </w:r>
    </w:p>
    <w:p w:rsidR="00AC4EC5" w:rsidRPr="000A780D" w:rsidRDefault="00AC4EC5" w:rsidP="00AC4EC5">
      <w:pPr>
        <w:widowControl w:val="0"/>
        <w:autoSpaceDE w:val="0"/>
        <w:autoSpaceDN w:val="0"/>
        <w:ind w:firstLine="709"/>
        <w:jc w:val="both"/>
        <w:rPr>
          <w:bCs/>
          <w:szCs w:val="28"/>
        </w:rPr>
      </w:pPr>
      <w:r>
        <w:rPr>
          <w:bCs/>
          <w:szCs w:val="28"/>
        </w:rPr>
        <w:t>11</w:t>
      </w:r>
      <w:r w:rsidRPr="000A780D">
        <w:rPr>
          <w:bCs/>
          <w:szCs w:val="28"/>
        </w:rPr>
        <w:t xml:space="preserve">) копию страхового свидетельства обязательного пенсионного страхования, заверенную нотариально или кадровой службой по месту работы, </w:t>
      </w:r>
      <w:r w:rsidRPr="000A780D">
        <w:t>а также может быть заверено секретарем Комиссии при приеме документов, если представлен подлинник документа</w:t>
      </w:r>
      <w:r w:rsidRPr="000A780D">
        <w:rPr>
          <w:bCs/>
          <w:szCs w:val="28"/>
        </w:rPr>
        <w:t>);</w:t>
      </w:r>
    </w:p>
    <w:p w:rsidR="00AC4EC5" w:rsidRPr="000A780D" w:rsidRDefault="00AC4EC5" w:rsidP="00AC4EC5">
      <w:pPr>
        <w:widowControl w:val="0"/>
        <w:autoSpaceDE w:val="0"/>
        <w:autoSpaceDN w:val="0"/>
        <w:ind w:firstLine="709"/>
        <w:jc w:val="both"/>
        <w:rPr>
          <w:bCs/>
          <w:szCs w:val="28"/>
        </w:rPr>
      </w:pPr>
      <w:r>
        <w:rPr>
          <w:bCs/>
          <w:szCs w:val="28"/>
        </w:rPr>
        <w:t>12</w:t>
      </w:r>
      <w:r w:rsidRPr="000A780D">
        <w:rPr>
          <w:bCs/>
          <w:szCs w:val="28"/>
        </w:rPr>
        <w:t xml:space="preserve">) копию свидетельства о постановке физического лица на учет в налоговом органе по месту жительства, заверенную нотариально или кадровой службой по месту работы, </w:t>
      </w:r>
      <w:r w:rsidRPr="000A780D">
        <w:t>а также может быть заверено секретарем Комиссии при приеме документов, если представлен подлинник документа</w:t>
      </w:r>
      <w:r w:rsidRPr="000A780D">
        <w:rPr>
          <w:bCs/>
          <w:szCs w:val="28"/>
        </w:rPr>
        <w:t>);</w:t>
      </w:r>
    </w:p>
    <w:p w:rsidR="00AC4EC5" w:rsidRPr="000A780D" w:rsidRDefault="00AC4EC5" w:rsidP="00AC4EC5">
      <w:pPr>
        <w:widowControl w:val="0"/>
        <w:autoSpaceDE w:val="0"/>
        <w:autoSpaceDN w:val="0"/>
        <w:ind w:firstLine="709"/>
        <w:jc w:val="both"/>
        <w:rPr>
          <w:bCs/>
          <w:szCs w:val="28"/>
        </w:rPr>
      </w:pPr>
      <w:r>
        <w:rPr>
          <w:bCs/>
        </w:rPr>
        <w:t>13</w:t>
      </w:r>
      <w:r w:rsidRPr="000A780D">
        <w:rPr>
          <w:bCs/>
        </w:rPr>
        <w:t>)</w:t>
      </w:r>
      <w:r w:rsidRPr="000A780D">
        <w:rPr>
          <w:b/>
          <w:bCs/>
        </w:rPr>
        <w:t xml:space="preserve"> </w:t>
      </w:r>
      <w:hyperlink r:id="rId13" w:anchor="P238" w:history="1">
        <w:r w:rsidRPr="000A780D">
          <w:rPr>
            <w:bCs/>
            <w:szCs w:val="28"/>
          </w:rPr>
          <w:t>согласие</w:t>
        </w:r>
      </w:hyperlink>
      <w:r w:rsidRPr="000A780D">
        <w:rPr>
          <w:bCs/>
          <w:szCs w:val="28"/>
        </w:rPr>
        <w:t xml:space="preserve"> на обработку персональных данных гражданина, желающего участвовать в Конкурсе по форме согласно приложению 2 к настоящему Порядку;</w:t>
      </w:r>
    </w:p>
    <w:p w:rsidR="00AC4EC5" w:rsidRPr="000A780D" w:rsidRDefault="00AC4EC5" w:rsidP="00AC4EC5">
      <w:pPr>
        <w:widowControl w:val="0"/>
        <w:autoSpaceDE w:val="0"/>
        <w:autoSpaceDN w:val="0"/>
        <w:ind w:firstLine="709"/>
        <w:jc w:val="both"/>
        <w:rPr>
          <w:bCs/>
          <w:szCs w:val="28"/>
        </w:rPr>
      </w:pPr>
      <w:r>
        <w:rPr>
          <w:bCs/>
          <w:szCs w:val="28"/>
        </w:rPr>
        <w:t>14</w:t>
      </w:r>
      <w:r w:rsidRPr="000A780D">
        <w:rPr>
          <w:bCs/>
          <w:szCs w:val="28"/>
        </w:rPr>
        <w:t xml:space="preserve">) справку о наличии (отсутствии) судимости и (или) факта уголовного преследования либо </w:t>
      </w:r>
      <w:r w:rsidRPr="000A780D">
        <w:rPr>
          <w:bCs/>
          <w:szCs w:val="28"/>
        </w:rPr>
        <w:lastRenderedPageBreak/>
        <w:t>о прекращении уголовного преследования по форме, предусмотренной Приложением №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Министерства внутренних дел Российской Федерации от 27 сентября 2019 года № 660;</w:t>
      </w:r>
    </w:p>
    <w:p w:rsidR="00AC4EC5" w:rsidRPr="000A780D" w:rsidRDefault="00AC4EC5" w:rsidP="00AC4EC5">
      <w:pPr>
        <w:pStyle w:val="ConsPlusNormal"/>
        <w:ind w:firstLine="709"/>
        <w:jc w:val="both"/>
      </w:pPr>
      <w:r>
        <w:rPr>
          <w:bCs/>
        </w:rPr>
        <w:t>15</w:t>
      </w:r>
      <w:r w:rsidRPr="000A780D">
        <w:rPr>
          <w:bCs/>
        </w:rPr>
        <w:t xml:space="preserve">) копии </w:t>
      </w:r>
      <w:r w:rsidRPr="000A780D">
        <w:t>документов воинского учета - для граждан, пребывающих в запасе, и лиц, подлежащих призыву на военную службу.</w:t>
      </w:r>
    </w:p>
    <w:p w:rsidR="00AC4EC5" w:rsidRPr="000A780D" w:rsidRDefault="00AC4EC5" w:rsidP="00AC4EC5">
      <w:pPr>
        <w:widowControl w:val="0"/>
        <w:autoSpaceDE w:val="0"/>
        <w:autoSpaceDN w:val="0"/>
        <w:ind w:firstLine="709"/>
        <w:jc w:val="both"/>
        <w:rPr>
          <w:bCs/>
          <w:szCs w:val="28"/>
        </w:rPr>
      </w:pPr>
      <w:r w:rsidRPr="000A780D">
        <w:rPr>
          <w:bCs/>
          <w:szCs w:val="28"/>
        </w:rPr>
        <w:t xml:space="preserve">4.4. 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w:t>
      </w:r>
      <w:r w:rsidRPr="000A780D">
        <w:t>а также могут быть заверены секретарем Комиссии при приеме документов, если представлен подлинник документа</w:t>
      </w:r>
      <w:r w:rsidRPr="000A780D">
        <w:rPr>
          <w:bCs/>
          <w:szCs w:val="28"/>
        </w:rPr>
        <w:t>, характеризующие его профессиональную подготовку.</w:t>
      </w:r>
    </w:p>
    <w:p w:rsidR="00AC4EC5" w:rsidRPr="000A780D" w:rsidRDefault="00AC4EC5" w:rsidP="00AC4EC5">
      <w:pPr>
        <w:widowControl w:val="0"/>
        <w:autoSpaceDE w:val="0"/>
        <w:autoSpaceDN w:val="0"/>
        <w:ind w:firstLine="709"/>
        <w:jc w:val="both"/>
        <w:rPr>
          <w:bCs/>
          <w:szCs w:val="28"/>
        </w:rPr>
      </w:pPr>
      <w:r w:rsidRPr="000A780D">
        <w:rPr>
          <w:bCs/>
          <w:szCs w:val="28"/>
        </w:rPr>
        <w:t>4.5. Претендент вправе в течение срока, установленного для представления в Комиссию документов, дополнительно представлять недостающие документы, вносить уточнения и дополнения в представленные документы, содержащие сведения о нем, а также заменить представленный документ в случае, если он оформлен с нарушением требований действующего законодательства или настоящего Порядка.</w:t>
      </w:r>
    </w:p>
    <w:p w:rsidR="00AC4EC5" w:rsidRPr="000A780D" w:rsidRDefault="00AC4EC5" w:rsidP="00AC4EC5">
      <w:pPr>
        <w:widowControl w:val="0"/>
        <w:autoSpaceDE w:val="0"/>
        <w:autoSpaceDN w:val="0"/>
        <w:ind w:firstLine="709"/>
        <w:jc w:val="both"/>
        <w:rPr>
          <w:bCs/>
          <w:szCs w:val="28"/>
        </w:rPr>
      </w:pPr>
      <w:r w:rsidRPr="000A780D">
        <w:rPr>
          <w:bCs/>
          <w:szCs w:val="28"/>
        </w:rPr>
        <w:t>4.6. Заявление на участие в Конкурсе и документы к нему представляются в Комиссию претендентом лично либо его представителем по нотариально удостоверенной доверенности. Не допускается подача документов путем их направления по почте, курьерской связью,</w:t>
      </w:r>
      <w:r w:rsidRPr="000A780D">
        <w:rPr>
          <w:bCs/>
        </w:rPr>
        <w:t xml:space="preserve"> с использованием факсимильной и иных видов связи.</w:t>
      </w:r>
    </w:p>
    <w:p w:rsidR="00AC4EC5" w:rsidRPr="000A780D" w:rsidRDefault="00AC4EC5" w:rsidP="00AC4EC5">
      <w:pPr>
        <w:widowControl w:val="0"/>
        <w:autoSpaceDE w:val="0"/>
        <w:autoSpaceDN w:val="0"/>
        <w:ind w:firstLine="709"/>
        <w:jc w:val="both"/>
        <w:rPr>
          <w:bCs/>
          <w:szCs w:val="28"/>
        </w:rPr>
      </w:pPr>
      <w:r w:rsidRPr="000A780D">
        <w:rPr>
          <w:bCs/>
          <w:szCs w:val="28"/>
        </w:rPr>
        <w:t xml:space="preserve">4.7. Прием документов от граждан, желающих участвовать в Конкурсе, осуществляется секретарем Комиссии. </w:t>
      </w:r>
    </w:p>
    <w:p w:rsidR="00AC4EC5" w:rsidRPr="000A780D" w:rsidRDefault="00AC4EC5" w:rsidP="00AC4EC5">
      <w:pPr>
        <w:widowControl w:val="0"/>
        <w:autoSpaceDE w:val="0"/>
        <w:autoSpaceDN w:val="0"/>
        <w:ind w:firstLine="709"/>
        <w:jc w:val="both"/>
        <w:rPr>
          <w:bCs/>
          <w:szCs w:val="28"/>
        </w:rPr>
      </w:pPr>
      <w:r w:rsidRPr="000A780D">
        <w:rPr>
          <w:bCs/>
          <w:szCs w:val="28"/>
        </w:rPr>
        <w:t xml:space="preserve">4.8. Гражданину, желающему участвовать в Конкурсе, выдается расписка в получении документов, указанных в </w:t>
      </w:r>
      <w:hyperlink r:id="rId14" w:anchor="Par95" w:history="1">
        <w:r w:rsidRPr="000A780D">
          <w:rPr>
            <w:bCs/>
            <w:szCs w:val="28"/>
          </w:rPr>
          <w:t>пунктах 4.</w:t>
        </w:r>
      </w:hyperlink>
      <w:r w:rsidRPr="000A780D">
        <w:rPr>
          <w:bCs/>
          <w:szCs w:val="28"/>
        </w:rPr>
        <w:t xml:space="preserve">3 - </w:t>
      </w:r>
      <w:hyperlink r:id="rId15" w:anchor="Par122" w:history="1">
        <w:r w:rsidRPr="000A780D">
          <w:rPr>
            <w:bCs/>
            <w:szCs w:val="28"/>
          </w:rPr>
          <w:t>4.</w:t>
        </w:r>
      </w:hyperlink>
      <w:r w:rsidRPr="000A780D">
        <w:rPr>
          <w:bCs/>
        </w:rPr>
        <w:t>5</w:t>
      </w:r>
      <w:r w:rsidRPr="000A780D">
        <w:rPr>
          <w:bCs/>
          <w:szCs w:val="28"/>
        </w:rPr>
        <w:t xml:space="preserve"> настоящего Порядка. Расписка составляется в двух экземплярах, один из которых хранится в документах Комиссии, второй выдается на руки претенденту.</w:t>
      </w:r>
    </w:p>
    <w:p w:rsidR="00AC4EC5" w:rsidRPr="000A780D" w:rsidRDefault="00AC4EC5" w:rsidP="00AC4EC5">
      <w:pPr>
        <w:widowControl w:val="0"/>
        <w:autoSpaceDE w:val="0"/>
        <w:autoSpaceDN w:val="0"/>
        <w:ind w:firstLine="709"/>
        <w:jc w:val="both"/>
        <w:rPr>
          <w:bCs/>
          <w:szCs w:val="28"/>
        </w:rPr>
      </w:pPr>
      <w:bookmarkStart w:id="6" w:name="P171"/>
      <w:bookmarkEnd w:id="6"/>
      <w:r w:rsidRPr="000A780D">
        <w:rPr>
          <w:bCs/>
          <w:szCs w:val="28"/>
        </w:rPr>
        <w:t xml:space="preserve">4.9. Представленные претендентом документы и сведения могут подвергаться проверке в соответствии с законодательством Российской Федерации, законодательством Костромской области и </w:t>
      </w:r>
      <w:r>
        <w:rPr>
          <w:bCs/>
          <w:szCs w:val="28"/>
        </w:rPr>
        <w:t xml:space="preserve">муниципальными правовыми актами </w:t>
      </w:r>
      <w:proofErr w:type="spellStart"/>
      <w:r>
        <w:rPr>
          <w:bCs/>
          <w:szCs w:val="28"/>
        </w:rPr>
        <w:t>Завражного</w:t>
      </w:r>
      <w:proofErr w:type="spellEnd"/>
      <w:r>
        <w:rPr>
          <w:bCs/>
          <w:szCs w:val="28"/>
        </w:rPr>
        <w:t xml:space="preserve"> сельского поселения</w:t>
      </w:r>
      <w:r w:rsidRPr="000A780D">
        <w:rPr>
          <w:bCs/>
          <w:szCs w:val="28"/>
        </w:rPr>
        <w:t>.</w:t>
      </w:r>
    </w:p>
    <w:p w:rsidR="00AC4EC5" w:rsidRPr="000A780D" w:rsidRDefault="00AC4EC5" w:rsidP="00AC4EC5">
      <w:pPr>
        <w:widowControl w:val="0"/>
        <w:autoSpaceDE w:val="0"/>
        <w:autoSpaceDN w:val="0"/>
        <w:ind w:firstLine="426"/>
        <w:jc w:val="both"/>
        <w:rPr>
          <w:bCs/>
          <w:szCs w:val="28"/>
        </w:rPr>
      </w:pPr>
    </w:p>
    <w:p w:rsidR="00AC4EC5" w:rsidRPr="000A780D" w:rsidRDefault="00AC4EC5" w:rsidP="00AC4EC5">
      <w:pPr>
        <w:widowControl w:val="0"/>
        <w:autoSpaceDE w:val="0"/>
        <w:autoSpaceDN w:val="0"/>
        <w:jc w:val="center"/>
        <w:rPr>
          <w:bCs/>
          <w:szCs w:val="28"/>
        </w:rPr>
      </w:pPr>
      <w:r>
        <w:rPr>
          <w:bCs/>
          <w:szCs w:val="28"/>
        </w:rPr>
        <w:t>5. </w:t>
      </w:r>
      <w:r w:rsidRPr="000A780D">
        <w:rPr>
          <w:bCs/>
          <w:szCs w:val="28"/>
        </w:rPr>
        <w:t>Проведение Конкурса</w:t>
      </w:r>
    </w:p>
    <w:p w:rsidR="00AC4EC5" w:rsidRPr="000A780D" w:rsidRDefault="00AC4EC5" w:rsidP="00AC4EC5">
      <w:pPr>
        <w:widowControl w:val="0"/>
        <w:autoSpaceDE w:val="0"/>
        <w:autoSpaceDN w:val="0"/>
        <w:ind w:left="426"/>
        <w:jc w:val="center"/>
        <w:rPr>
          <w:bCs/>
          <w:szCs w:val="28"/>
        </w:rPr>
      </w:pPr>
    </w:p>
    <w:p w:rsidR="00AC4EC5" w:rsidRPr="000A780D" w:rsidRDefault="00AC4EC5" w:rsidP="00AC4EC5">
      <w:pPr>
        <w:widowControl w:val="0"/>
        <w:autoSpaceDE w:val="0"/>
        <w:autoSpaceDN w:val="0"/>
        <w:ind w:firstLine="709"/>
        <w:jc w:val="both"/>
        <w:rPr>
          <w:bCs/>
          <w:szCs w:val="28"/>
        </w:rPr>
      </w:pPr>
      <w:r w:rsidRPr="000A780D">
        <w:rPr>
          <w:bCs/>
          <w:szCs w:val="28"/>
        </w:rPr>
        <w:t>5.1. Конкурс считается состоявшимся, если в нем приняло участие не менее двух претендентов.</w:t>
      </w:r>
    </w:p>
    <w:p w:rsidR="00AC4EC5" w:rsidRPr="000A780D" w:rsidRDefault="00AC4EC5" w:rsidP="00AC4EC5">
      <w:pPr>
        <w:widowControl w:val="0"/>
        <w:autoSpaceDE w:val="0"/>
        <w:autoSpaceDN w:val="0"/>
        <w:ind w:firstLine="709"/>
        <w:jc w:val="both"/>
        <w:rPr>
          <w:szCs w:val="28"/>
        </w:rPr>
      </w:pPr>
      <w:bookmarkStart w:id="7" w:name="Par133"/>
      <w:bookmarkEnd w:id="7"/>
      <w:r w:rsidRPr="000A780D">
        <w:rPr>
          <w:bCs/>
          <w:szCs w:val="28"/>
        </w:rPr>
        <w:t>В случае если на день проведения Конкурса количество участников Конкурса составило менее двух, Комиссия принимает решение о признании Конкурса не</w:t>
      </w:r>
      <w:r>
        <w:rPr>
          <w:bCs/>
          <w:szCs w:val="28"/>
        </w:rPr>
        <w:t xml:space="preserve">состоявшимся и направляет его в Совет депутатов </w:t>
      </w:r>
      <w:proofErr w:type="spellStart"/>
      <w:r>
        <w:rPr>
          <w:bCs/>
          <w:szCs w:val="28"/>
        </w:rPr>
        <w:t>Завражного</w:t>
      </w:r>
      <w:proofErr w:type="spellEnd"/>
      <w:r>
        <w:rPr>
          <w:bCs/>
          <w:szCs w:val="28"/>
        </w:rPr>
        <w:t xml:space="preserve"> сельского поселения </w:t>
      </w:r>
      <w:r w:rsidRPr="000A780D">
        <w:rPr>
          <w:bCs/>
          <w:szCs w:val="28"/>
        </w:rPr>
        <w:t xml:space="preserve">с ходатайством </w:t>
      </w:r>
      <w:r w:rsidRPr="000A780D">
        <w:t>о переносе даты проведения Конкурса.</w:t>
      </w:r>
    </w:p>
    <w:p w:rsidR="00AC4EC5" w:rsidRPr="000A780D" w:rsidRDefault="00AC4EC5" w:rsidP="00AC4EC5">
      <w:pPr>
        <w:pStyle w:val="ConsPlusNormal"/>
        <w:ind w:firstLine="709"/>
        <w:jc w:val="both"/>
      </w:pPr>
      <w:r>
        <w:t xml:space="preserve">При принятии Совета депутатов </w:t>
      </w:r>
      <w:proofErr w:type="spellStart"/>
      <w:r>
        <w:t>Завражного</w:t>
      </w:r>
      <w:proofErr w:type="spellEnd"/>
      <w:r>
        <w:t xml:space="preserve"> сельского поселения </w:t>
      </w:r>
      <w:r w:rsidRPr="000A780D">
        <w:t>решения о переносе даты проведения Конкурса документы единственного участника Конкурса, представившего документы в установленный срок, сохраняются в Комиссии и рассматриваются совместно с документами, представленными участниками конкурса</w:t>
      </w:r>
      <w:r>
        <w:t xml:space="preserve"> в срок, установленный решением Совета депутатов </w:t>
      </w:r>
      <w:proofErr w:type="spellStart"/>
      <w:r>
        <w:t>Завражного</w:t>
      </w:r>
      <w:proofErr w:type="spellEnd"/>
      <w:r>
        <w:t xml:space="preserve"> сельского поселения</w:t>
      </w:r>
      <w:r w:rsidRPr="000A780D">
        <w:rPr>
          <w:bCs/>
        </w:rPr>
        <w:t xml:space="preserve"> </w:t>
      </w:r>
      <w:r w:rsidRPr="000A780D">
        <w:t>о переносе даты проведения конкурса.</w:t>
      </w:r>
    </w:p>
    <w:p w:rsidR="00AC4EC5" w:rsidRPr="000A780D" w:rsidRDefault="00AC4EC5" w:rsidP="00AC4EC5">
      <w:pPr>
        <w:widowControl w:val="0"/>
        <w:autoSpaceDE w:val="0"/>
        <w:autoSpaceDN w:val="0"/>
        <w:ind w:firstLine="709"/>
        <w:jc w:val="both"/>
        <w:rPr>
          <w:bCs/>
          <w:szCs w:val="28"/>
        </w:rPr>
      </w:pPr>
      <w:r w:rsidRPr="000A780D">
        <w:rPr>
          <w:bCs/>
          <w:szCs w:val="28"/>
        </w:rPr>
        <w:t>5.2. Конкурс проводится в два этапа:</w:t>
      </w:r>
    </w:p>
    <w:p w:rsidR="00AC4EC5" w:rsidRPr="000A780D" w:rsidRDefault="00AC4EC5" w:rsidP="00AC4EC5">
      <w:pPr>
        <w:widowControl w:val="0"/>
        <w:numPr>
          <w:ilvl w:val="0"/>
          <w:numId w:val="10"/>
        </w:numPr>
        <w:autoSpaceDE w:val="0"/>
        <w:autoSpaceDN w:val="0"/>
        <w:spacing w:after="0" w:line="240" w:lineRule="auto"/>
        <w:ind w:left="0" w:firstLine="709"/>
        <w:jc w:val="both"/>
        <w:rPr>
          <w:bCs/>
          <w:szCs w:val="28"/>
        </w:rPr>
      </w:pPr>
      <w:r w:rsidRPr="000A780D">
        <w:rPr>
          <w:bCs/>
          <w:szCs w:val="28"/>
        </w:rPr>
        <w:lastRenderedPageBreak/>
        <w:t xml:space="preserve">первый этап - организационно-подготовительный, проводится Комиссией </w:t>
      </w:r>
      <w:r w:rsidRPr="000A780D">
        <w:t>в течение 10 дней со дня, следующего за днем окончания приема документов,</w:t>
      </w:r>
      <w:r w:rsidRPr="000A780D">
        <w:rPr>
          <w:bCs/>
          <w:szCs w:val="28"/>
        </w:rPr>
        <w:t xml:space="preserve"> в отсутствие участников Конкурса;</w:t>
      </w:r>
    </w:p>
    <w:p w:rsidR="00AC4EC5" w:rsidRPr="000A780D" w:rsidRDefault="00AC4EC5" w:rsidP="00AC4EC5">
      <w:pPr>
        <w:widowControl w:val="0"/>
        <w:numPr>
          <w:ilvl w:val="0"/>
          <w:numId w:val="10"/>
        </w:numPr>
        <w:autoSpaceDE w:val="0"/>
        <w:autoSpaceDN w:val="0"/>
        <w:spacing w:after="0" w:line="240" w:lineRule="auto"/>
        <w:ind w:left="0" w:firstLine="709"/>
        <w:jc w:val="both"/>
        <w:rPr>
          <w:bCs/>
          <w:szCs w:val="28"/>
        </w:rPr>
      </w:pPr>
      <w:r w:rsidRPr="000A780D">
        <w:rPr>
          <w:bCs/>
          <w:szCs w:val="28"/>
        </w:rPr>
        <w:t>второй этап - проведение конкурсных испытаний и подведение результатов Конкурса.</w:t>
      </w:r>
    </w:p>
    <w:p w:rsidR="00AC4EC5" w:rsidRPr="000A780D" w:rsidRDefault="00AC4EC5" w:rsidP="00AC4EC5">
      <w:pPr>
        <w:widowControl w:val="0"/>
        <w:autoSpaceDE w:val="0"/>
        <w:autoSpaceDN w:val="0"/>
        <w:ind w:firstLine="709"/>
        <w:jc w:val="both"/>
        <w:rPr>
          <w:bCs/>
          <w:szCs w:val="28"/>
        </w:rPr>
      </w:pPr>
      <w:r w:rsidRPr="000A780D">
        <w:rPr>
          <w:bCs/>
          <w:szCs w:val="28"/>
        </w:rPr>
        <w:t>5.3. Личное участие конкурсанта во втором этапе Конкурса обязательно. Факт неявки конкурсанта на второй этап Конкурса приравнивается к факту подачи им заявления об отказе от дальнейшего участия в Конкурсе.</w:t>
      </w:r>
    </w:p>
    <w:p w:rsidR="00AC4EC5" w:rsidRPr="000A780D" w:rsidRDefault="00AC4EC5" w:rsidP="00AC4EC5">
      <w:pPr>
        <w:widowControl w:val="0"/>
        <w:autoSpaceDE w:val="0"/>
        <w:autoSpaceDN w:val="0"/>
        <w:ind w:firstLine="709"/>
        <w:jc w:val="both"/>
        <w:rPr>
          <w:bCs/>
          <w:szCs w:val="28"/>
        </w:rPr>
      </w:pPr>
      <w:r w:rsidRPr="000A780D">
        <w:rPr>
          <w:bCs/>
          <w:szCs w:val="28"/>
        </w:rPr>
        <w:t>5.4. На первом этапе проведения Конкурса Комиссия:</w:t>
      </w:r>
    </w:p>
    <w:p w:rsidR="00AC4EC5" w:rsidRPr="000A780D" w:rsidRDefault="00AC4EC5" w:rsidP="00AC4EC5">
      <w:pPr>
        <w:widowControl w:val="0"/>
        <w:numPr>
          <w:ilvl w:val="0"/>
          <w:numId w:val="11"/>
        </w:numPr>
        <w:autoSpaceDE w:val="0"/>
        <w:autoSpaceDN w:val="0"/>
        <w:spacing w:after="0" w:line="240" w:lineRule="auto"/>
        <w:ind w:left="0" w:firstLine="709"/>
        <w:jc w:val="both"/>
        <w:rPr>
          <w:bCs/>
          <w:szCs w:val="28"/>
        </w:rPr>
      </w:pPr>
      <w:r w:rsidRPr="000A780D">
        <w:rPr>
          <w:bCs/>
          <w:szCs w:val="28"/>
        </w:rPr>
        <w:t>проводит прием документов, представляемых претендентом;</w:t>
      </w:r>
    </w:p>
    <w:p w:rsidR="00AC4EC5" w:rsidRPr="000A780D" w:rsidRDefault="00AC4EC5" w:rsidP="00AC4EC5">
      <w:pPr>
        <w:widowControl w:val="0"/>
        <w:numPr>
          <w:ilvl w:val="0"/>
          <w:numId w:val="11"/>
        </w:numPr>
        <w:autoSpaceDE w:val="0"/>
        <w:autoSpaceDN w:val="0"/>
        <w:spacing w:after="0" w:line="240" w:lineRule="auto"/>
        <w:ind w:left="0" w:firstLine="709"/>
        <w:jc w:val="both"/>
        <w:rPr>
          <w:bCs/>
          <w:szCs w:val="28"/>
        </w:rPr>
      </w:pPr>
      <w:r w:rsidRPr="000A780D">
        <w:rPr>
          <w:bCs/>
          <w:szCs w:val="28"/>
        </w:rPr>
        <w:t>проверяет достоверность представленной претендентом информации;</w:t>
      </w:r>
    </w:p>
    <w:p w:rsidR="00AC4EC5" w:rsidRPr="000A780D" w:rsidRDefault="00AC4EC5" w:rsidP="00AC4EC5">
      <w:pPr>
        <w:widowControl w:val="0"/>
        <w:numPr>
          <w:ilvl w:val="0"/>
          <w:numId w:val="11"/>
        </w:numPr>
        <w:autoSpaceDE w:val="0"/>
        <w:autoSpaceDN w:val="0"/>
        <w:spacing w:after="0" w:line="240" w:lineRule="auto"/>
        <w:ind w:left="0" w:firstLine="709"/>
        <w:jc w:val="both"/>
        <w:rPr>
          <w:bCs/>
          <w:szCs w:val="28"/>
        </w:rPr>
      </w:pPr>
      <w:r w:rsidRPr="000A780D">
        <w:t>не позднее, чем за 3 дня до дня проведения второго этапа Конкурса формирует список кандидатов, допущенных к участию во втором этапе Конкурса и утверждает его своим решением.</w:t>
      </w:r>
    </w:p>
    <w:p w:rsidR="00AC4EC5" w:rsidRPr="000A780D" w:rsidRDefault="00AC4EC5" w:rsidP="00AC4EC5">
      <w:pPr>
        <w:widowControl w:val="0"/>
        <w:autoSpaceDE w:val="0"/>
        <w:autoSpaceDN w:val="0"/>
        <w:ind w:firstLine="709"/>
        <w:jc w:val="both"/>
        <w:rPr>
          <w:bCs/>
          <w:szCs w:val="28"/>
        </w:rPr>
      </w:pPr>
      <w:r w:rsidRPr="000A780D">
        <w:rPr>
          <w:bCs/>
          <w:szCs w:val="28"/>
        </w:rPr>
        <w:t>5.5. Претендент не допускается к участию во втором этапе Конкурса в случаях:</w:t>
      </w:r>
    </w:p>
    <w:p w:rsidR="00AC4EC5" w:rsidRPr="000A780D" w:rsidRDefault="00AC4EC5" w:rsidP="00AC4EC5">
      <w:pPr>
        <w:widowControl w:val="0"/>
        <w:autoSpaceDE w:val="0"/>
        <w:autoSpaceDN w:val="0"/>
        <w:ind w:firstLine="709"/>
        <w:jc w:val="both"/>
        <w:rPr>
          <w:bCs/>
          <w:szCs w:val="28"/>
        </w:rPr>
      </w:pPr>
      <w:r w:rsidRPr="000A780D">
        <w:rPr>
          <w:bCs/>
          <w:szCs w:val="28"/>
        </w:rPr>
        <w:t xml:space="preserve">1) несоответствия требованиям и наличия обстоятельств, указанных в </w:t>
      </w:r>
      <w:hyperlink r:id="rId16" w:anchor="Par19" w:history="1">
        <w:r w:rsidRPr="000A780D">
          <w:rPr>
            <w:bCs/>
          </w:rPr>
          <w:t>пункте 2.1</w:t>
        </w:r>
      </w:hyperlink>
      <w:r w:rsidRPr="000A780D">
        <w:rPr>
          <w:bCs/>
          <w:szCs w:val="28"/>
        </w:rPr>
        <w:t xml:space="preserve"> настоящего Порядка;</w:t>
      </w:r>
    </w:p>
    <w:p w:rsidR="00AC4EC5" w:rsidRPr="000A780D" w:rsidRDefault="00AC4EC5" w:rsidP="00AC4EC5">
      <w:pPr>
        <w:widowControl w:val="0"/>
        <w:autoSpaceDE w:val="0"/>
        <w:autoSpaceDN w:val="0"/>
        <w:ind w:firstLine="709"/>
        <w:jc w:val="both"/>
        <w:rPr>
          <w:bCs/>
          <w:szCs w:val="28"/>
        </w:rPr>
      </w:pPr>
      <w:r w:rsidRPr="000A780D">
        <w:rPr>
          <w:bCs/>
          <w:szCs w:val="28"/>
        </w:rPr>
        <w:t>2) не предоставления (несвоевременного предоставления), предоставления в неполном объеме либо предоставление недостоверных документов и (или) сведений, указанных в пункте 4.4 настоящего Порядка;</w:t>
      </w:r>
    </w:p>
    <w:p w:rsidR="00AC4EC5" w:rsidRPr="000A780D" w:rsidRDefault="00AC4EC5" w:rsidP="00AC4EC5">
      <w:pPr>
        <w:widowControl w:val="0"/>
        <w:autoSpaceDE w:val="0"/>
        <w:autoSpaceDN w:val="0"/>
        <w:ind w:firstLine="709"/>
        <w:jc w:val="both"/>
        <w:rPr>
          <w:bCs/>
          <w:szCs w:val="28"/>
        </w:rPr>
      </w:pPr>
      <w:r w:rsidRPr="000A780D">
        <w:rPr>
          <w:bCs/>
          <w:szCs w:val="28"/>
        </w:rPr>
        <w:t xml:space="preserve">3) предоставления документов, указанных в </w:t>
      </w:r>
      <w:hyperlink r:id="rId17" w:anchor="Par95" w:history="1">
        <w:r w:rsidRPr="000A780D">
          <w:rPr>
            <w:bCs/>
          </w:rPr>
          <w:t>пункте 4.</w:t>
        </w:r>
      </w:hyperlink>
      <w:r w:rsidRPr="000A780D">
        <w:rPr>
          <w:bCs/>
        </w:rPr>
        <w:t>3</w:t>
      </w:r>
      <w:r w:rsidRPr="000A780D">
        <w:rPr>
          <w:bCs/>
          <w:szCs w:val="28"/>
        </w:rPr>
        <w:t xml:space="preserve"> настоящего Порядка, с нарушением правил оформления и заверения, предусмотренных настоящим Порядком;</w:t>
      </w:r>
    </w:p>
    <w:p w:rsidR="00AC4EC5" w:rsidRPr="000A780D" w:rsidRDefault="00AC4EC5" w:rsidP="00AC4EC5">
      <w:pPr>
        <w:widowControl w:val="0"/>
        <w:autoSpaceDE w:val="0"/>
        <w:autoSpaceDN w:val="0"/>
        <w:ind w:firstLine="709"/>
        <w:jc w:val="both"/>
        <w:rPr>
          <w:bCs/>
          <w:szCs w:val="28"/>
        </w:rPr>
      </w:pPr>
      <w:r w:rsidRPr="000A780D">
        <w:rPr>
          <w:bCs/>
          <w:szCs w:val="28"/>
        </w:rPr>
        <w:t>4) установления в процессе проверки, предусмотренной пунктом 4.9 настоящего Порядка, обстоятельств, препят</w:t>
      </w:r>
      <w:r>
        <w:rPr>
          <w:bCs/>
          <w:szCs w:val="28"/>
        </w:rPr>
        <w:t xml:space="preserve">ствующих избранию на должность главы </w:t>
      </w:r>
      <w:proofErr w:type="spellStart"/>
      <w:r>
        <w:rPr>
          <w:bCs/>
          <w:szCs w:val="28"/>
        </w:rPr>
        <w:t>Завражного</w:t>
      </w:r>
      <w:proofErr w:type="spellEnd"/>
      <w:r>
        <w:rPr>
          <w:bCs/>
          <w:szCs w:val="28"/>
        </w:rPr>
        <w:t xml:space="preserve"> сельского поселения</w:t>
      </w:r>
      <w:r w:rsidRPr="000A780D">
        <w:rPr>
          <w:bCs/>
          <w:szCs w:val="28"/>
        </w:rPr>
        <w:t>;</w:t>
      </w:r>
    </w:p>
    <w:p w:rsidR="00AC4EC5" w:rsidRPr="000A780D" w:rsidRDefault="00AC4EC5" w:rsidP="00AC4EC5">
      <w:pPr>
        <w:autoSpaceDE w:val="0"/>
        <w:autoSpaceDN w:val="0"/>
        <w:adjustRightInd w:val="0"/>
        <w:ind w:firstLine="709"/>
        <w:jc w:val="both"/>
        <w:rPr>
          <w:szCs w:val="28"/>
        </w:rPr>
      </w:pPr>
      <w:r w:rsidRPr="000A780D">
        <w:rPr>
          <w:szCs w:val="28"/>
        </w:rPr>
        <w:t>5)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C4EC5" w:rsidRPr="000A780D" w:rsidRDefault="00AC4EC5" w:rsidP="00AC4EC5">
      <w:pPr>
        <w:widowControl w:val="0"/>
        <w:autoSpaceDE w:val="0"/>
        <w:autoSpaceDN w:val="0"/>
        <w:ind w:firstLine="709"/>
        <w:jc w:val="both"/>
        <w:rPr>
          <w:bCs/>
          <w:szCs w:val="28"/>
        </w:rPr>
      </w:pPr>
      <w:r w:rsidRPr="000A780D">
        <w:rPr>
          <w:bCs/>
          <w:szCs w:val="28"/>
        </w:rPr>
        <w:t>6) в иных случаях, предусмотренных законодательством Российской Федерации и законодательством Костромской области.</w:t>
      </w:r>
    </w:p>
    <w:p w:rsidR="00AC4EC5" w:rsidRPr="000A780D" w:rsidRDefault="00AC4EC5" w:rsidP="00AC4EC5">
      <w:pPr>
        <w:widowControl w:val="0"/>
        <w:autoSpaceDE w:val="0"/>
        <w:autoSpaceDN w:val="0"/>
        <w:ind w:firstLine="709"/>
        <w:jc w:val="both"/>
        <w:rPr>
          <w:bCs/>
          <w:szCs w:val="28"/>
        </w:rPr>
      </w:pPr>
      <w:r w:rsidRPr="000A780D">
        <w:rPr>
          <w:bCs/>
          <w:szCs w:val="28"/>
        </w:rPr>
        <w:t>5.6. Об отказе в допуске к участию в Конкурсе претендент информируется Комиссией до начала проведения второго этапа Конкурса лично или в письменной форме, либо посредством телефонных, электрон</w:t>
      </w:r>
      <w:r>
        <w:rPr>
          <w:bCs/>
          <w:szCs w:val="28"/>
        </w:rPr>
        <w:t>ных, факсимильных средств связи</w:t>
      </w:r>
      <w:r w:rsidRPr="000A780D">
        <w:rPr>
          <w:bCs/>
          <w:szCs w:val="28"/>
        </w:rPr>
        <w:t>.</w:t>
      </w:r>
    </w:p>
    <w:p w:rsidR="00AC4EC5" w:rsidRPr="000A780D" w:rsidRDefault="00AC4EC5" w:rsidP="00AC4EC5">
      <w:pPr>
        <w:widowControl w:val="0"/>
        <w:autoSpaceDE w:val="0"/>
        <w:autoSpaceDN w:val="0"/>
        <w:ind w:firstLine="709"/>
        <w:jc w:val="both"/>
        <w:rPr>
          <w:bCs/>
          <w:szCs w:val="28"/>
        </w:rPr>
      </w:pPr>
      <w:r w:rsidRPr="000A780D">
        <w:rPr>
          <w:bCs/>
          <w:szCs w:val="28"/>
        </w:rPr>
        <w:t>5.7. Претендент вправе отказаться от участия в Конкурсе до принятия Комиссией решения о допуске его к участию во втором этапе Конкурса, направив в Комиссию соответствующее письменное заявление.</w:t>
      </w:r>
    </w:p>
    <w:p w:rsidR="00AC4EC5" w:rsidRPr="000A780D" w:rsidRDefault="00AC4EC5" w:rsidP="00AC4EC5">
      <w:pPr>
        <w:autoSpaceDE w:val="0"/>
        <w:autoSpaceDN w:val="0"/>
        <w:adjustRightInd w:val="0"/>
        <w:ind w:firstLine="709"/>
        <w:jc w:val="both"/>
        <w:rPr>
          <w:szCs w:val="28"/>
        </w:rPr>
      </w:pPr>
      <w:r w:rsidRPr="000A780D">
        <w:rPr>
          <w:bCs/>
          <w:szCs w:val="28"/>
        </w:rPr>
        <w:t xml:space="preserve">5.8. </w:t>
      </w:r>
      <w:r w:rsidRPr="000A780D">
        <w:rPr>
          <w:szCs w:val="28"/>
        </w:rPr>
        <w:t>Второй этап конкурса может быть проведен по решению конкурсной комиссии в день проведения первого этапа Конкурса или на следующий день.</w:t>
      </w:r>
    </w:p>
    <w:p w:rsidR="00AC4EC5" w:rsidRPr="000A780D" w:rsidRDefault="00AC4EC5" w:rsidP="00AC4EC5">
      <w:pPr>
        <w:widowControl w:val="0"/>
        <w:autoSpaceDE w:val="0"/>
        <w:autoSpaceDN w:val="0"/>
        <w:ind w:firstLine="709"/>
        <w:jc w:val="both"/>
        <w:rPr>
          <w:bCs/>
          <w:szCs w:val="28"/>
        </w:rPr>
      </w:pPr>
      <w:r w:rsidRPr="000A780D">
        <w:rPr>
          <w:bCs/>
          <w:szCs w:val="28"/>
        </w:rPr>
        <w:t xml:space="preserve">Второй этап Конкурса проводится в форме конкурсных испытаний. При проведении конкурсных испытаний Комиссией могут использоваться не противоречащие законодательству Российской Федерации и законодательству Костромской </w:t>
      </w:r>
      <w:proofErr w:type="gramStart"/>
      <w:r w:rsidRPr="000A780D">
        <w:rPr>
          <w:bCs/>
          <w:szCs w:val="28"/>
        </w:rPr>
        <w:t>области  единые</w:t>
      </w:r>
      <w:proofErr w:type="gramEnd"/>
      <w:r w:rsidRPr="000A780D">
        <w:rPr>
          <w:bCs/>
          <w:szCs w:val="28"/>
        </w:rPr>
        <w:t xml:space="preserve"> ко всем конкурсантам методы оценки профессиональных и личностных качеств конкурсантов, позволяющие Комиссии оценивать уровень профессионального образования, а также профессиональные знания и навыки, необходимые для исполнения</w:t>
      </w:r>
      <w:r>
        <w:rPr>
          <w:bCs/>
          <w:szCs w:val="28"/>
        </w:rPr>
        <w:t xml:space="preserve"> полномочий главы </w:t>
      </w:r>
      <w:proofErr w:type="spellStart"/>
      <w:r>
        <w:rPr>
          <w:bCs/>
          <w:szCs w:val="28"/>
        </w:rPr>
        <w:t>Завражного</w:t>
      </w:r>
      <w:proofErr w:type="spellEnd"/>
      <w:r>
        <w:rPr>
          <w:bCs/>
          <w:szCs w:val="28"/>
        </w:rPr>
        <w:t xml:space="preserve"> сельского поселения</w:t>
      </w:r>
      <w:r w:rsidRPr="000A780D">
        <w:rPr>
          <w:bCs/>
          <w:szCs w:val="28"/>
        </w:rPr>
        <w:t>, деловые и личностные качества конкурсантов.</w:t>
      </w:r>
    </w:p>
    <w:p w:rsidR="00AC4EC5" w:rsidRPr="000A780D" w:rsidRDefault="00AC4EC5" w:rsidP="00AC4EC5">
      <w:pPr>
        <w:widowControl w:val="0"/>
        <w:autoSpaceDE w:val="0"/>
        <w:autoSpaceDN w:val="0"/>
        <w:ind w:firstLine="709"/>
        <w:jc w:val="both"/>
        <w:rPr>
          <w:bCs/>
          <w:szCs w:val="28"/>
        </w:rPr>
      </w:pPr>
      <w:r w:rsidRPr="000A780D">
        <w:rPr>
          <w:bCs/>
          <w:szCs w:val="28"/>
        </w:rPr>
        <w:t xml:space="preserve">5.9. По выбору Комиссии могут использоваться следующие методы оценки профессиональных и личностных качеств конкурсантов: индивидуальное собеседование, </w:t>
      </w:r>
      <w:r w:rsidRPr="000A780D">
        <w:rPr>
          <w:bCs/>
          <w:szCs w:val="28"/>
        </w:rPr>
        <w:lastRenderedPageBreak/>
        <w:t>анкетирование, тестирование, экзамен по вопросам, связанным с испо</w:t>
      </w:r>
      <w:r>
        <w:rPr>
          <w:bCs/>
          <w:szCs w:val="28"/>
        </w:rPr>
        <w:t>лнением собственных полномочий г</w:t>
      </w:r>
      <w:r w:rsidRPr="000A780D">
        <w:rPr>
          <w:bCs/>
          <w:szCs w:val="28"/>
        </w:rPr>
        <w:t>лавы</w:t>
      </w:r>
      <w:r>
        <w:rPr>
          <w:bCs/>
          <w:szCs w:val="28"/>
        </w:rPr>
        <w:t xml:space="preserve"> </w:t>
      </w:r>
      <w:proofErr w:type="spellStart"/>
      <w:r>
        <w:rPr>
          <w:bCs/>
          <w:szCs w:val="28"/>
        </w:rPr>
        <w:t>Завражного</w:t>
      </w:r>
      <w:proofErr w:type="spellEnd"/>
      <w:r>
        <w:rPr>
          <w:bCs/>
          <w:szCs w:val="28"/>
        </w:rPr>
        <w:t xml:space="preserve"> сельского поселения</w:t>
      </w:r>
      <w:r w:rsidRPr="000A780D">
        <w:rPr>
          <w:rFonts w:eastAsia="Calibri"/>
          <w:bCs/>
          <w:szCs w:val="28"/>
        </w:rPr>
        <w:t xml:space="preserve"> </w:t>
      </w:r>
      <w:r w:rsidRPr="000A780D">
        <w:rPr>
          <w:bCs/>
          <w:szCs w:val="28"/>
        </w:rPr>
        <w:t xml:space="preserve">и обязанностей по руководству </w:t>
      </w:r>
      <w:r>
        <w:rPr>
          <w:bCs/>
          <w:szCs w:val="28"/>
        </w:rPr>
        <w:t xml:space="preserve">администрацией </w:t>
      </w:r>
      <w:proofErr w:type="spellStart"/>
      <w:r>
        <w:rPr>
          <w:bCs/>
          <w:szCs w:val="28"/>
        </w:rPr>
        <w:t>Завражного</w:t>
      </w:r>
      <w:proofErr w:type="spellEnd"/>
      <w:r>
        <w:rPr>
          <w:bCs/>
          <w:szCs w:val="28"/>
        </w:rPr>
        <w:t xml:space="preserve"> сельского поселения</w:t>
      </w:r>
      <w:r w:rsidRPr="000A780D">
        <w:rPr>
          <w:bCs/>
          <w:szCs w:val="28"/>
        </w:rPr>
        <w:t>:</w:t>
      </w:r>
    </w:p>
    <w:p w:rsidR="00AC4EC5" w:rsidRPr="000A780D" w:rsidRDefault="00AC4EC5" w:rsidP="00AC4EC5">
      <w:pPr>
        <w:widowControl w:val="0"/>
        <w:autoSpaceDE w:val="0"/>
        <w:autoSpaceDN w:val="0"/>
        <w:ind w:firstLine="709"/>
        <w:jc w:val="both"/>
        <w:rPr>
          <w:bCs/>
          <w:szCs w:val="28"/>
        </w:rPr>
      </w:pPr>
      <w:r w:rsidRPr="000A780D">
        <w:rPr>
          <w:bCs/>
          <w:szCs w:val="28"/>
        </w:rPr>
        <w:t>1) в ходе индивидуального собеседования определяется умение конкурсанта выделять и формулировать приоритетные нап</w:t>
      </w:r>
      <w:r>
        <w:rPr>
          <w:bCs/>
          <w:szCs w:val="28"/>
        </w:rPr>
        <w:t xml:space="preserve">равления в работе администрации </w:t>
      </w:r>
      <w:proofErr w:type="spellStart"/>
      <w:r>
        <w:rPr>
          <w:bCs/>
          <w:szCs w:val="28"/>
        </w:rPr>
        <w:t>Завражного</w:t>
      </w:r>
      <w:proofErr w:type="spellEnd"/>
      <w:r>
        <w:rPr>
          <w:bCs/>
          <w:szCs w:val="28"/>
        </w:rPr>
        <w:t xml:space="preserve"> сельского поселения</w:t>
      </w:r>
      <w:r w:rsidRPr="000A780D">
        <w:rPr>
          <w:bCs/>
          <w:szCs w:val="28"/>
        </w:rPr>
        <w:t>, определять первоочередные задачи по устранению проблем, волнующих жителей</w:t>
      </w:r>
      <w:r>
        <w:rPr>
          <w:bCs/>
          <w:szCs w:val="28"/>
        </w:rPr>
        <w:t xml:space="preserve"> </w:t>
      </w:r>
      <w:proofErr w:type="spellStart"/>
      <w:r>
        <w:rPr>
          <w:bCs/>
          <w:szCs w:val="28"/>
        </w:rPr>
        <w:t>Завражного</w:t>
      </w:r>
      <w:proofErr w:type="spellEnd"/>
      <w:r>
        <w:rPr>
          <w:bCs/>
          <w:szCs w:val="28"/>
        </w:rPr>
        <w:t xml:space="preserve"> сельского поселения</w:t>
      </w:r>
      <w:r w:rsidRPr="000A780D">
        <w:rPr>
          <w:bCs/>
          <w:szCs w:val="28"/>
        </w:rPr>
        <w:t>, а также определяется уровень знаний конкурсанта, необходимый для исп</w:t>
      </w:r>
      <w:r>
        <w:rPr>
          <w:bCs/>
          <w:szCs w:val="28"/>
        </w:rPr>
        <w:t xml:space="preserve">олнения собственных полномочий главы </w:t>
      </w:r>
      <w:proofErr w:type="spellStart"/>
      <w:r>
        <w:rPr>
          <w:bCs/>
          <w:szCs w:val="28"/>
        </w:rPr>
        <w:t>Завражного</w:t>
      </w:r>
      <w:proofErr w:type="spellEnd"/>
      <w:r>
        <w:rPr>
          <w:bCs/>
          <w:szCs w:val="28"/>
        </w:rPr>
        <w:t xml:space="preserve"> сельского поселения</w:t>
      </w:r>
      <w:r w:rsidRPr="000A780D">
        <w:rPr>
          <w:bCs/>
          <w:szCs w:val="28"/>
        </w:rPr>
        <w:t>, оценивается его потенциал в части исполнения обязанносте</w:t>
      </w:r>
      <w:r>
        <w:rPr>
          <w:bCs/>
          <w:szCs w:val="28"/>
        </w:rPr>
        <w:t xml:space="preserve">й по руководству администрацией </w:t>
      </w:r>
      <w:proofErr w:type="spellStart"/>
      <w:r>
        <w:rPr>
          <w:bCs/>
          <w:szCs w:val="28"/>
        </w:rPr>
        <w:t>Завражного</w:t>
      </w:r>
      <w:proofErr w:type="spellEnd"/>
      <w:r>
        <w:rPr>
          <w:bCs/>
          <w:szCs w:val="28"/>
        </w:rPr>
        <w:t xml:space="preserve"> сельского поселения</w:t>
      </w:r>
      <w:r w:rsidRPr="000A780D">
        <w:rPr>
          <w:bCs/>
          <w:szCs w:val="28"/>
        </w:rPr>
        <w:t>;</w:t>
      </w:r>
    </w:p>
    <w:p w:rsidR="00AC4EC5" w:rsidRPr="000A780D" w:rsidRDefault="00AC4EC5" w:rsidP="00AC4EC5">
      <w:pPr>
        <w:widowControl w:val="0"/>
        <w:autoSpaceDE w:val="0"/>
        <w:autoSpaceDN w:val="0"/>
        <w:ind w:firstLine="709"/>
        <w:jc w:val="both"/>
        <w:rPr>
          <w:bCs/>
          <w:szCs w:val="28"/>
        </w:rPr>
      </w:pPr>
      <w:r w:rsidRPr="000A780D">
        <w:rPr>
          <w:bCs/>
          <w:szCs w:val="28"/>
        </w:rPr>
        <w:t>2) анкетирование предполагает ответы конкурсанта на вопросы анкеты. Анкета включает перечень вопросов по областям знаний, необходимых для исп</w:t>
      </w:r>
      <w:r>
        <w:rPr>
          <w:bCs/>
          <w:szCs w:val="28"/>
        </w:rPr>
        <w:t xml:space="preserve">олнения собственных полномочий главы </w:t>
      </w:r>
      <w:proofErr w:type="spellStart"/>
      <w:r>
        <w:rPr>
          <w:bCs/>
          <w:szCs w:val="28"/>
        </w:rPr>
        <w:t>Завражного</w:t>
      </w:r>
      <w:proofErr w:type="spellEnd"/>
      <w:r>
        <w:rPr>
          <w:bCs/>
          <w:szCs w:val="28"/>
        </w:rPr>
        <w:t xml:space="preserve"> сельского поселения </w:t>
      </w:r>
      <w:r w:rsidRPr="000A780D">
        <w:rPr>
          <w:bCs/>
          <w:szCs w:val="28"/>
        </w:rPr>
        <w:t>и исполнения обязанносте</w:t>
      </w:r>
      <w:r>
        <w:rPr>
          <w:bCs/>
          <w:szCs w:val="28"/>
        </w:rPr>
        <w:t xml:space="preserve">й по руководству администрацией </w:t>
      </w:r>
      <w:proofErr w:type="spellStart"/>
      <w:r>
        <w:rPr>
          <w:bCs/>
          <w:szCs w:val="28"/>
        </w:rPr>
        <w:t>Завражного</w:t>
      </w:r>
      <w:proofErr w:type="spellEnd"/>
      <w:r>
        <w:rPr>
          <w:bCs/>
          <w:szCs w:val="28"/>
        </w:rPr>
        <w:t xml:space="preserve"> сельского поселения</w:t>
      </w:r>
      <w:r w:rsidRPr="000A780D">
        <w:rPr>
          <w:bCs/>
          <w:szCs w:val="28"/>
        </w:rPr>
        <w:t>;</w:t>
      </w:r>
    </w:p>
    <w:p w:rsidR="00AC4EC5" w:rsidRPr="000A780D" w:rsidRDefault="00AC4EC5" w:rsidP="00AC4EC5">
      <w:pPr>
        <w:widowControl w:val="0"/>
        <w:autoSpaceDE w:val="0"/>
        <w:autoSpaceDN w:val="0"/>
        <w:ind w:firstLine="709"/>
        <w:jc w:val="both"/>
        <w:rPr>
          <w:bCs/>
          <w:szCs w:val="28"/>
        </w:rPr>
      </w:pPr>
      <w:r w:rsidRPr="000A780D">
        <w:rPr>
          <w:bCs/>
          <w:szCs w:val="28"/>
        </w:rPr>
        <w:t>3) тестирование включает вопросы, касающиеся знаний нормативных правовых актов, необходимых для исп</w:t>
      </w:r>
      <w:r>
        <w:rPr>
          <w:bCs/>
          <w:szCs w:val="28"/>
        </w:rPr>
        <w:t xml:space="preserve">олнения собственных полномочий главы </w:t>
      </w:r>
      <w:proofErr w:type="spellStart"/>
      <w:r>
        <w:rPr>
          <w:bCs/>
          <w:szCs w:val="28"/>
        </w:rPr>
        <w:t>Завражного</w:t>
      </w:r>
      <w:proofErr w:type="spellEnd"/>
      <w:r>
        <w:rPr>
          <w:bCs/>
          <w:szCs w:val="28"/>
        </w:rPr>
        <w:t xml:space="preserve"> сельского поселения</w:t>
      </w:r>
      <w:r w:rsidRPr="000A780D">
        <w:rPr>
          <w:bCs/>
          <w:szCs w:val="28"/>
        </w:rPr>
        <w:t>, другие вопросы применительно к должностным обязанностям лиц</w:t>
      </w:r>
      <w:r>
        <w:rPr>
          <w:bCs/>
          <w:szCs w:val="28"/>
        </w:rPr>
        <w:t xml:space="preserve">а, возглавляющего администрацию </w:t>
      </w:r>
      <w:proofErr w:type="spellStart"/>
      <w:r>
        <w:rPr>
          <w:bCs/>
          <w:szCs w:val="28"/>
        </w:rPr>
        <w:t>Завражного</w:t>
      </w:r>
      <w:proofErr w:type="spellEnd"/>
      <w:r>
        <w:rPr>
          <w:bCs/>
          <w:szCs w:val="28"/>
        </w:rPr>
        <w:t xml:space="preserve"> сельского поселения</w:t>
      </w:r>
      <w:r w:rsidRPr="000A780D">
        <w:rPr>
          <w:bCs/>
          <w:szCs w:val="28"/>
        </w:rPr>
        <w:t xml:space="preserve"> и варианты ответов на них, один из которых верный;</w:t>
      </w:r>
    </w:p>
    <w:p w:rsidR="00AC4EC5" w:rsidRPr="000A780D" w:rsidRDefault="00AC4EC5" w:rsidP="00AC4EC5">
      <w:pPr>
        <w:widowControl w:val="0"/>
        <w:autoSpaceDE w:val="0"/>
        <w:autoSpaceDN w:val="0"/>
        <w:ind w:firstLine="709"/>
        <w:jc w:val="both"/>
        <w:rPr>
          <w:bCs/>
          <w:szCs w:val="28"/>
        </w:rPr>
      </w:pPr>
      <w:r w:rsidRPr="000A780D">
        <w:rPr>
          <w:bCs/>
          <w:szCs w:val="28"/>
        </w:rPr>
        <w:t>4) экзаменационные билеты включают вопросы, которые позволяют осуществлять проверку теоретических знаний нормативных правовых актов, необходимых для исп</w:t>
      </w:r>
      <w:r>
        <w:rPr>
          <w:bCs/>
          <w:szCs w:val="28"/>
        </w:rPr>
        <w:t xml:space="preserve">олнения собственных полномочий главы </w:t>
      </w:r>
      <w:proofErr w:type="spellStart"/>
      <w:r>
        <w:rPr>
          <w:bCs/>
          <w:szCs w:val="28"/>
        </w:rPr>
        <w:t>Завражного</w:t>
      </w:r>
      <w:proofErr w:type="spellEnd"/>
      <w:r>
        <w:rPr>
          <w:bCs/>
          <w:szCs w:val="28"/>
        </w:rPr>
        <w:t xml:space="preserve"> сельского поселения </w:t>
      </w:r>
      <w:r w:rsidRPr="000A780D">
        <w:rPr>
          <w:bCs/>
          <w:szCs w:val="28"/>
        </w:rPr>
        <w:t>и исполнения обязанносте</w:t>
      </w:r>
      <w:r>
        <w:rPr>
          <w:bCs/>
          <w:szCs w:val="28"/>
        </w:rPr>
        <w:t xml:space="preserve">й по руководству администрацией </w:t>
      </w:r>
      <w:proofErr w:type="spellStart"/>
      <w:r>
        <w:rPr>
          <w:bCs/>
          <w:szCs w:val="28"/>
        </w:rPr>
        <w:t>Завражного</w:t>
      </w:r>
      <w:proofErr w:type="spellEnd"/>
      <w:r>
        <w:rPr>
          <w:bCs/>
          <w:szCs w:val="28"/>
        </w:rPr>
        <w:t xml:space="preserve"> сельского поселения</w:t>
      </w:r>
      <w:r w:rsidRPr="000A780D">
        <w:rPr>
          <w:bCs/>
          <w:szCs w:val="28"/>
        </w:rPr>
        <w:t>.</w:t>
      </w:r>
    </w:p>
    <w:p w:rsidR="00AC4EC5" w:rsidRPr="000A780D" w:rsidRDefault="00AC4EC5" w:rsidP="00AC4EC5">
      <w:pPr>
        <w:autoSpaceDE w:val="0"/>
        <w:autoSpaceDN w:val="0"/>
        <w:adjustRightInd w:val="0"/>
        <w:ind w:firstLine="709"/>
        <w:jc w:val="both"/>
        <w:rPr>
          <w:szCs w:val="28"/>
        </w:rPr>
      </w:pPr>
      <w:r w:rsidRPr="000A780D">
        <w:rPr>
          <w:bCs/>
          <w:szCs w:val="28"/>
        </w:rPr>
        <w:t>5.10. По итогам конкурсных испытаний ч</w:t>
      </w:r>
      <w:r w:rsidRPr="000A780D">
        <w:rPr>
          <w:szCs w:val="28"/>
        </w:rPr>
        <w:t xml:space="preserve">лены Комиссии дают оценку </w:t>
      </w:r>
      <w:r w:rsidRPr="000A780D">
        <w:rPr>
          <w:bCs/>
          <w:szCs w:val="28"/>
        </w:rPr>
        <w:t>профессиональных и личностных качеств</w:t>
      </w:r>
      <w:r w:rsidRPr="000A780D">
        <w:rPr>
          <w:szCs w:val="28"/>
        </w:rPr>
        <w:t xml:space="preserve">, </w:t>
      </w:r>
      <w:r w:rsidRPr="000A780D">
        <w:rPr>
          <w:bCs/>
          <w:szCs w:val="28"/>
        </w:rPr>
        <w:t>знаний и навыков конкурсантов, необход</w:t>
      </w:r>
      <w:r>
        <w:rPr>
          <w:bCs/>
          <w:szCs w:val="28"/>
        </w:rPr>
        <w:t xml:space="preserve">имых для исполнения полномочий главы </w:t>
      </w:r>
      <w:proofErr w:type="spellStart"/>
      <w:r>
        <w:rPr>
          <w:bCs/>
          <w:szCs w:val="28"/>
        </w:rPr>
        <w:t>Завражного</w:t>
      </w:r>
      <w:proofErr w:type="spellEnd"/>
      <w:r>
        <w:rPr>
          <w:bCs/>
          <w:szCs w:val="28"/>
        </w:rPr>
        <w:t xml:space="preserve"> сельского поселения</w:t>
      </w:r>
      <w:r w:rsidRPr="000A780D">
        <w:rPr>
          <w:szCs w:val="28"/>
        </w:rPr>
        <w:t>. Оценка производится по пятибал</w:t>
      </w:r>
      <w:r>
        <w:rPr>
          <w:szCs w:val="28"/>
        </w:rPr>
        <w:t>л</w:t>
      </w:r>
      <w:r w:rsidRPr="000A780D">
        <w:rPr>
          <w:szCs w:val="28"/>
        </w:rPr>
        <w:t xml:space="preserve">ьной шкале. Каждый член Комиссии выставляет участнику Конкурса соответствующий балл от одного до пяти, который заносится в </w:t>
      </w:r>
      <w:r w:rsidRPr="000A780D">
        <w:rPr>
          <w:bCs/>
          <w:szCs w:val="28"/>
        </w:rPr>
        <w:t>ведомость оценок</w:t>
      </w:r>
      <w:r w:rsidRPr="000A780D">
        <w:rPr>
          <w:szCs w:val="28"/>
        </w:rPr>
        <w:t xml:space="preserve">. Секретарь Комиссии подсчитывает общую сумму баллов, полученную участником конкурса, и заносит в </w:t>
      </w:r>
      <w:r w:rsidRPr="000A780D">
        <w:rPr>
          <w:bCs/>
          <w:szCs w:val="28"/>
        </w:rPr>
        <w:t>итоговый оценочный лист</w:t>
      </w:r>
      <w:r w:rsidRPr="000A780D">
        <w:rPr>
          <w:szCs w:val="28"/>
        </w:rPr>
        <w:t>.</w:t>
      </w:r>
    </w:p>
    <w:p w:rsidR="00AC4EC5" w:rsidRPr="000A780D" w:rsidRDefault="00AC4EC5" w:rsidP="00AC4EC5">
      <w:pPr>
        <w:autoSpaceDE w:val="0"/>
        <w:autoSpaceDN w:val="0"/>
        <w:adjustRightInd w:val="0"/>
        <w:ind w:firstLine="709"/>
        <w:jc w:val="both"/>
        <w:rPr>
          <w:szCs w:val="28"/>
        </w:rPr>
      </w:pPr>
      <w:r w:rsidRPr="000A780D">
        <w:rPr>
          <w:szCs w:val="28"/>
        </w:rPr>
        <w:t>5.11. По итогам Конкурса Комиссия принимает одно из следующих решений:</w:t>
      </w:r>
    </w:p>
    <w:p w:rsidR="00AC4EC5" w:rsidRPr="000A780D" w:rsidRDefault="00AC4EC5" w:rsidP="00AC4EC5">
      <w:pPr>
        <w:autoSpaceDE w:val="0"/>
        <w:autoSpaceDN w:val="0"/>
        <w:adjustRightInd w:val="0"/>
        <w:ind w:firstLine="709"/>
        <w:jc w:val="both"/>
        <w:rPr>
          <w:szCs w:val="28"/>
        </w:rPr>
      </w:pPr>
      <w:r w:rsidRPr="000A780D">
        <w:rPr>
          <w:szCs w:val="28"/>
        </w:rPr>
        <w:t xml:space="preserve">1) об утверждении списка кандидатов по результатам Конкурса </w:t>
      </w:r>
      <w:r>
        <w:rPr>
          <w:szCs w:val="28"/>
        </w:rPr>
        <w:t xml:space="preserve">для назначения на должность главы </w:t>
      </w:r>
      <w:proofErr w:type="spellStart"/>
      <w:r>
        <w:rPr>
          <w:szCs w:val="28"/>
        </w:rPr>
        <w:t>Завражного</w:t>
      </w:r>
      <w:proofErr w:type="spellEnd"/>
      <w:r>
        <w:rPr>
          <w:szCs w:val="28"/>
        </w:rPr>
        <w:t xml:space="preserve"> сельского поселения</w:t>
      </w:r>
      <w:r w:rsidRPr="000A780D">
        <w:rPr>
          <w:szCs w:val="28"/>
        </w:rPr>
        <w:t>, вне зависимости от количества набранных конкурсантами баллов, и завершении конкурса. В списке указываются:</w:t>
      </w:r>
    </w:p>
    <w:p w:rsidR="00AC4EC5" w:rsidRPr="000A780D" w:rsidRDefault="00AC4EC5" w:rsidP="00AC4EC5">
      <w:pPr>
        <w:autoSpaceDE w:val="0"/>
        <w:autoSpaceDN w:val="0"/>
        <w:adjustRightInd w:val="0"/>
        <w:ind w:firstLine="709"/>
        <w:jc w:val="both"/>
        <w:rPr>
          <w:szCs w:val="28"/>
        </w:rPr>
      </w:pPr>
      <w:r w:rsidRPr="000A780D">
        <w:rPr>
          <w:szCs w:val="28"/>
        </w:rPr>
        <w:t>кандидаты;</w:t>
      </w:r>
    </w:p>
    <w:p w:rsidR="00AC4EC5" w:rsidRPr="000A780D" w:rsidRDefault="00AC4EC5" w:rsidP="00AC4EC5">
      <w:pPr>
        <w:autoSpaceDE w:val="0"/>
        <w:autoSpaceDN w:val="0"/>
        <w:adjustRightInd w:val="0"/>
        <w:ind w:firstLine="709"/>
        <w:jc w:val="both"/>
        <w:rPr>
          <w:szCs w:val="28"/>
        </w:rPr>
      </w:pPr>
      <w:r w:rsidRPr="000A780D">
        <w:rPr>
          <w:szCs w:val="28"/>
        </w:rPr>
        <w:t>сведения об их соответствии квалификационным требованиям, предъявляемым к уровню профессионального образования, стажу муниципальной службы или стажу работы по специальности;</w:t>
      </w:r>
    </w:p>
    <w:p w:rsidR="00AC4EC5" w:rsidRPr="000A780D" w:rsidRDefault="00AC4EC5" w:rsidP="00AC4EC5">
      <w:pPr>
        <w:autoSpaceDE w:val="0"/>
        <w:autoSpaceDN w:val="0"/>
        <w:adjustRightInd w:val="0"/>
        <w:ind w:firstLine="709"/>
        <w:jc w:val="both"/>
        <w:rPr>
          <w:szCs w:val="28"/>
        </w:rPr>
      </w:pPr>
      <w:r w:rsidRPr="000A780D">
        <w:rPr>
          <w:szCs w:val="28"/>
        </w:rPr>
        <w:t>баллы, набранные каждым кандидатом.</w:t>
      </w:r>
    </w:p>
    <w:p w:rsidR="00AC4EC5" w:rsidRPr="000A780D" w:rsidRDefault="00AC4EC5" w:rsidP="00AC4EC5">
      <w:pPr>
        <w:autoSpaceDE w:val="0"/>
        <w:autoSpaceDN w:val="0"/>
        <w:adjustRightInd w:val="0"/>
        <w:ind w:firstLine="709"/>
        <w:jc w:val="both"/>
        <w:rPr>
          <w:szCs w:val="28"/>
        </w:rPr>
      </w:pPr>
      <w:r w:rsidRPr="000A780D">
        <w:rPr>
          <w:szCs w:val="28"/>
        </w:rPr>
        <w:t xml:space="preserve">2) </w:t>
      </w:r>
      <w:r w:rsidRPr="000A780D">
        <w:rPr>
          <w:bCs/>
          <w:szCs w:val="28"/>
        </w:rPr>
        <w:t>о признании Конкурса несостоявшимся.</w:t>
      </w:r>
    </w:p>
    <w:p w:rsidR="00AC4EC5" w:rsidRPr="000A780D" w:rsidRDefault="00AC4EC5" w:rsidP="00AC4EC5">
      <w:pPr>
        <w:widowControl w:val="0"/>
        <w:autoSpaceDE w:val="0"/>
        <w:autoSpaceDN w:val="0"/>
        <w:ind w:firstLine="709"/>
        <w:jc w:val="both"/>
        <w:rPr>
          <w:bCs/>
          <w:szCs w:val="28"/>
        </w:rPr>
      </w:pPr>
      <w:r w:rsidRPr="000A780D">
        <w:rPr>
          <w:bCs/>
          <w:szCs w:val="28"/>
        </w:rPr>
        <w:t>5.12. Решение Комиссии о результатах (итогах) Конкурса объявляется конкурсантам после завершения второго этапа Конкурса (конкурсных испытаний) и</w:t>
      </w:r>
      <w:r w:rsidRPr="000A780D">
        <w:rPr>
          <w:szCs w:val="28"/>
        </w:rPr>
        <w:t xml:space="preserve"> </w:t>
      </w:r>
      <w:r w:rsidRPr="000A780D">
        <w:rPr>
          <w:bCs/>
          <w:szCs w:val="28"/>
        </w:rPr>
        <w:t xml:space="preserve">не позднее трех рабочих дней со дня проведения заседания </w:t>
      </w:r>
      <w:r w:rsidRPr="000A780D">
        <w:rPr>
          <w:szCs w:val="28"/>
        </w:rPr>
        <w:t>вместе со всеми доку</w:t>
      </w:r>
      <w:r>
        <w:rPr>
          <w:szCs w:val="28"/>
        </w:rPr>
        <w:t xml:space="preserve">ментами Комиссии направляются в Совет депутатов </w:t>
      </w:r>
      <w:proofErr w:type="spellStart"/>
      <w:r>
        <w:rPr>
          <w:szCs w:val="28"/>
        </w:rPr>
        <w:t>Завражного</w:t>
      </w:r>
      <w:proofErr w:type="spellEnd"/>
      <w:r>
        <w:rPr>
          <w:szCs w:val="28"/>
        </w:rPr>
        <w:t xml:space="preserve"> сельского поселения</w:t>
      </w:r>
      <w:r w:rsidRPr="000A780D">
        <w:rPr>
          <w:szCs w:val="28"/>
        </w:rPr>
        <w:t>.</w:t>
      </w:r>
    </w:p>
    <w:p w:rsidR="00AC4EC5" w:rsidRPr="000A780D" w:rsidRDefault="00AC4EC5" w:rsidP="00AC4EC5">
      <w:pPr>
        <w:widowControl w:val="0"/>
        <w:autoSpaceDE w:val="0"/>
        <w:autoSpaceDN w:val="0"/>
        <w:ind w:firstLine="709"/>
        <w:jc w:val="both"/>
        <w:rPr>
          <w:bCs/>
          <w:szCs w:val="28"/>
        </w:rPr>
      </w:pPr>
      <w:bookmarkStart w:id="8" w:name="P206"/>
      <w:bookmarkEnd w:id="8"/>
      <w:r w:rsidRPr="000A780D">
        <w:rPr>
          <w:bCs/>
          <w:szCs w:val="28"/>
        </w:rPr>
        <w:lastRenderedPageBreak/>
        <w:t>5.13. В случае если</w:t>
      </w:r>
      <w:r>
        <w:rPr>
          <w:bCs/>
          <w:szCs w:val="28"/>
        </w:rPr>
        <w:t xml:space="preserve"> Конкурс признан несостоявшимся Совет депутатов </w:t>
      </w:r>
      <w:proofErr w:type="spellStart"/>
      <w:r>
        <w:rPr>
          <w:bCs/>
          <w:szCs w:val="28"/>
        </w:rPr>
        <w:t>Завражного</w:t>
      </w:r>
      <w:proofErr w:type="spellEnd"/>
      <w:r>
        <w:rPr>
          <w:bCs/>
          <w:szCs w:val="28"/>
        </w:rPr>
        <w:t xml:space="preserve"> сельского поселения</w:t>
      </w:r>
      <w:r w:rsidRPr="000A780D">
        <w:rPr>
          <w:bCs/>
          <w:szCs w:val="28"/>
        </w:rPr>
        <w:t xml:space="preserve"> вновь принимает решение о проведении (назначении) Конкурса. Конкурс проводится в порядке, установленном настоящим Порядком.</w:t>
      </w:r>
    </w:p>
    <w:p w:rsidR="00AC4EC5" w:rsidRPr="000A780D" w:rsidRDefault="00AC4EC5" w:rsidP="00AC4EC5">
      <w:pPr>
        <w:autoSpaceDE w:val="0"/>
        <w:autoSpaceDN w:val="0"/>
        <w:adjustRightInd w:val="0"/>
        <w:ind w:firstLine="540"/>
        <w:jc w:val="both"/>
        <w:outlineLvl w:val="1"/>
        <w:rPr>
          <w:szCs w:val="28"/>
        </w:rPr>
      </w:pPr>
    </w:p>
    <w:p w:rsidR="00AC4EC5" w:rsidRPr="000A780D" w:rsidRDefault="00AC4EC5" w:rsidP="00AC4EC5">
      <w:pPr>
        <w:autoSpaceDE w:val="0"/>
        <w:autoSpaceDN w:val="0"/>
        <w:adjustRightInd w:val="0"/>
        <w:jc w:val="center"/>
        <w:outlineLvl w:val="1"/>
        <w:rPr>
          <w:szCs w:val="28"/>
        </w:rPr>
      </w:pPr>
      <w:r>
        <w:rPr>
          <w:szCs w:val="28"/>
        </w:rPr>
        <w:t xml:space="preserve">6. Рассмотрение Советом депутатов </w:t>
      </w:r>
      <w:proofErr w:type="spellStart"/>
      <w:r>
        <w:rPr>
          <w:szCs w:val="28"/>
        </w:rPr>
        <w:t>Завражного</w:t>
      </w:r>
      <w:proofErr w:type="spellEnd"/>
      <w:r>
        <w:rPr>
          <w:szCs w:val="28"/>
        </w:rPr>
        <w:t xml:space="preserve"> сельского поселения </w:t>
      </w:r>
      <w:r w:rsidRPr="000A780D">
        <w:rPr>
          <w:szCs w:val="28"/>
        </w:rPr>
        <w:t xml:space="preserve">материалов работы Комиссии и избрание </w:t>
      </w:r>
      <w:r>
        <w:rPr>
          <w:bCs/>
          <w:szCs w:val="28"/>
        </w:rPr>
        <w:t xml:space="preserve">Главы </w:t>
      </w:r>
      <w:proofErr w:type="spellStart"/>
      <w:r>
        <w:rPr>
          <w:bCs/>
          <w:szCs w:val="28"/>
        </w:rPr>
        <w:t>Завражного</w:t>
      </w:r>
      <w:proofErr w:type="spellEnd"/>
      <w:r>
        <w:rPr>
          <w:bCs/>
          <w:szCs w:val="28"/>
        </w:rPr>
        <w:t xml:space="preserve"> сельского поселения </w:t>
      </w:r>
      <w:r w:rsidRPr="000A780D">
        <w:rPr>
          <w:bCs/>
          <w:szCs w:val="28"/>
        </w:rPr>
        <w:t>из числа кандидатов, представленных Комиссией по результатам Конкурса</w:t>
      </w:r>
    </w:p>
    <w:p w:rsidR="00AC4EC5" w:rsidRPr="000A780D" w:rsidRDefault="00AC4EC5" w:rsidP="00AC4EC5">
      <w:pPr>
        <w:autoSpaceDE w:val="0"/>
        <w:autoSpaceDN w:val="0"/>
        <w:adjustRightInd w:val="0"/>
        <w:ind w:firstLine="709"/>
        <w:jc w:val="both"/>
        <w:rPr>
          <w:szCs w:val="28"/>
        </w:rPr>
      </w:pPr>
    </w:p>
    <w:p w:rsidR="00AC4EC5" w:rsidRPr="000A780D" w:rsidRDefault="00AC4EC5" w:rsidP="00AC4EC5">
      <w:pPr>
        <w:autoSpaceDE w:val="0"/>
        <w:autoSpaceDN w:val="0"/>
        <w:adjustRightInd w:val="0"/>
        <w:ind w:firstLine="709"/>
        <w:jc w:val="both"/>
        <w:rPr>
          <w:szCs w:val="28"/>
        </w:rPr>
      </w:pPr>
      <w:r w:rsidRPr="000A780D">
        <w:rPr>
          <w:szCs w:val="28"/>
        </w:rPr>
        <w:t>6.1. Вопрос об избрании</w:t>
      </w:r>
      <w:r>
        <w:rPr>
          <w:szCs w:val="28"/>
        </w:rPr>
        <w:t xml:space="preserve"> г</w:t>
      </w:r>
      <w:r w:rsidRPr="000A780D">
        <w:rPr>
          <w:szCs w:val="28"/>
        </w:rPr>
        <w:t>лавы</w:t>
      </w:r>
      <w:r>
        <w:rPr>
          <w:szCs w:val="28"/>
        </w:rPr>
        <w:t xml:space="preserve"> </w:t>
      </w:r>
      <w:proofErr w:type="spellStart"/>
      <w:r>
        <w:rPr>
          <w:szCs w:val="28"/>
        </w:rPr>
        <w:t>Завражного</w:t>
      </w:r>
      <w:proofErr w:type="spellEnd"/>
      <w:r>
        <w:rPr>
          <w:szCs w:val="28"/>
        </w:rPr>
        <w:t xml:space="preserve"> сельского поселения </w:t>
      </w:r>
      <w:r w:rsidRPr="000A780D">
        <w:rPr>
          <w:szCs w:val="28"/>
        </w:rPr>
        <w:t>из числа кандидатов, представленных Комиссией по результатам конкурса, должен</w:t>
      </w:r>
      <w:r>
        <w:rPr>
          <w:szCs w:val="28"/>
        </w:rPr>
        <w:t xml:space="preserve"> быть рассмотрен Советом депутатов </w:t>
      </w:r>
      <w:proofErr w:type="spellStart"/>
      <w:r>
        <w:rPr>
          <w:szCs w:val="28"/>
        </w:rPr>
        <w:t>Завражного</w:t>
      </w:r>
      <w:proofErr w:type="spellEnd"/>
      <w:r>
        <w:rPr>
          <w:szCs w:val="28"/>
        </w:rPr>
        <w:t xml:space="preserve"> сельского поселения </w:t>
      </w:r>
      <w:r w:rsidRPr="000A780D">
        <w:rPr>
          <w:szCs w:val="28"/>
        </w:rPr>
        <w:t>не позднее 15 календарных дней после завершения Конкурса.</w:t>
      </w:r>
    </w:p>
    <w:p w:rsidR="00AC4EC5" w:rsidRPr="000A780D" w:rsidRDefault="00AC4EC5" w:rsidP="00AC4EC5">
      <w:pPr>
        <w:autoSpaceDE w:val="0"/>
        <w:autoSpaceDN w:val="0"/>
        <w:adjustRightInd w:val="0"/>
        <w:ind w:firstLine="709"/>
        <w:jc w:val="both"/>
        <w:rPr>
          <w:szCs w:val="28"/>
        </w:rPr>
      </w:pPr>
      <w:r w:rsidRPr="000A780D">
        <w:rPr>
          <w:szCs w:val="28"/>
        </w:rPr>
        <w:t>6.</w:t>
      </w:r>
      <w:r>
        <w:rPr>
          <w:szCs w:val="28"/>
        </w:rPr>
        <w:t xml:space="preserve">2. На заседании Совета депутатов </w:t>
      </w:r>
      <w:proofErr w:type="spellStart"/>
      <w:r>
        <w:rPr>
          <w:szCs w:val="28"/>
        </w:rPr>
        <w:t>Завражного</w:t>
      </w:r>
      <w:proofErr w:type="spellEnd"/>
      <w:r>
        <w:rPr>
          <w:szCs w:val="28"/>
        </w:rPr>
        <w:t xml:space="preserve"> сельского поселения </w:t>
      </w:r>
      <w:r w:rsidRPr="000A780D">
        <w:rPr>
          <w:szCs w:val="28"/>
        </w:rPr>
        <w:t>при рассмотрении вопроса об избрания</w:t>
      </w:r>
      <w:r>
        <w:rPr>
          <w:szCs w:val="28"/>
        </w:rPr>
        <w:t xml:space="preserve"> Главы </w:t>
      </w:r>
      <w:proofErr w:type="spellStart"/>
      <w:r>
        <w:rPr>
          <w:szCs w:val="28"/>
        </w:rPr>
        <w:t>Завражного</w:t>
      </w:r>
      <w:proofErr w:type="spellEnd"/>
      <w:r>
        <w:rPr>
          <w:szCs w:val="28"/>
        </w:rPr>
        <w:t xml:space="preserve"> сельского поселения </w:t>
      </w:r>
      <w:r w:rsidRPr="000A780D">
        <w:rPr>
          <w:szCs w:val="28"/>
        </w:rPr>
        <w:t>вправе присутствовать все кандидаты и члены Комиссии. С докладом о принятом Комиссией решении выступает председатель Комиссии. Кандидаты и члены Комиссии име</w:t>
      </w:r>
      <w:r>
        <w:rPr>
          <w:szCs w:val="28"/>
        </w:rPr>
        <w:t xml:space="preserve">ют право выступить на заседании Совета депутатов </w:t>
      </w:r>
      <w:proofErr w:type="spellStart"/>
      <w:r>
        <w:rPr>
          <w:szCs w:val="28"/>
        </w:rPr>
        <w:t>Завражного</w:t>
      </w:r>
      <w:proofErr w:type="spellEnd"/>
      <w:r>
        <w:rPr>
          <w:szCs w:val="28"/>
        </w:rPr>
        <w:t xml:space="preserve"> сельского поселения</w:t>
      </w:r>
      <w:r w:rsidRPr="000A780D">
        <w:rPr>
          <w:szCs w:val="28"/>
        </w:rPr>
        <w:t>, чтобы ответить на вопросы, имеющиеся у депутатов в связи с материалами, представленными Комиссией. Депутаты вправе задать вопрос любому кандидату.</w:t>
      </w:r>
    </w:p>
    <w:p w:rsidR="00AC4EC5" w:rsidRPr="000A780D" w:rsidRDefault="00AC4EC5" w:rsidP="00AC4EC5">
      <w:pPr>
        <w:autoSpaceDE w:val="0"/>
        <w:autoSpaceDN w:val="0"/>
        <w:adjustRightInd w:val="0"/>
        <w:ind w:firstLine="709"/>
        <w:jc w:val="both"/>
        <w:rPr>
          <w:szCs w:val="28"/>
        </w:rPr>
      </w:pPr>
      <w:r w:rsidRPr="000A780D">
        <w:rPr>
          <w:szCs w:val="28"/>
        </w:rPr>
        <w:t>6.3. По вопросу избрания</w:t>
      </w:r>
      <w:r>
        <w:rPr>
          <w:szCs w:val="28"/>
        </w:rPr>
        <w:t xml:space="preserve"> главы </w:t>
      </w:r>
      <w:proofErr w:type="spellStart"/>
      <w:r>
        <w:rPr>
          <w:szCs w:val="28"/>
        </w:rPr>
        <w:t>Завражного</w:t>
      </w:r>
      <w:proofErr w:type="spellEnd"/>
      <w:r>
        <w:rPr>
          <w:szCs w:val="28"/>
        </w:rPr>
        <w:t xml:space="preserve"> сельского поселения </w:t>
      </w:r>
      <w:r w:rsidRPr="000A780D">
        <w:rPr>
          <w:szCs w:val="28"/>
        </w:rPr>
        <w:t xml:space="preserve">проводится тайное голосование в соответствии с </w:t>
      </w:r>
      <w:hyperlink r:id="rId18" w:history="1">
        <w:r w:rsidRPr="000A780D">
          <w:rPr>
            <w:rStyle w:val="af6"/>
            <w:szCs w:val="28"/>
          </w:rPr>
          <w:t>Регламентом</w:t>
        </w:r>
      </w:hyperlink>
      <w:r>
        <w:t xml:space="preserve"> </w:t>
      </w:r>
      <w:proofErr w:type="spellStart"/>
      <w:r>
        <w:t>Советаа</w:t>
      </w:r>
      <w:proofErr w:type="spellEnd"/>
      <w:r>
        <w:t xml:space="preserve"> депутатов </w:t>
      </w:r>
      <w:proofErr w:type="spellStart"/>
      <w:r>
        <w:t>Завражного</w:t>
      </w:r>
      <w:proofErr w:type="spellEnd"/>
      <w:r>
        <w:t xml:space="preserve"> сельского поселения</w:t>
      </w:r>
      <w:r w:rsidRPr="000A780D">
        <w:rPr>
          <w:szCs w:val="28"/>
        </w:rPr>
        <w:t>.</w:t>
      </w:r>
    </w:p>
    <w:p w:rsidR="00AC4EC5" w:rsidRPr="000A780D" w:rsidRDefault="00AC4EC5" w:rsidP="00AC4EC5">
      <w:pPr>
        <w:autoSpaceDE w:val="0"/>
        <w:autoSpaceDN w:val="0"/>
        <w:adjustRightInd w:val="0"/>
        <w:ind w:firstLine="709"/>
        <w:jc w:val="both"/>
        <w:rPr>
          <w:szCs w:val="28"/>
        </w:rPr>
      </w:pPr>
      <w:r w:rsidRPr="000A780D">
        <w:rPr>
          <w:szCs w:val="28"/>
        </w:rPr>
        <w:t>При проведении голосования каждый депутат может голосовать только за</w:t>
      </w:r>
      <w:r>
        <w:rPr>
          <w:szCs w:val="28"/>
        </w:rPr>
        <w:t xml:space="preserve"> одного кандидата на должность г</w:t>
      </w:r>
      <w:r w:rsidRPr="000A780D">
        <w:rPr>
          <w:szCs w:val="28"/>
        </w:rPr>
        <w:t>лавы</w:t>
      </w:r>
      <w:r>
        <w:rPr>
          <w:szCs w:val="28"/>
        </w:rPr>
        <w:t xml:space="preserve"> </w:t>
      </w:r>
      <w:proofErr w:type="spellStart"/>
      <w:r>
        <w:rPr>
          <w:szCs w:val="28"/>
        </w:rPr>
        <w:t>Завражного</w:t>
      </w:r>
      <w:proofErr w:type="spellEnd"/>
      <w:r>
        <w:rPr>
          <w:szCs w:val="28"/>
        </w:rPr>
        <w:t xml:space="preserve"> сельского поселения</w:t>
      </w:r>
      <w:r w:rsidRPr="000A780D">
        <w:rPr>
          <w:szCs w:val="28"/>
        </w:rPr>
        <w:t>.</w:t>
      </w:r>
    </w:p>
    <w:p w:rsidR="00AC4EC5" w:rsidRPr="000A780D" w:rsidRDefault="00AC4EC5" w:rsidP="00AC4EC5">
      <w:pPr>
        <w:numPr>
          <w:ilvl w:val="1"/>
          <w:numId w:val="12"/>
        </w:numPr>
        <w:tabs>
          <w:tab w:val="left" w:pos="851"/>
        </w:tabs>
        <w:spacing w:after="0" w:line="240" w:lineRule="auto"/>
        <w:ind w:left="0" w:firstLine="709"/>
        <w:jc w:val="both"/>
        <w:rPr>
          <w:szCs w:val="28"/>
        </w:rPr>
      </w:pPr>
      <w:r>
        <w:rPr>
          <w:szCs w:val="28"/>
        </w:rPr>
        <w:t>Избранным г</w:t>
      </w:r>
      <w:r w:rsidRPr="000A780D">
        <w:rPr>
          <w:szCs w:val="28"/>
        </w:rPr>
        <w:t>лавой</w:t>
      </w:r>
      <w:r>
        <w:rPr>
          <w:szCs w:val="28"/>
        </w:rPr>
        <w:t xml:space="preserve"> </w:t>
      </w:r>
      <w:proofErr w:type="spellStart"/>
      <w:r>
        <w:rPr>
          <w:szCs w:val="28"/>
        </w:rPr>
        <w:t>Завражного</w:t>
      </w:r>
      <w:proofErr w:type="spellEnd"/>
      <w:r>
        <w:rPr>
          <w:szCs w:val="28"/>
        </w:rPr>
        <w:t xml:space="preserve"> сельского поселения </w:t>
      </w:r>
      <w:r w:rsidRPr="000A780D">
        <w:rPr>
          <w:szCs w:val="28"/>
        </w:rPr>
        <w:t xml:space="preserve">считается кандидат, набравший в ходе голосования более половины голосов от установленной численности депутатов. </w:t>
      </w:r>
    </w:p>
    <w:p w:rsidR="00AC4EC5" w:rsidRPr="000A780D" w:rsidRDefault="00AC4EC5" w:rsidP="00AC4EC5">
      <w:pPr>
        <w:autoSpaceDE w:val="0"/>
        <w:autoSpaceDN w:val="0"/>
        <w:adjustRightInd w:val="0"/>
        <w:ind w:firstLine="709"/>
        <w:jc w:val="both"/>
        <w:rPr>
          <w:szCs w:val="28"/>
        </w:rPr>
      </w:pPr>
      <w:r w:rsidRPr="000A780D">
        <w:rPr>
          <w:szCs w:val="28"/>
        </w:rPr>
        <w:t>6.5. В случае если кто-либо из кандидатов снимет свою кандидатур</w:t>
      </w:r>
      <w:r>
        <w:rPr>
          <w:szCs w:val="28"/>
        </w:rPr>
        <w:t xml:space="preserve">у на этапе рассмотрения вопроса Советом депутатов </w:t>
      </w:r>
      <w:proofErr w:type="spellStart"/>
      <w:r>
        <w:rPr>
          <w:szCs w:val="28"/>
        </w:rPr>
        <w:t>Завражного</w:t>
      </w:r>
      <w:proofErr w:type="spellEnd"/>
      <w:r>
        <w:rPr>
          <w:szCs w:val="28"/>
        </w:rPr>
        <w:t xml:space="preserve"> сельского поселения, то Совет депутатов </w:t>
      </w:r>
      <w:proofErr w:type="spellStart"/>
      <w:r>
        <w:rPr>
          <w:szCs w:val="28"/>
        </w:rPr>
        <w:t>Завражного</w:t>
      </w:r>
      <w:proofErr w:type="spellEnd"/>
      <w:r>
        <w:rPr>
          <w:szCs w:val="28"/>
        </w:rPr>
        <w:t xml:space="preserve"> сельского поселения </w:t>
      </w:r>
      <w:r w:rsidRPr="000A780D">
        <w:rPr>
          <w:szCs w:val="28"/>
        </w:rPr>
        <w:t xml:space="preserve">рассматривает кандидатуры оставшихся кандидатов. Если остается только один кандидат, то голосование проводится путем голосования </w:t>
      </w:r>
      <w:r>
        <w:rPr>
          <w:szCs w:val="28"/>
        </w:rPr>
        <w:t>«</w:t>
      </w:r>
      <w:r w:rsidRPr="000A780D">
        <w:rPr>
          <w:szCs w:val="28"/>
        </w:rPr>
        <w:t>За</w:t>
      </w:r>
      <w:r>
        <w:rPr>
          <w:szCs w:val="28"/>
        </w:rPr>
        <w:t>»</w:t>
      </w:r>
      <w:r w:rsidRPr="000A780D">
        <w:rPr>
          <w:szCs w:val="28"/>
        </w:rPr>
        <w:t xml:space="preserve"> или </w:t>
      </w:r>
      <w:r>
        <w:rPr>
          <w:szCs w:val="28"/>
        </w:rPr>
        <w:t>«</w:t>
      </w:r>
      <w:r w:rsidRPr="000A780D">
        <w:rPr>
          <w:szCs w:val="28"/>
        </w:rPr>
        <w:t>Против</w:t>
      </w:r>
      <w:r>
        <w:rPr>
          <w:szCs w:val="28"/>
        </w:rPr>
        <w:t>»</w:t>
      </w:r>
      <w:r w:rsidRPr="000A780D">
        <w:rPr>
          <w:szCs w:val="28"/>
        </w:rPr>
        <w:t xml:space="preserve"> кандидата. </w:t>
      </w:r>
    </w:p>
    <w:p w:rsidR="00AC4EC5" w:rsidRPr="000A780D" w:rsidRDefault="00AC4EC5" w:rsidP="00AC4EC5">
      <w:pPr>
        <w:autoSpaceDE w:val="0"/>
        <w:autoSpaceDN w:val="0"/>
        <w:adjustRightInd w:val="0"/>
        <w:ind w:firstLine="709"/>
        <w:jc w:val="both"/>
        <w:rPr>
          <w:szCs w:val="28"/>
        </w:rPr>
      </w:pPr>
      <w:r w:rsidRPr="000A780D">
        <w:rPr>
          <w:szCs w:val="28"/>
        </w:rPr>
        <w:t>6.</w:t>
      </w:r>
      <w:r>
        <w:rPr>
          <w:szCs w:val="28"/>
        </w:rPr>
        <w:t xml:space="preserve">6. Совет депутатов </w:t>
      </w:r>
      <w:proofErr w:type="spellStart"/>
      <w:r>
        <w:rPr>
          <w:szCs w:val="28"/>
        </w:rPr>
        <w:t>Завражного</w:t>
      </w:r>
      <w:proofErr w:type="spellEnd"/>
      <w:r>
        <w:rPr>
          <w:szCs w:val="28"/>
        </w:rPr>
        <w:t xml:space="preserve"> сельского поселения </w:t>
      </w:r>
      <w:r w:rsidRPr="000A780D">
        <w:rPr>
          <w:szCs w:val="28"/>
        </w:rPr>
        <w:t>в зависимости от итогов голосования, на основании протокола об итогах голосования, составленного счетной комиссией, принимает одно из следующих решений:</w:t>
      </w:r>
    </w:p>
    <w:p w:rsidR="00AC4EC5" w:rsidRPr="000A780D" w:rsidRDefault="00AC4EC5" w:rsidP="00AC4EC5">
      <w:pPr>
        <w:autoSpaceDE w:val="0"/>
        <w:autoSpaceDN w:val="0"/>
        <w:adjustRightInd w:val="0"/>
        <w:ind w:firstLine="709"/>
        <w:jc w:val="both"/>
        <w:rPr>
          <w:szCs w:val="28"/>
        </w:rPr>
      </w:pPr>
      <w:r w:rsidRPr="000A780D">
        <w:rPr>
          <w:szCs w:val="28"/>
        </w:rPr>
        <w:t>1) Об избрании</w:t>
      </w:r>
      <w:r>
        <w:rPr>
          <w:szCs w:val="28"/>
        </w:rPr>
        <w:t xml:space="preserve"> главы </w:t>
      </w:r>
      <w:proofErr w:type="spellStart"/>
      <w:r>
        <w:rPr>
          <w:szCs w:val="28"/>
        </w:rPr>
        <w:t>Завражного</w:t>
      </w:r>
      <w:proofErr w:type="spellEnd"/>
      <w:r>
        <w:rPr>
          <w:szCs w:val="28"/>
        </w:rPr>
        <w:t xml:space="preserve"> сельского поселения</w:t>
      </w:r>
      <w:r w:rsidRPr="000A780D">
        <w:rPr>
          <w:szCs w:val="28"/>
        </w:rPr>
        <w:t>, получившего необходимое количество голосов;</w:t>
      </w:r>
    </w:p>
    <w:p w:rsidR="00AC4EC5" w:rsidRPr="000A780D" w:rsidRDefault="00AC4EC5" w:rsidP="00AC4EC5">
      <w:pPr>
        <w:autoSpaceDE w:val="0"/>
        <w:autoSpaceDN w:val="0"/>
        <w:adjustRightInd w:val="0"/>
        <w:ind w:firstLine="709"/>
        <w:jc w:val="both"/>
        <w:rPr>
          <w:szCs w:val="28"/>
        </w:rPr>
      </w:pPr>
      <w:r w:rsidRPr="000A780D">
        <w:rPr>
          <w:szCs w:val="28"/>
        </w:rPr>
        <w:t>2) О проведении второго тура голосования. Второй тур голосования проводится если в первом туре голосования участвовали более двух кандидатов и ни один из них не получил необходимое большинство голосов;</w:t>
      </w:r>
    </w:p>
    <w:p w:rsidR="00AC4EC5" w:rsidRPr="000A780D" w:rsidRDefault="00AC4EC5" w:rsidP="00AC4EC5">
      <w:pPr>
        <w:autoSpaceDE w:val="0"/>
        <w:autoSpaceDN w:val="0"/>
        <w:adjustRightInd w:val="0"/>
        <w:ind w:firstLine="709"/>
        <w:jc w:val="both"/>
        <w:rPr>
          <w:szCs w:val="28"/>
        </w:rPr>
      </w:pPr>
      <w:r w:rsidRPr="000A780D">
        <w:rPr>
          <w:szCs w:val="28"/>
        </w:rPr>
        <w:t>3) О повторном проведении Конкурса. Данное решение принимается в том случае, если в первом туре голосования ни один из кандидатов не получил необходимое большинство голосов.</w:t>
      </w:r>
    </w:p>
    <w:p w:rsidR="00AC4EC5" w:rsidRPr="000A780D" w:rsidRDefault="00AC4EC5" w:rsidP="00AC4EC5">
      <w:pPr>
        <w:autoSpaceDE w:val="0"/>
        <w:autoSpaceDN w:val="0"/>
        <w:adjustRightInd w:val="0"/>
        <w:ind w:firstLine="709"/>
        <w:jc w:val="both"/>
        <w:rPr>
          <w:szCs w:val="28"/>
        </w:rPr>
      </w:pPr>
      <w:r w:rsidRPr="000A780D">
        <w:rPr>
          <w:szCs w:val="28"/>
        </w:rPr>
        <w:t>6.7. Второй тур голосования проводится в этот же день среди двух кандидатов, набравших по итогам первого тура наибольшее количество голосов.</w:t>
      </w:r>
    </w:p>
    <w:p w:rsidR="00AC4EC5" w:rsidRPr="000A780D" w:rsidRDefault="00AC4EC5" w:rsidP="00AC4EC5">
      <w:pPr>
        <w:autoSpaceDE w:val="0"/>
        <w:autoSpaceDN w:val="0"/>
        <w:adjustRightInd w:val="0"/>
        <w:ind w:firstLine="709"/>
        <w:jc w:val="both"/>
        <w:rPr>
          <w:szCs w:val="28"/>
        </w:rPr>
      </w:pPr>
      <w:r w:rsidRPr="000A780D">
        <w:rPr>
          <w:szCs w:val="28"/>
        </w:rPr>
        <w:t>По резул</w:t>
      </w:r>
      <w:r>
        <w:rPr>
          <w:szCs w:val="28"/>
        </w:rPr>
        <w:t xml:space="preserve">ьтатам второго тура голосования Совет депутатов </w:t>
      </w:r>
      <w:proofErr w:type="spellStart"/>
      <w:r>
        <w:rPr>
          <w:szCs w:val="28"/>
        </w:rPr>
        <w:t>Завражного</w:t>
      </w:r>
      <w:proofErr w:type="spellEnd"/>
      <w:r>
        <w:rPr>
          <w:szCs w:val="28"/>
        </w:rPr>
        <w:t xml:space="preserve"> сельского поселения </w:t>
      </w:r>
      <w:r w:rsidRPr="000A780D">
        <w:rPr>
          <w:szCs w:val="28"/>
        </w:rPr>
        <w:t xml:space="preserve">в зависимости от итогов голосования, на основании протокола об итогах голосования, составленного счетной </w:t>
      </w:r>
      <w:proofErr w:type="gramStart"/>
      <w:r w:rsidRPr="000A780D">
        <w:rPr>
          <w:szCs w:val="28"/>
        </w:rPr>
        <w:t>комиссией,  принимает</w:t>
      </w:r>
      <w:proofErr w:type="gramEnd"/>
      <w:r w:rsidRPr="000A780D">
        <w:rPr>
          <w:szCs w:val="28"/>
        </w:rPr>
        <w:t xml:space="preserve"> одно из следующих решений:</w:t>
      </w:r>
    </w:p>
    <w:p w:rsidR="00AC4EC5" w:rsidRPr="000A780D" w:rsidRDefault="00AC4EC5" w:rsidP="00AC4EC5">
      <w:pPr>
        <w:autoSpaceDE w:val="0"/>
        <w:autoSpaceDN w:val="0"/>
        <w:adjustRightInd w:val="0"/>
        <w:ind w:firstLine="709"/>
        <w:jc w:val="both"/>
        <w:rPr>
          <w:szCs w:val="28"/>
        </w:rPr>
      </w:pPr>
      <w:r w:rsidRPr="000A780D">
        <w:rPr>
          <w:szCs w:val="28"/>
        </w:rPr>
        <w:lastRenderedPageBreak/>
        <w:t xml:space="preserve">1) </w:t>
      </w:r>
      <w:r>
        <w:rPr>
          <w:szCs w:val="28"/>
        </w:rPr>
        <w:t xml:space="preserve">Об избрании главы </w:t>
      </w:r>
      <w:proofErr w:type="spellStart"/>
      <w:r>
        <w:rPr>
          <w:szCs w:val="28"/>
        </w:rPr>
        <w:t>Завражного</w:t>
      </w:r>
      <w:proofErr w:type="spellEnd"/>
      <w:r>
        <w:rPr>
          <w:szCs w:val="28"/>
        </w:rPr>
        <w:t xml:space="preserve"> сельского поселения</w:t>
      </w:r>
      <w:r w:rsidRPr="000A780D">
        <w:rPr>
          <w:szCs w:val="28"/>
        </w:rPr>
        <w:t>, получившего необходимое количество голосов;</w:t>
      </w:r>
    </w:p>
    <w:p w:rsidR="00AC4EC5" w:rsidRPr="000A780D" w:rsidRDefault="00AC4EC5" w:rsidP="00AC4EC5">
      <w:pPr>
        <w:autoSpaceDE w:val="0"/>
        <w:autoSpaceDN w:val="0"/>
        <w:adjustRightInd w:val="0"/>
        <w:ind w:firstLine="709"/>
        <w:jc w:val="both"/>
        <w:rPr>
          <w:szCs w:val="28"/>
        </w:rPr>
      </w:pPr>
      <w:r w:rsidRPr="000A780D">
        <w:rPr>
          <w:szCs w:val="28"/>
        </w:rPr>
        <w:t>2) О повторном проведении Конкурса. Данное решение принимается в том случае, если во втором туре голосования ни один из кандидатов не получил необходимое большинство голосов.</w:t>
      </w:r>
    </w:p>
    <w:p w:rsidR="00AC4EC5" w:rsidRPr="000A780D" w:rsidRDefault="00AC4EC5" w:rsidP="00AC4EC5">
      <w:pPr>
        <w:pStyle w:val="ConsPlusNormal"/>
        <w:ind w:firstLine="709"/>
        <w:jc w:val="both"/>
      </w:pPr>
      <w:r w:rsidRPr="000A780D">
        <w:t>6.</w:t>
      </w:r>
      <w:r>
        <w:t xml:space="preserve">8. Кандидат, избранный главой </w:t>
      </w:r>
      <w:proofErr w:type="spellStart"/>
      <w:r>
        <w:t>Завражного</w:t>
      </w:r>
      <w:proofErr w:type="spellEnd"/>
      <w:r>
        <w:t xml:space="preserve"> сельского поселения</w:t>
      </w:r>
      <w:r w:rsidRPr="000A780D">
        <w:t xml:space="preserve">, обязан в </w:t>
      </w:r>
      <w:r>
        <w:t xml:space="preserve">пятидневный срок после принятия Советом депутатов </w:t>
      </w:r>
      <w:proofErr w:type="spellStart"/>
      <w:r>
        <w:t>Завражного</w:t>
      </w:r>
      <w:proofErr w:type="spellEnd"/>
      <w:r>
        <w:t xml:space="preserve"> сельского поселения</w:t>
      </w:r>
      <w:r w:rsidRPr="000A780D">
        <w:rPr>
          <w:bCs/>
        </w:rPr>
        <w:t xml:space="preserve"> </w:t>
      </w:r>
      <w:r w:rsidRPr="000A780D">
        <w:t>ре</w:t>
      </w:r>
      <w:r>
        <w:t xml:space="preserve">шения об избрании главы </w:t>
      </w:r>
      <w:proofErr w:type="spellStart"/>
      <w:r>
        <w:t>Завражного</w:t>
      </w:r>
      <w:proofErr w:type="spellEnd"/>
      <w:r>
        <w:t xml:space="preserve"> сельского поселения представить в Совет депутатов </w:t>
      </w:r>
      <w:proofErr w:type="spellStart"/>
      <w:r>
        <w:t>Завражного</w:t>
      </w:r>
      <w:proofErr w:type="spellEnd"/>
      <w:r>
        <w:t xml:space="preserve"> сельского поселения </w:t>
      </w:r>
      <w:r w:rsidRPr="000A780D">
        <w:t>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AC4EC5" w:rsidRPr="000A780D" w:rsidRDefault="00AC4EC5" w:rsidP="00AC4EC5">
      <w:pPr>
        <w:pStyle w:val="ConsPlusNormal"/>
        <w:ind w:firstLine="709"/>
        <w:jc w:val="both"/>
      </w:pPr>
      <w:r w:rsidRPr="000A780D">
        <w:t>6.9. В с</w:t>
      </w:r>
      <w:r>
        <w:t xml:space="preserve">лучае если кандидат, избранный главой </w:t>
      </w:r>
      <w:proofErr w:type="spellStart"/>
      <w:r>
        <w:t>Завражного</w:t>
      </w:r>
      <w:proofErr w:type="spellEnd"/>
      <w:r>
        <w:t xml:space="preserve"> сельского поселения</w:t>
      </w:r>
      <w:r w:rsidRPr="000A780D">
        <w:t>, не выполнит требование, предусмотренное пунктом 6.8.</w:t>
      </w:r>
      <w:r>
        <w:t xml:space="preserve"> настоящего Порядка, Совет депутатов </w:t>
      </w:r>
      <w:proofErr w:type="spellStart"/>
      <w:r>
        <w:t>Завражного</w:t>
      </w:r>
      <w:proofErr w:type="spellEnd"/>
      <w:r>
        <w:t xml:space="preserve"> сельского поселения </w:t>
      </w:r>
      <w:r w:rsidRPr="000A780D">
        <w:t>отм</w:t>
      </w:r>
      <w:r>
        <w:t xml:space="preserve">еняет свое решение об избрании главы </w:t>
      </w:r>
      <w:proofErr w:type="spellStart"/>
      <w:r>
        <w:t>Завражного</w:t>
      </w:r>
      <w:proofErr w:type="spellEnd"/>
      <w:r>
        <w:t xml:space="preserve"> сельского поселения</w:t>
      </w:r>
      <w:r w:rsidRPr="000A780D">
        <w:t>. В этом случае объявляется новый Конкурс по отбору кандидатур на д</w:t>
      </w:r>
      <w:r>
        <w:t xml:space="preserve">олжность главы </w:t>
      </w:r>
      <w:proofErr w:type="spellStart"/>
      <w:r>
        <w:t>Завражного</w:t>
      </w:r>
      <w:proofErr w:type="spellEnd"/>
      <w:r>
        <w:t xml:space="preserve"> сельского поселения </w:t>
      </w:r>
      <w:r w:rsidRPr="000A780D">
        <w:t>в соответствии с настоящим Порядком.</w:t>
      </w:r>
    </w:p>
    <w:p w:rsidR="00AC4EC5" w:rsidRPr="000A780D" w:rsidRDefault="00AC4EC5" w:rsidP="00AC4EC5">
      <w:pPr>
        <w:pStyle w:val="ConsPlusNormal"/>
        <w:ind w:firstLine="709"/>
        <w:jc w:val="both"/>
      </w:pPr>
      <w:r w:rsidRPr="000A780D">
        <w:t>6.10. В случаях, указанных в подпункте 3 пункта 6.6., подпункте 2 пункта 6.7. и пункте 6.9. настоящей статьи, персональный состав и полномочия членов ранее сформированной Комиссии сохраняются.</w:t>
      </w:r>
    </w:p>
    <w:p w:rsidR="00AC4EC5" w:rsidRPr="000A780D" w:rsidRDefault="00AC4EC5" w:rsidP="00AC4EC5">
      <w:pPr>
        <w:autoSpaceDE w:val="0"/>
        <w:autoSpaceDN w:val="0"/>
        <w:adjustRightInd w:val="0"/>
        <w:ind w:firstLine="709"/>
        <w:jc w:val="both"/>
        <w:rPr>
          <w:szCs w:val="28"/>
        </w:rPr>
      </w:pPr>
      <w:r w:rsidRPr="000A780D">
        <w:rPr>
          <w:szCs w:val="28"/>
        </w:rPr>
        <w:t>6.11.</w:t>
      </w:r>
      <w:r>
        <w:rPr>
          <w:szCs w:val="28"/>
        </w:rPr>
        <w:t xml:space="preserve"> Решение Совета депутатов </w:t>
      </w:r>
      <w:proofErr w:type="spellStart"/>
      <w:r>
        <w:rPr>
          <w:szCs w:val="28"/>
        </w:rPr>
        <w:t>Завражного</w:t>
      </w:r>
      <w:proofErr w:type="spellEnd"/>
      <w:r>
        <w:rPr>
          <w:szCs w:val="28"/>
        </w:rPr>
        <w:t xml:space="preserve"> сельского поселения </w:t>
      </w:r>
      <w:r w:rsidRPr="000A780D">
        <w:rPr>
          <w:szCs w:val="28"/>
        </w:rPr>
        <w:t>об избрании</w:t>
      </w:r>
      <w:r>
        <w:rPr>
          <w:szCs w:val="28"/>
        </w:rPr>
        <w:t xml:space="preserve"> г</w:t>
      </w:r>
      <w:r w:rsidRPr="000A780D">
        <w:rPr>
          <w:szCs w:val="28"/>
        </w:rPr>
        <w:t>л</w:t>
      </w:r>
      <w:r>
        <w:rPr>
          <w:szCs w:val="28"/>
        </w:rPr>
        <w:t xml:space="preserve">авы </w:t>
      </w:r>
      <w:proofErr w:type="spellStart"/>
      <w:r>
        <w:rPr>
          <w:szCs w:val="28"/>
        </w:rPr>
        <w:t>Завражного</w:t>
      </w:r>
      <w:proofErr w:type="spellEnd"/>
      <w:r>
        <w:rPr>
          <w:szCs w:val="28"/>
        </w:rPr>
        <w:t xml:space="preserve"> сельского поселения </w:t>
      </w:r>
      <w:r w:rsidRPr="000A780D">
        <w:rPr>
          <w:szCs w:val="28"/>
        </w:rPr>
        <w:t>вступает в силу в срок, указанный в решении и подлежит официальному опубликованию.</w:t>
      </w:r>
    </w:p>
    <w:p w:rsidR="00AC4EC5" w:rsidRPr="000A780D" w:rsidRDefault="00AC4EC5" w:rsidP="00AC4EC5">
      <w:pPr>
        <w:autoSpaceDE w:val="0"/>
        <w:autoSpaceDN w:val="0"/>
        <w:adjustRightInd w:val="0"/>
        <w:ind w:firstLine="709"/>
        <w:jc w:val="both"/>
        <w:rPr>
          <w:szCs w:val="28"/>
        </w:rPr>
      </w:pPr>
      <w:r w:rsidRPr="000A780D">
        <w:rPr>
          <w:szCs w:val="28"/>
        </w:rPr>
        <w:t>6.12. Действия и решения, связанные с проведением Конкурса, могут быть обжалованы в суд в порядке, установленном законодательством Российской Федерации.</w:t>
      </w:r>
    </w:p>
    <w:p w:rsidR="00AC4EC5" w:rsidRPr="000A780D" w:rsidRDefault="00AC4EC5" w:rsidP="00AC4EC5">
      <w:pPr>
        <w:widowControl w:val="0"/>
        <w:autoSpaceDE w:val="0"/>
        <w:autoSpaceDN w:val="0"/>
        <w:ind w:firstLine="709"/>
        <w:jc w:val="both"/>
        <w:rPr>
          <w:bCs/>
          <w:szCs w:val="28"/>
        </w:rPr>
      </w:pPr>
    </w:p>
    <w:p w:rsidR="00AC4EC5" w:rsidRPr="000A780D" w:rsidRDefault="00AC4EC5" w:rsidP="00AC4EC5">
      <w:pPr>
        <w:widowControl w:val="0"/>
        <w:autoSpaceDE w:val="0"/>
        <w:autoSpaceDN w:val="0"/>
        <w:jc w:val="center"/>
        <w:rPr>
          <w:bCs/>
          <w:szCs w:val="28"/>
        </w:rPr>
      </w:pPr>
      <w:r w:rsidRPr="000A780D">
        <w:rPr>
          <w:bCs/>
          <w:szCs w:val="28"/>
        </w:rPr>
        <w:t>7. Заключительные положения</w:t>
      </w:r>
    </w:p>
    <w:p w:rsidR="00AC4EC5" w:rsidRPr="000A780D" w:rsidRDefault="00AC4EC5" w:rsidP="00AC4EC5">
      <w:pPr>
        <w:widowControl w:val="0"/>
        <w:autoSpaceDE w:val="0"/>
        <w:autoSpaceDN w:val="0"/>
        <w:ind w:firstLine="709"/>
        <w:jc w:val="both"/>
        <w:rPr>
          <w:bCs/>
          <w:szCs w:val="28"/>
        </w:rPr>
      </w:pPr>
    </w:p>
    <w:p w:rsidR="00AC4EC5" w:rsidRPr="000A780D" w:rsidRDefault="00AC4EC5" w:rsidP="00AC4EC5">
      <w:pPr>
        <w:widowControl w:val="0"/>
        <w:autoSpaceDE w:val="0"/>
        <w:autoSpaceDN w:val="0"/>
        <w:ind w:firstLine="709"/>
        <w:jc w:val="both"/>
        <w:rPr>
          <w:bCs/>
          <w:szCs w:val="28"/>
        </w:rPr>
      </w:pPr>
      <w:r w:rsidRPr="000A780D">
        <w:rPr>
          <w:bCs/>
          <w:szCs w:val="28"/>
        </w:rPr>
        <w:t>7.1. Документы, представленные претендентом в Комиссию, остаются в ее материалах. Хра</w:t>
      </w:r>
      <w:r>
        <w:rPr>
          <w:bCs/>
          <w:szCs w:val="28"/>
        </w:rPr>
        <w:t xml:space="preserve">нение документов обеспечивается Советом депутатов </w:t>
      </w:r>
      <w:proofErr w:type="spellStart"/>
      <w:r>
        <w:rPr>
          <w:bCs/>
          <w:szCs w:val="28"/>
        </w:rPr>
        <w:t>Завражного</w:t>
      </w:r>
      <w:proofErr w:type="spellEnd"/>
      <w:r>
        <w:rPr>
          <w:bCs/>
          <w:szCs w:val="28"/>
        </w:rPr>
        <w:t xml:space="preserve"> сельского поселения</w:t>
      </w:r>
      <w:r w:rsidRPr="000A780D">
        <w:rPr>
          <w:bCs/>
          <w:szCs w:val="28"/>
        </w:rPr>
        <w:t xml:space="preserve"> в порядке, установленном законодательством Российской Федерации, Костромской области и муниципальными правовыми актами, для хранения архивных документов. </w:t>
      </w:r>
    </w:p>
    <w:p w:rsidR="00AC4EC5" w:rsidRPr="000A780D" w:rsidRDefault="00AC4EC5" w:rsidP="00AC4EC5">
      <w:pPr>
        <w:widowControl w:val="0"/>
        <w:autoSpaceDE w:val="0"/>
        <w:autoSpaceDN w:val="0"/>
        <w:ind w:firstLine="709"/>
        <w:jc w:val="both"/>
        <w:rPr>
          <w:bCs/>
          <w:szCs w:val="28"/>
        </w:rPr>
      </w:pPr>
      <w:r w:rsidRPr="000A780D">
        <w:rPr>
          <w:bCs/>
          <w:szCs w:val="28"/>
        </w:rPr>
        <w:t>7.2.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иные расходы), участники Конкурса производят за счет собственных средств.</w:t>
      </w:r>
    </w:p>
    <w:p w:rsidR="00AC4EC5" w:rsidRPr="000A780D" w:rsidRDefault="00AC4EC5" w:rsidP="00AC4EC5">
      <w:pPr>
        <w:widowControl w:val="0"/>
        <w:autoSpaceDE w:val="0"/>
        <w:autoSpaceDN w:val="0"/>
        <w:ind w:firstLine="709"/>
        <w:jc w:val="both"/>
        <w:rPr>
          <w:bCs/>
          <w:szCs w:val="28"/>
        </w:rPr>
      </w:pPr>
      <w:r w:rsidRPr="000A780D">
        <w:rPr>
          <w:bCs/>
          <w:szCs w:val="28"/>
        </w:rPr>
        <w:t>7.3. По вопросам, не урегулированным настоящим Порядком, Комиссия принимает решения самостоятельно в соответствии с действующим законодательством.</w:t>
      </w:r>
    </w:p>
    <w:p w:rsidR="00AC4EC5" w:rsidRPr="000A780D" w:rsidRDefault="00AC4EC5" w:rsidP="00AC4EC5">
      <w:pPr>
        <w:widowControl w:val="0"/>
        <w:autoSpaceDE w:val="0"/>
        <w:autoSpaceDN w:val="0"/>
        <w:ind w:firstLine="426"/>
        <w:jc w:val="both"/>
        <w:rPr>
          <w:bCs/>
          <w:szCs w:val="28"/>
        </w:rPr>
      </w:pPr>
      <w:r w:rsidRPr="000A780D">
        <w:rPr>
          <w:bCs/>
          <w:szCs w:val="28"/>
        </w:rPr>
        <w:br w:type="page"/>
      </w:r>
    </w:p>
    <w:p w:rsidR="00AC4EC5" w:rsidRPr="000A780D" w:rsidRDefault="00AC4EC5" w:rsidP="00AC4EC5">
      <w:pPr>
        <w:widowControl w:val="0"/>
        <w:autoSpaceDE w:val="0"/>
        <w:autoSpaceDN w:val="0"/>
        <w:ind w:firstLine="426"/>
        <w:jc w:val="right"/>
        <w:rPr>
          <w:bCs/>
          <w:szCs w:val="28"/>
          <w:lang w:bidi="en-US"/>
        </w:rPr>
      </w:pPr>
      <w:r w:rsidRPr="000A780D">
        <w:rPr>
          <w:bCs/>
          <w:szCs w:val="28"/>
          <w:lang w:bidi="en-US"/>
        </w:rPr>
        <w:lastRenderedPageBreak/>
        <w:t>Приложение 1</w:t>
      </w:r>
    </w:p>
    <w:p w:rsidR="00AC4EC5" w:rsidRPr="000A780D" w:rsidRDefault="00AC4EC5" w:rsidP="00AC4EC5">
      <w:pPr>
        <w:widowControl w:val="0"/>
        <w:autoSpaceDE w:val="0"/>
        <w:autoSpaceDN w:val="0"/>
        <w:ind w:firstLine="426"/>
        <w:jc w:val="right"/>
        <w:rPr>
          <w:bCs/>
          <w:szCs w:val="28"/>
        </w:rPr>
      </w:pPr>
    </w:p>
    <w:p w:rsidR="00AC4EC5" w:rsidRPr="000A780D" w:rsidRDefault="00AC4EC5" w:rsidP="00AC4EC5">
      <w:pPr>
        <w:widowControl w:val="0"/>
        <w:autoSpaceDE w:val="0"/>
        <w:autoSpaceDN w:val="0"/>
        <w:ind w:firstLine="426"/>
        <w:jc w:val="right"/>
        <w:rPr>
          <w:bCs/>
          <w:szCs w:val="28"/>
          <w:lang w:bidi="en-US"/>
        </w:rPr>
      </w:pPr>
      <w:r w:rsidRPr="000A780D">
        <w:rPr>
          <w:bCs/>
          <w:szCs w:val="28"/>
          <w:lang w:bidi="en-US"/>
        </w:rPr>
        <w:t>В конкурсную комиссию по</w:t>
      </w:r>
    </w:p>
    <w:p w:rsidR="00AC4EC5" w:rsidRPr="000A780D" w:rsidRDefault="00AC4EC5" w:rsidP="00AC4EC5">
      <w:pPr>
        <w:widowControl w:val="0"/>
        <w:autoSpaceDE w:val="0"/>
        <w:autoSpaceDN w:val="0"/>
        <w:ind w:firstLine="426"/>
        <w:jc w:val="right"/>
        <w:rPr>
          <w:bCs/>
          <w:szCs w:val="28"/>
          <w:lang w:bidi="en-US"/>
        </w:rPr>
      </w:pPr>
      <w:r w:rsidRPr="000A780D">
        <w:rPr>
          <w:bCs/>
          <w:szCs w:val="28"/>
          <w:lang w:bidi="en-US"/>
        </w:rPr>
        <w:t>проведению конкурса по отбору</w:t>
      </w:r>
    </w:p>
    <w:p w:rsidR="00AC4EC5" w:rsidRPr="000A780D" w:rsidRDefault="00AC4EC5" w:rsidP="00AC4EC5">
      <w:pPr>
        <w:widowControl w:val="0"/>
        <w:autoSpaceDE w:val="0"/>
        <w:autoSpaceDN w:val="0"/>
        <w:ind w:firstLine="426"/>
        <w:jc w:val="right"/>
        <w:rPr>
          <w:bCs/>
          <w:szCs w:val="28"/>
          <w:lang w:bidi="en-US"/>
        </w:rPr>
      </w:pPr>
      <w:r w:rsidRPr="000A780D">
        <w:rPr>
          <w:bCs/>
          <w:szCs w:val="28"/>
          <w:lang w:bidi="en-US"/>
        </w:rPr>
        <w:t>кандидатур на должность главы</w:t>
      </w:r>
    </w:p>
    <w:p w:rsidR="00AC4EC5" w:rsidRPr="00A210E7" w:rsidRDefault="00AC4EC5" w:rsidP="00AC4EC5">
      <w:pPr>
        <w:widowControl w:val="0"/>
        <w:tabs>
          <w:tab w:val="left" w:pos="2910"/>
          <w:tab w:val="center" w:pos="5057"/>
        </w:tabs>
        <w:autoSpaceDE w:val="0"/>
        <w:autoSpaceDN w:val="0"/>
        <w:ind w:right="-283" w:firstLine="426"/>
        <w:rPr>
          <w:bCs/>
          <w:szCs w:val="28"/>
        </w:rPr>
      </w:pPr>
      <w:r>
        <w:rPr>
          <w:bCs/>
          <w:szCs w:val="28"/>
          <w:lang w:bidi="en-US"/>
        </w:rPr>
        <w:tab/>
        <w:t xml:space="preserve">                                 </w:t>
      </w:r>
      <w:r>
        <w:rPr>
          <w:bCs/>
          <w:szCs w:val="28"/>
          <w:lang w:bidi="en-US"/>
        </w:rPr>
        <w:tab/>
      </w:r>
      <w:proofErr w:type="spellStart"/>
      <w:r>
        <w:rPr>
          <w:bCs/>
          <w:szCs w:val="28"/>
          <w:lang w:bidi="en-US"/>
        </w:rPr>
        <w:t>Завражного</w:t>
      </w:r>
      <w:proofErr w:type="spellEnd"/>
      <w:r>
        <w:rPr>
          <w:bCs/>
          <w:szCs w:val="28"/>
          <w:lang w:bidi="en-US"/>
        </w:rPr>
        <w:t xml:space="preserve"> сельского поселения</w:t>
      </w:r>
    </w:p>
    <w:p w:rsidR="00AC4EC5" w:rsidRPr="000A780D" w:rsidRDefault="00AC4EC5" w:rsidP="00AC4EC5">
      <w:pPr>
        <w:shd w:val="clear" w:color="auto" w:fill="FFFFFF"/>
        <w:tabs>
          <w:tab w:val="left" w:pos="9498"/>
        </w:tabs>
        <w:ind w:firstLine="426"/>
        <w:jc w:val="center"/>
        <w:rPr>
          <w:rFonts w:eastAsia="Calibri"/>
          <w:szCs w:val="28"/>
          <w:lang w:bidi="en-US"/>
        </w:rPr>
      </w:pPr>
    </w:p>
    <w:p w:rsidR="00AC4EC5" w:rsidRPr="000A780D" w:rsidRDefault="00AC4EC5" w:rsidP="00AC4EC5">
      <w:pPr>
        <w:shd w:val="clear" w:color="auto" w:fill="FFFFFF"/>
        <w:tabs>
          <w:tab w:val="left" w:pos="9498"/>
        </w:tabs>
        <w:ind w:firstLine="426"/>
        <w:jc w:val="center"/>
        <w:rPr>
          <w:rFonts w:eastAsia="Calibri"/>
          <w:szCs w:val="28"/>
          <w:lang w:bidi="en-US"/>
        </w:rPr>
      </w:pPr>
    </w:p>
    <w:p w:rsidR="00AC4EC5" w:rsidRPr="000A780D" w:rsidRDefault="00AC4EC5" w:rsidP="00AC4EC5">
      <w:pPr>
        <w:shd w:val="clear" w:color="auto" w:fill="FFFFFF"/>
        <w:tabs>
          <w:tab w:val="left" w:pos="9498"/>
        </w:tabs>
        <w:ind w:firstLine="426"/>
        <w:jc w:val="center"/>
        <w:rPr>
          <w:rFonts w:eastAsia="Calibri"/>
          <w:szCs w:val="28"/>
          <w:lang w:bidi="en-US"/>
        </w:rPr>
      </w:pPr>
      <w:r w:rsidRPr="000A780D">
        <w:rPr>
          <w:rFonts w:eastAsia="Calibri"/>
          <w:szCs w:val="28"/>
          <w:lang w:bidi="en-US"/>
        </w:rPr>
        <w:t>ЗАЯВЛЕНИЕ</w:t>
      </w:r>
    </w:p>
    <w:p w:rsidR="00AC4EC5" w:rsidRPr="000A780D" w:rsidRDefault="00AC4EC5" w:rsidP="00AC4EC5">
      <w:pPr>
        <w:shd w:val="clear" w:color="auto" w:fill="FFFFFF"/>
        <w:tabs>
          <w:tab w:val="left" w:pos="9498"/>
        </w:tabs>
        <w:spacing w:line="240" w:lineRule="exact"/>
        <w:ind w:firstLine="426"/>
        <w:jc w:val="center"/>
        <w:rPr>
          <w:rFonts w:eastAsia="Calibri"/>
          <w:szCs w:val="28"/>
          <w:lang w:bidi="en-US"/>
        </w:rPr>
      </w:pPr>
    </w:p>
    <w:tbl>
      <w:tblPr>
        <w:tblW w:w="0" w:type="auto"/>
        <w:tblLayout w:type="fixed"/>
        <w:tblCellMar>
          <w:left w:w="0" w:type="dxa"/>
          <w:right w:w="0" w:type="dxa"/>
        </w:tblCellMar>
        <w:tblLook w:val="04A0" w:firstRow="1" w:lastRow="0" w:firstColumn="1" w:lastColumn="0" w:noHBand="0" w:noVBand="1"/>
      </w:tblPr>
      <w:tblGrid>
        <w:gridCol w:w="1134"/>
        <w:gridCol w:w="8080"/>
        <w:gridCol w:w="130"/>
      </w:tblGrid>
      <w:tr w:rsidR="00AC4EC5" w:rsidRPr="000A780D" w:rsidTr="00826D18">
        <w:tc>
          <w:tcPr>
            <w:tcW w:w="1134" w:type="dxa"/>
            <w:hideMark/>
          </w:tcPr>
          <w:p w:rsidR="00AC4EC5" w:rsidRPr="000A780D" w:rsidRDefault="00AC4EC5" w:rsidP="00826D18">
            <w:pPr>
              <w:tabs>
                <w:tab w:val="left" w:pos="9498"/>
              </w:tabs>
              <w:ind w:right="-141" w:firstLine="426"/>
              <w:jc w:val="both"/>
              <w:rPr>
                <w:rFonts w:eastAsia="Calibri"/>
                <w:szCs w:val="28"/>
                <w:lang w:bidi="en-US"/>
              </w:rPr>
            </w:pPr>
            <w:r w:rsidRPr="000A780D">
              <w:rPr>
                <w:rFonts w:eastAsia="Calibri"/>
                <w:szCs w:val="28"/>
                <w:lang w:bidi="en-US"/>
              </w:rPr>
              <w:t xml:space="preserve">Я, </w:t>
            </w:r>
          </w:p>
        </w:tc>
        <w:tc>
          <w:tcPr>
            <w:tcW w:w="8080" w:type="dxa"/>
            <w:tcBorders>
              <w:top w:val="nil"/>
              <w:left w:val="nil"/>
              <w:bottom w:val="single" w:sz="4" w:space="0" w:color="auto"/>
              <w:right w:val="nil"/>
            </w:tcBorders>
          </w:tcPr>
          <w:p w:rsidR="00AC4EC5" w:rsidRPr="000A780D" w:rsidRDefault="00AC4EC5" w:rsidP="00826D18">
            <w:pPr>
              <w:tabs>
                <w:tab w:val="left" w:pos="9498"/>
              </w:tabs>
              <w:ind w:right="-141" w:firstLine="426"/>
              <w:jc w:val="both"/>
              <w:rPr>
                <w:rFonts w:eastAsia="Calibri"/>
                <w:szCs w:val="28"/>
                <w:lang w:bidi="en-US"/>
              </w:rPr>
            </w:pPr>
          </w:p>
        </w:tc>
        <w:tc>
          <w:tcPr>
            <w:tcW w:w="130" w:type="dxa"/>
            <w:hideMark/>
          </w:tcPr>
          <w:p w:rsidR="00AC4EC5" w:rsidRPr="000A780D" w:rsidRDefault="00AC4EC5" w:rsidP="00826D18">
            <w:pPr>
              <w:tabs>
                <w:tab w:val="left" w:pos="9498"/>
              </w:tabs>
              <w:ind w:right="-141" w:firstLine="426"/>
              <w:jc w:val="both"/>
              <w:rPr>
                <w:rFonts w:eastAsia="Calibri"/>
                <w:szCs w:val="28"/>
                <w:lang w:bidi="en-US"/>
              </w:rPr>
            </w:pPr>
            <w:r w:rsidRPr="000A780D">
              <w:rPr>
                <w:rFonts w:eastAsia="Calibri"/>
                <w:szCs w:val="28"/>
                <w:lang w:bidi="en-US"/>
              </w:rPr>
              <w:t>,</w:t>
            </w:r>
          </w:p>
        </w:tc>
      </w:tr>
      <w:tr w:rsidR="00AC4EC5" w:rsidRPr="000A780D" w:rsidTr="00826D18">
        <w:tc>
          <w:tcPr>
            <w:tcW w:w="1134" w:type="dxa"/>
          </w:tcPr>
          <w:p w:rsidR="00AC4EC5" w:rsidRPr="000A780D" w:rsidRDefault="00AC4EC5" w:rsidP="00826D18">
            <w:pPr>
              <w:tabs>
                <w:tab w:val="left" w:pos="9498"/>
              </w:tabs>
              <w:ind w:right="-141" w:firstLine="426"/>
              <w:jc w:val="center"/>
              <w:rPr>
                <w:rFonts w:eastAsia="Calibri"/>
                <w:sz w:val="20"/>
                <w:lang w:bidi="en-US"/>
              </w:rPr>
            </w:pPr>
          </w:p>
        </w:tc>
        <w:tc>
          <w:tcPr>
            <w:tcW w:w="8080" w:type="dxa"/>
            <w:tcBorders>
              <w:top w:val="single" w:sz="4" w:space="0" w:color="auto"/>
              <w:left w:val="nil"/>
              <w:bottom w:val="nil"/>
              <w:right w:val="nil"/>
            </w:tcBorders>
            <w:hideMark/>
          </w:tcPr>
          <w:p w:rsidR="00AC4EC5" w:rsidRPr="000A780D" w:rsidRDefault="00AC4EC5" w:rsidP="00826D18">
            <w:pPr>
              <w:tabs>
                <w:tab w:val="left" w:pos="9498"/>
              </w:tabs>
              <w:ind w:right="-141" w:firstLine="426"/>
              <w:jc w:val="center"/>
              <w:rPr>
                <w:rFonts w:eastAsia="Calibri"/>
                <w:sz w:val="20"/>
                <w:lang w:bidi="en-US"/>
              </w:rPr>
            </w:pPr>
            <w:r w:rsidRPr="000A780D">
              <w:rPr>
                <w:rFonts w:eastAsia="Calibri"/>
                <w:sz w:val="20"/>
                <w:lang w:bidi="en-US"/>
              </w:rPr>
              <w:t>(фамилия, имя, отчество)</w:t>
            </w:r>
          </w:p>
        </w:tc>
        <w:tc>
          <w:tcPr>
            <w:tcW w:w="130" w:type="dxa"/>
          </w:tcPr>
          <w:p w:rsidR="00AC4EC5" w:rsidRPr="000A780D" w:rsidRDefault="00AC4EC5" w:rsidP="00826D18">
            <w:pPr>
              <w:tabs>
                <w:tab w:val="left" w:pos="9498"/>
              </w:tabs>
              <w:ind w:right="-141" w:firstLine="426"/>
              <w:jc w:val="center"/>
              <w:rPr>
                <w:rFonts w:eastAsia="Calibri"/>
                <w:sz w:val="20"/>
                <w:lang w:bidi="en-US"/>
              </w:rPr>
            </w:pPr>
          </w:p>
        </w:tc>
      </w:tr>
    </w:tbl>
    <w:p w:rsidR="00AC4EC5" w:rsidRPr="000A780D" w:rsidRDefault="00AC4EC5" w:rsidP="00AC4EC5">
      <w:pPr>
        <w:shd w:val="clear" w:color="auto" w:fill="FFFFFF"/>
        <w:tabs>
          <w:tab w:val="left" w:pos="9498"/>
        </w:tabs>
        <w:ind w:right="-141" w:firstLine="426"/>
        <w:jc w:val="both"/>
        <w:rPr>
          <w:rFonts w:eastAsia="Calibri"/>
          <w:color w:val="000000"/>
          <w:szCs w:val="28"/>
          <w:lang w:bidi="en-US"/>
        </w:rPr>
      </w:pPr>
      <w:r w:rsidRPr="000A780D">
        <w:rPr>
          <w:rFonts w:eastAsia="Calibri"/>
          <w:szCs w:val="28"/>
          <w:lang w:bidi="en-US"/>
        </w:rPr>
        <w:t>изъявляю желание принять участие в конкурсе по отбору кандидатур на д</w:t>
      </w:r>
      <w:r>
        <w:rPr>
          <w:rFonts w:eastAsia="Calibri"/>
          <w:szCs w:val="28"/>
          <w:lang w:bidi="en-US"/>
        </w:rPr>
        <w:t xml:space="preserve">олжность главы </w:t>
      </w:r>
      <w:proofErr w:type="spellStart"/>
      <w:r>
        <w:rPr>
          <w:rFonts w:eastAsia="Calibri"/>
          <w:szCs w:val="28"/>
          <w:lang w:bidi="en-US"/>
        </w:rPr>
        <w:t>Завражного</w:t>
      </w:r>
      <w:proofErr w:type="spellEnd"/>
      <w:r>
        <w:rPr>
          <w:rFonts w:eastAsia="Calibri"/>
          <w:szCs w:val="28"/>
          <w:lang w:bidi="en-US"/>
        </w:rPr>
        <w:t xml:space="preserve"> сельского поселения</w:t>
      </w:r>
      <w:r w:rsidRPr="000A780D">
        <w:rPr>
          <w:rFonts w:eastAsia="Calibri"/>
          <w:bCs/>
          <w:szCs w:val="28"/>
          <w:lang w:bidi="en-US"/>
        </w:rPr>
        <w:t xml:space="preserve"> </w:t>
      </w:r>
      <w:r w:rsidRPr="000A780D">
        <w:rPr>
          <w:rFonts w:eastAsia="Calibri"/>
          <w:szCs w:val="28"/>
          <w:lang w:bidi="en-US"/>
        </w:rPr>
        <w:t>(далее - конкурс) и прошу допустить меня к участию в конкурсе.</w:t>
      </w:r>
      <w:r w:rsidRPr="000A780D">
        <w:rPr>
          <w:rFonts w:eastAsia="Calibri"/>
          <w:color w:val="000000"/>
          <w:szCs w:val="28"/>
          <w:lang w:bidi="en-US"/>
        </w:rPr>
        <w:t xml:space="preserve"> </w:t>
      </w:r>
    </w:p>
    <w:p w:rsidR="00AC4EC5" w:rsidRPr="000A780D" w:rsidRDefault="00AC4EC5" w:rsidP="00AC4EC5">
      <w:pPr>
        <w:shd w:val="clear" w:color="auto" w:fill="FFFFFF"/>
        <w:tabs>
          <w:tab w:val="left" w:pos="9498"/>
        </w:tabs>
        <w:ind w:right="-141" w:firstLine="426"/>
        <w:jc w:val="both"/>
        <w:rPr>
          <w:rFonts w:eastAsia="Calibri"/>
          <w:szCs w:val="28"/>
          <w:lang w:bidi="en-US"/>
        </w:rPr>
      </w:pPr>
      <w:r w:rsidRPr="000A780D">
        <w:rPr>
          <w:rFonts w:eastAsia="Calibri"/>
          <w:color w:val="000000"/>
          <w:szCs w:val="28"/>
          <w:lang w:bidi="en-US"/>
        </w:rPr>
        <w:t>О себе сообщаю следующие сведения:</w:t>
      </w:r>
    </w:p>
    <w:tbl>
      <w:tblPr>
        <w:tblW w:w="9360" w:type="dxa"/>
        <w:tblLayout w:type="fixed"/>
        <w:tblCellMar>
          <w:left w:w="28" w:type="dxa"/>
          <w:right w:w="28" w:type="dxa"/>
        </w:tblCellMar>
        <w:tblLook w:val="04A0" w:firstRow="1" w:lastRow="0" w:firstColumn="1" w:lastColumn="0" w:noHBand="0" w:noVBand="1"/>
      </w:tblPr>
      <w:tblGrid>
        <w:gridCol w:w="852"/>
        <w:gridCol w:w="851"/>
        <w:gridCol w:w="284"/>
        <w:gridCol w:w="992"/>
        <w:gridCol w:w="284"/>
        <w:gridCol w:w="283"/>
        <w:gridCol w:w="567"/>
        <w:gridCol w:w="567"/>
        <w:gridCol w:w="142"/>
        <w:gridCol w:w="142"/>
        <w:gridCol w:w="283"/>
        <w:gridCol w:w="1844"/>
        <w:gridCol w:w="2127"/>
        <w:gridCol w:w="142"/>
      </w:tblGrid>
      <w:tr w:rsidR="00AC4EC5" w:rsidRPr="000A780D" w:rsidTr="00826D18">
        <w:tc>
          <w:tcPr>
            <w:tcW w:w="1985" w:type="dxa"/>
            <w:gridSpan w:val="3"/>
            <w:vAlign w:val="bottom"/>
            <w:hideMark/>
          </w:tcPr>
          <w:p w:rsidR="00AC4EC5" w:rsidRPr="000A780D" w:rsidRDefault="00AC4EC5" w:rsidP="00826D18">
            <w:pPr>
              <w:tabs>
                <w:tab w:val="left" w:pos="9498"/>
              </w:tabs>
              <w:rPr>
                <w:rFonts w:eastAsia="Calibri"/>
                <w:color w:val="000000"/>
                <w:szCs w:val="28"/>
                <w:lang w:bidi="en-US"/>
              </w:rPr>
            </w:pPr>
            <w:proofErr w:type="spellStart"/>
            <w:r w:rsidRPr="000A780D">
              <w:rPr>
                <w:rFonts w:eastAsia="Calibri"/>
                <w:color w:val="000000"/>
                <w:szCs w:val="28"/>
                <w:lang w:val="en-US" w:bidi="en-US"/>
              </w:rPr>
              <w:t>дата</w:t>
            </w:r>
            <w:proofErr w:type="spellEnd"/>
            <w:r w:rsidRPr="000A780D">
              <w:rPr>
                <w:rFonts w:eastAsia="Calibri"/>
                <w:color w:val="000000"/>
                <w:szCs w:val="28"/>
                <w:lang w:val="en-US" w:bidi="en-US"/>
              </w:rPr>
              <w:t xml:space="preserve"> </w:t>
            </w:r>
            <w:proofErr w:type="spellStart"/>
            <w:r w:rsidRPr="000A780D">
              <w:rPr>
                <w:rFonts w:eastAsia="Calibri"/>
                <w:color w:val="000000"/>
                <w:szCs w:val="28"/>
                <w:lang w:val="en-US" w:bidi="en-US"/>
              </w:rPr>
              <w:t>рождения</w:t>
            </w:r>
            <w:proofErr w:type="spellEnd"/>
            <w:r w:rsidRPr="000A780D">
              <w:rPr>
                <w:rFonts w:eastAsia="Calibri"/>
                <w:color w:val="000000"/>
                <w:szCs w:val="28"/>
                <w:lang w:val="en-US" w:bidi="en-US"/>
              </w:rPr>
              <w:t>:</w:t>
            </w:r>
          </w:p>
        </w:tc>
        <w:tc>
          <w:tcPr>
            <w:tcW w:w="992" w:type="dxa"/>
            <w:tcBorders>
              <w:top w:val="nil"/>
              <w:left w:val="nil"/>
              <w:bottom w:val="single" w:sz="4" w:space="0" w:color="auto"/>
              <w:right w:val="nil"/>
            </w:tcBorders>
            <w:vAlign w:val="bottom"/>
          </w:tcPr>
          <w:p w:rsidR="00AC4EC5" w:rsidRPr="000A780D" w:rsidRDefault="00AC4EC5" w:rsidP="00826D18">
            <w:pPr>
              <w:tabs>
                <w:tab w:val="left" w:pos="9498"/>
              </w:tabs>
              <w:ind w:firstLine="426"/>
              <w:jc w:val="center"/>
              <w:rPr>
                <w:rFonts w:eastAsia="Calibri"/>
                <w:color w:val="000000"/>
                <w:szCs w:val="28"/>
                <w:lang w:val="en-US" w:bidi="en-US"/>
              </w:rPr>
            </w:pPr>
          </w:p>
        </w:tc>
        <w:tc>
          <w:tcPr>
            <w:tcW w:w="284" w:type="dxa"/>
            <w:vAlign w:val="bottom"/>
          </w:tcPr>
          <w:p w:rsidR="00AC4EC5" w:rsidRPr="000A780D" w:rsidRDefault="00AC4EC5" w:rsidP="00826D18">
            <w:pPr>
              <w:tabs>
                <w:tab w:val="left" w:pos="9498"/>
              </w:tabs>
              <w:ind w:firstLine="426"/>
              <w:jc w:val="center"/>
              <w:rPr>
                <w:rFonts w:eastAsia="Calibri"/>
                <w:color w:val="000000"/>
                <w:szCs w:val="28"/>
                <w:lang w:val="en-US" w:bidi="en-US"/>
              </w:rPr>
            </w:pPr>
          </w:p>
        </w:tc>
        <w:tc>
          <w:tcPr>
            <w:tcW w:w="1701" w:type="dxa"/>
            <w:gridSpan w:val="5"/>
            <w:tcBorders>
              <w:top w:val="nil"/>
              <w:left w:val="nil"/>
              <w:bottom w:val="single" w:sz="4" w:space="0" w:color="auto"/>
              <w:right w:val="nil"/>
            </w:tcBorders>
            <w:vAlign w:val="bottom"/>
          </w:tcPr>
          <w:p w:rsidR="00AC4EC5" w:rsidRPr="000A780D" w:rsidRDefault="00AC4EC5" w:rsidP="00826D18">
            <w:pPr>
              <w:tabs>
                <w:tab w:val="left" w:pos="9498"/>
              </w:tabs>
              <w:ind w:firstLine="426"/>
              <w:jc w:val="center"/>
              <w:rPr>
                <w:rFonts w:eastAsia="Calibri"/>
                <w:color w:val="000000"/>
                <w:szCs w:val="28"/>
                <w:lang w:val="en-US" w:bidi="en-US"/>
              </w:rPr>
            </w:pPr>
          </w:p>
        </w:tc>
        <w:tc>
          <w:tcPr>
            <w:tcW w:w="283" w:type="dxa"/>
            <w:vAlign w:val="bottom"/>
          </w:tcPr>
          <w:p w:rsidR="00AC4EC5" w:rsidRPr="000A780D" w:rsidRDefault="00AC4EC5" w:rsidP="00826D18">
            <w:pPr>
              <w:tabs>
                <w:tab w:val="left" w:pos="9498"/>
              </w:tabs>
              <w:ind w:firstLine="426"/>
              <w:jc w:val="center"/>
              <w:rPr>
                <w:rFonts w:eastAsia="Calibri"/>
                <w:color w:val="000000"/>
                <w:szCs w:val="28"/>
                <w:lang w:val="en-US" w:bidi="en-US"/>
              </w:rPr>
            </w:pPr>
          </w:p>
        </w:tc>
        <w:tc>
          <w:tcPr>
            <w:tcW w:w="1843" w:type="dxa"/>
            <w:tcBorders>
              <w:top w:val="nil"/>
              <w:left w:val="nil"/>
              <w:bottom w:val="single" w:sz="4" w:space="0" w:color="auto"/>
              <w:right w:val="nil"/>
            </w:tcBorders>
            <w:vAlign w:val="bottom"/>
          </w:tcPr>
          <w:p w:rsidR="00AC4EC5" w:rsidRPr="000A780D" w:rsidRDefault="00AC4EC5" w:rsidP="00826D18">
            <w:pPr>
              <w:tabs>
                <w:tab w:val="left" w:pos="9498"/>
              </w:tabs>
              <w:ind w:firstLine="426"/>
              <w:jc w:val="center"/>
              <w:rPr>
                <w:rFonts w:eastAsia="Calibri"/>
                <w:color w:val="000000"/>
                <w:szCs w:val="28"/>
                <w:lang w:val="en-US" w:bidi="en-US"/>
              </w:rPr>
            </w:pPr>
          </w:p>
        </w:tc>
        <w:tc>
          <w:tcPr>
            <w:tcW w:w="2268" w:type="dxa"/>
            <w:gridSpan w:val="2"/>
            <w:vAlign w:val="bottom"/>
            <w:hideMark/>
          </w:tcPr>
          <w:p w:rsidR="00AC4EC5" w:rsidRPr="000A780D" w:rsidRDefault="00AC4EC5" w:rsidP="00826D18">
            <w:pPr>
              <w:tabs>
                <w:tab w:val="left" w:pos="9498"/>
              </w:tabs>
              <w:jc w:val="right"/>
              <w:rPr>
                <w:rFonts w:eastAsia="Calibri"/>
                <w:color w:val="000000"/>
                <w:szCs w:val="28"/>
                <w:lang w:val="en-US" w:bidi="en-US"/>
              </w:rPr>
            </w:pPr>
            <w:r w:rsidRPr="000A780D">
              <w:rPr>
                <w:rFonts w:eastAsia="Calibri"/>
                <w:color w:val="000000"/>
                <w:szCs w:val="28"/>
                <w:lang w:bidi="en-US"/>
              </w:rPr>
              <w:t xml:space="preserve">, </w:t>
            </w:r>
            <w:proofErr w:type="spellStart"/>
            <w:r w:rsidRPr="000A780D">
              <w:rPr>
                <w:rFonts w:eastAsia="Calibri"/>
                <w:color w:val="000000"/>
                <w:szCs w:val="28"/>
                <w:lang w:val="en-US" w:bidi="en-US"/>
              </w:rPr>
              <w:t>место</w:t>
            </w:r>
            <w:proofErr w:type="spellEnd"/>
            <w:r w:rsidRPr="000A780D">
              <w:rPr>
                <w:rFonts w:eastAsia="Calibri"/>
                <w:color w:val="000000"/>
                <w:szCs w:val="28"/>
                <w:lang w:val="en-US" w:bidi="en-US"/>
              </w:rPr>
              <w:t xml:space="preserve"> </w:t>
            </w:r>
            <w:proofErr w:type="spellStart"/>
            <w:r w:rsidRPr="000A780D">
              <w:rPr>
                <w:rFonts w:eastAsia="Calibri"/>
                <w:color w:val="000000"/>
                <w:szCs w:val="28"/>
                <w:lang w:val="en-US" w:bidi="en-US"/>
              </w:rPr>
              <w:t>рождени</w:t>
            </w:r>
            <w:proofErr w:type="spellEnd"/>
            <w:r w:rsidRPr="000A780D">
              <w:rPr>
                <w:rFonts w:eastAsia="Calibri"/>
                <w:color w:val="000000"/>
                <w:szCs w:val="28"/>
                <w:lang w:bidi="en-US"/>
              </w:rPr>
              <w:t>я:</w:t>
            </w:r>
          </w:p>
        </w:tc>
      </w:tr>
      <w:tr w:rsidR="00AC4EC5" w:rsidRPr="000A780D" w:rsidTr="00826D18">
        <w:tc>
          <w:tcPr>
            <w:tcW w:w="1985" w:type="dxa"/>
            <w:gridSpan w:val="3"/>
          </w:tcPr>
          <w:p w:rsidR="00AC4EC5" w:rsidRPr="000A780D" w:rsidRDefault="00AC4EC5" w:rsidP="00826D18">
            <w:pPr>
              <w:tabs>
                <w:tab w:val="left" w:pos="9498"/>
              </w:tabs>
              <w:ind w:firstLine="426"/>
              <w:jc w:val="center"/>
              <w:rPr>
                <w:rFonts w:eastAsia="Calibri"/>
                <w:color w:val="000000"/>
                <w:sz w:val="20"/>
                <w:lang w:val="en-US" w:bidi="en-US"/>
              </w:rPr>
            </w:pPr>
          </w:p>
        </w:tc>
        <w:tc>
          <w:tcPr>
            <w:tcW w:w="992" w:type="dxa"/>
            <w:hideMark/>
          </w:tcPr>
          <w:p w:rsidR="00AC4EC5" w:rsidRPr="000A780D" w:rsidRDefault="00AC4EC5" w:rsidP="00826D18">
            <w:pPr>
              <w:tabs>
                <w:tab w:val="left" w:pos="9498"/>
              </w:tabs>
              <w:ind w:hanging="2"/>
              <w:jc w:val="center"/>
              <w:rPr>
                <w:rFonts w:eastAsia="Calibri"/>
                <w:iCs/>
                <w:color w:val="000000"/>
                <w:sz w:val="20"/>
                <w:lang w:val="en-US" w:bidi="en-US"/>
              </w:rPr>
            </w:pPr>
            <w:r w:rsidRPr="000A780D">
              <w:rPr>
                <w:rFonts w:eastAsia="Calibri"/>
                <w:iCs/>
                <w:color w:val="000000"/>
                <w:sz w:val="20"/>
                <w:lang w:val="en-US" w:bidi="en-US"/>
              </w:rPr>
              <w:t>(</w:t>
            </w:r>
            <w:proofErr w:type="spellStart"/>
            <w:r w:rsidRPr="000A780D">
              <w:rPr>
                <w:rFonts w:eastAsia="Calibri"/>
                <w:iCs/>
                <w:color w:val="000000"/>
                <w:sz w:val="20"/>
                <w:lang w:val="en-US" w:bidi="en-US"/>
              </w:rPr>
              <w:t>число</w:t>
            </w:r>
            <w:proofErr w:type="spellEnd"/>
            <w:r w:rsidRPr="000A780D">
              <w:rPr>
                <w:rFonts w:eastAsia="Calibri"/>
                <w:iCs/>
                <w:color w:val="000000"/>
                <w:sz w:val="20"/>
                <w:lang w:val="en-US" w:bidi="en-US"/>
              </w:rPr>
              <w:t>)</w:t>
            </w:r>
          </w:p>
        </w:tc>
        <w:tc>
          <w:tcPr>
            <w:tcW w:w="284" w:type="dxa"/>
          </w:tcPr>
          <w:p w:rsidR="00AC4EC5" w:rsidRPr="000A780D" w:rsidRDefault="00AC4EC5" w:rsidP="00826D18">
            <w:pPr>
              <w:tabs>
                <w:tab w:val="left" w:pos="9498"/>
              </w:tabs>
              <w:ind w:firstLine="426"/>
              <w:jc w:val="center"/>
              <w:rPr>
                <w:rFonts w:eastAsia="Calibri"/>
                <w:iCs/>
                <w:color w:val="000000"/>
                <w:sz w:val="20"/>
                <w:lang w:val="en-US" w:bidi="en-US"/>
              </w:rPr>
            </w:pPr>
          </w:p>
        </w:tc>
        <w:tc>
          <w:tcPr>
            <w:tcW w:w="1701" w:type="dxa"/>
            <w:gridSpan w:val="5"/>
            <w:hideMark/>
          </w:tcPr>
          <w:p w:rsidR="00AC4EC5" w:rsidRPr="000A780D" w:rsidRDefault="00AC4EC5" w:rsidP="00826D18">
            <w:pPr>
              <w:tabs>
                <w:tab w:val="left" w:pos="9498"/>
              </w:tabs>
              <w:ind w:hanging="2"/>
              <w:jc w:val="center"/>
              <w:rPr>
                <w:rFonts w:eastAsia="Calibri"/>
                <w:iCs/>
                <w:color w:val="000000"/>
                <w:sz w:val="20"/>
                <w:lang w:val="en-US" w:bidi="en-US"/>
              </w:rPr>
            </w:pPr>
            <w:r w:rsidRPr="000A780D">
              <w:rPr>
                <w:rFonts w:eastAsia="Calibri"/>
                <w:iCs/>
                <w:color w:val="000000"/>
                <w:sz w:val="20"/>
                <w:lang w:val="en-US" w:bidi="en-US"/>
              </w:rPr>
              <w:t>(</w:t>
            </w:r>
            <w:proofErr w:type="spellStart"/>
            <w:r w:rsidRPr="000A780D">
              <w:rPr>
                <w:rFonts w:eastAsia="Calibri"/>
                <w:iCs/>
                <w:color w:val="000000"/>
                <w:sz w:val="20"/>
                <w:lang w:val="en-US" w:bidi="en-US"/>
              </w:rPr>
              <w:t>месяц</w:t>
            </w:r>
            <w:proofErr w:type="spellEnd"/>
            <w:r w:rsidRPr="000A780D">
              <w:rPr>
                <w:rFonts w:eastAsia="Calibri"/>
                <w:iCs/>
                <w:color w:val="000000"/>
                <w:sz w:val="20"/>
                <w:lang w:val="en-US" w:bidi="en-US"/>
              </w:rPr>
              <w:t>)</w:t>
            </w:r>
          </w:p>
        </w:tc>
        <w:tc>
          <w:tcPr>
            <w:tcW w:w="283" w:type="dxa"/>
          </w:tcPr>
          <w:p w:rsidR="00AC4EC5" w:rsidRPr="000A780D" w:rsidRDefault="00AC4EC5" w:rsidP="00826D18">
            <w:pPr>
              <w:tabs>
                <w:tab w:val="left" w:pos="9498"/>
              </w:tabs>
              <w:ind w:firstLine="426"/>
              <w:jc w:val="center"/>
              <w:rPr>
                <w:rFonts w:eastAsia="Calibri"/>
                <w:color w:val="000000"/>
                <w:sz w:val="20"/>
                <w:lang w:val="en-US" w:bidi="en-US"/>
              </w:rPr>
            </w:pPr>
          </w:p>
        </w:tc>
        <w:tc>
          <w:tcPr>
            <w:tcW w:w="1843" w:type="dxa"/>
            <w:hideMark/>
          </w:tcPr>
          <w:p w:rsidR="00AC4EC5" w:rsidRPr="000A780D" w:rsidRDefault="00AC4EC5" w:rsidP="00826D18">
            <w:pPr>
              <w:tabs>
                <w:tab w:val="left" w:pos="9498"/>
              </w:tabs>
              <w:ind w:hanging="2"/>
              <w:jc w:val="center"/>
              <w:rPr>
                <w:rFonts w:eastAsia="Calibri"/>
                <w:color w:val="000000"/>
                <w:sz w:val="20"/>
                <w:lang w:val="en-US" w:bidi="en-US"/>
              </w:rPr>
            </w:pPr>
            <w:r w:rsidRPr="000A780D">
              <w:rPr>
                <w:rFonts w:eastAsia="Calibri"/>
                <w:color w:val="000000"/>
                <w:sz w:val="20"/>
                <w:lang w:val="en-US" w:bidi="en-US"/>
              </w:rPr>
              <w:t>(</w:t>
            </w:r>
            <w:proofErr w:type="spellStart"/>
            <w:r w:rsidRPr="000A780D">
              <w:rPr>
                <w:rFonts w:eastAsia="Calibri"/>
                <w:color w:val="000000"/>
                <w:sz w:val="20"/>
                <w:lang w:val="en-US" w:bidi="en-US"/>
              </w:rPr>
              <w:t>год</w:t>
            </w:r>
            <w:proofErr w:type="spellEnd"/>
            <w:r w:rsidRPr="000A780D">
              <w:rPr>
                <w:rFonts w:eastAsia="Calibri"/>
                <w:color w:val="000000"/>
                <w:sz w:val="20"/>
                <w:lang w:val="en-US" w:bidi="en-US"/>
              </w:rPr>
              <w:t>)</w:t>
            </w:r>
          </w:p>
        </w:tc>
        <w:tc>
          <w:tcPr>
            <w:tcW w:w="2268" w:type="dxa"/>
            <w:gridSpan w:val="2"/>
          </w:tcPr>
          <w:p w:rsidR="00AC4EC5" w:rsidRPr="000A780D" w:rsidRDefault="00AC4EC5" w:rsidP="00826D18">
            <w:pPr>
              <w:tabs>
                <w:tab w:val="left" w:pos="9498"/>
              </w:tabs>
              <w:ind w:firstLine="426"/>
              <w:jc w:val="center"/>
              <w:rPr>
                <w:rFonts w:eastAsia="Calibri"/>
                <w:color w:val="000000"/>
                <w:sz w:val="20"/>
                <w:lang w:val="en-US" w:bidi="en-US"/>
              </w:rPr>
            </w:pPr>
          </w:p>
        </w:tc>
      </w:tr>
      <w:tr w:rsidR="00AC4EC5" w:rsidRPr="000A780D" w:rsidTr="00826D18">
        <w:tc>
          <w:tcPr>
            <w:tcW w:w="9214" w:type="dxa"/>
            <w:gridSpan w:val="13"/>
            <w:tcBorders>
              <w:top w:val="nil"/>
              <w:left w:val="nil"/>
              <w:bottom w:val="single" w:sz="4" w:space="0" w:color="auto"/>
              <w:right w:val="nil"/>
            </w:tcBorders>
          </w:tcPr>
          <w:p w:rsidR="00AC4EC5" w:rsidRPr="000A780D" w:rsidRDefault="00AC4EC5" w:rsidP="00826D18">
            <w:pPr>
              <w:tabs>
                <w:tab w:val="left" w:pos="9498"/>
              </w:tabs>
              <w:ind w:firstLine="426"/>
              <w:jc w:val="center"/>
              <w:rPr>
                <w:rFonts w:eastAsia="Calibri"/>
                <w:color w:val="000000"/>
                <w:szCs w:val="28"/>
                <w:lang w:val="en-US" w:bidi="en-US"/>
              </w:rPr>
            </w:pPr>
          </w:p>
        </w:tc>
        <w:tc>
          <w:tcPr>
            <w:tcW w:w="142" w:type="dxa"/>
            <w:hideMark/>
          </w:tcPr>
          <w:p w:rsidR="00AC4EC5" w:rsidRPr="000A780D" w:rsidRDefault="00AC4EC5" w:rsidP="00826D18">
            <w:pPr>
              <w:tabs>
                <w:tab w:val="left" w:pos="9498"/>
              </w:tabs>
              <w:ind w:firstLine="426"/>
              <w:jc w:val="center"/>
              <w:rPr>
                <w:rFonts w:eastAsia="Calibri"/>
                <w:color w:val="000000"/>
                <w:szCs w:val="28"/>
                <w:lang w:bidi="en-US"/>
              </w:rPr>
            </w:pPr>
            <w:r w:rsidRPr="000A780D">
              <w:rPr>
                <w:rFonts w:eastAsia="Calibri"/>
                <w:color w:val="000000"/>
                <w:szCs w:val="28"/>
                <w:lang w:bidi="en-US"/>
              </w:rPr>
              <w:t>,</w:t>
            </w:r>
          </w:p>
        </w:tc>
      </w:tr>
      <w:tr w:rsidR="00AC4EC5" w:rsidRPr="000A780D" w:rsidTr="00826D18">
        <w:tc>
          <w:tcPr>
            <w:tcW w:w="9214" w:type="dxa"/>
            <w:gridSpan w:val="13"/>
            <w:tcBorders>
              <w:top w:val="single" w:sz="4" w:space="0" w:color="auto"/>
              <w:left w:val="nil"/>
              <w:bottom w:val="nil"/>
              <w:right w:val="nil"/>
            </w:tcBorders>
            <w:hideMark/>
          </w:tcPr>
          <w:p w:rsidR="00AC4EC5" w:rsidRPr="000A780D" w:rsidRDefault="00AC4EC5" w:rsidP="00826D18">
            <w:pPr>
              <w:tabs>
                <w:tab w:val="left" w:pos="9498"/>
              </w:tabs>
              <w:ind w:firstLine="426"/>
              <w:jc w:val="center"/>
              <w:rPr>
                <w:rFonts w:eastAsia="Calibri"/>
                <w:color w:val="000000"/>
                <w:sz w:val="20"/>
                <w:lang w:bidi="en-US"/>
              </w:rPr>
            </w:pPr>
            <w:r w:rsidRPr="000A780D">
              <w:rPr>
                <w:rFonts w:eastAsia="Calibri"/>
                <w:color w:val="000000"/>
                <w:sz w:val="20"/>
                <w:lang w:bidi="en-US"/>
              </w:rPr>
              <w:t>(село, деревня, город, район, область, край, республика, страна)</w:t>
            </w:r>
          </w:p>
        </w:tc>
        <w:tc>
          <w:tcPr>
            <w:tcW w:w="142" w:type="dxa"/>
          </w:tcPr>
          <w:p w:rsidR="00AC4EC5" w:rsidRPr="000A780D" w:rsidRDefault="00AC4EC5" w:rsidP="00826D18">
            <w:pPr>
              <w:tabs>
                <w:tab w:val="left" w:pos="9498"/>
              </w:tabs>
              <w:ind w:firstLine="426"/>
              <w:jc w:val="center"/>
              <w:rPr>
                <w:rFonts w:eastAsia="Calibri"/>
                <w:color w:val="000000"/>
                <w:sz w:val="20"/>
                <w:lang w:bidi="en-US"/>
              </w:rPr>
            </w:pPr>
          </w:p>
        </w:tc>
      </w:tr>
      <w:tr w:rsidR="00AC4EC5" w:rsidRPr="000A780D" w:rsidTr="00826D18">
        <w:tc>
          <w:tcPr>
            <w:tcW w:w="1701" w:type="dxa"/>
            <w:gridSpan w:val="2"/>
            <w:hideMark/>
          </w:tcPr>
          <w:p w:rsidR="00AC4EC5" w:rsidRPr="000A780D" w:rsidRDefault="00AC4EC5" w:rsidP="00826D18">
            <w:pPr>
              <w:tabs>
                <w:tab w:val="left" w:pos="9498"/>
              </w:tabs>
              <w:rPr>
                <w:rFonts w:eastAsia="Calibri"/>
                <w:color w:val="000000"/>
                <w:szCs w:val="28"/>
                <w:lang w:bidi="en-US"/>
              </w:rPr>
            </w:pPr>
            <w:r w:rsidRPr="000A780D">
              <w:rPr>
                <w:rFonts w:eastAsia="Calibri"/>
                <w:color w:val="000000"/>
                <w:szCs w:val="28"/>
                <w:lang w:bidi="en-US"/>
              </w:rPr>
              <w:t>гражданство:</w:t>
            </w:r>
          </w:p>
        </w:tc>
        <w:tc>
          <w:tcPr>
            <w:tcW w:w="7513" w:type="dxa"/>
            <w:gridSpan w:val="11"/>
            <w:tcBorders>
              <w:top w:val="nil"/>
              <w:left w:val="nil"/>
              <w:bottom w:val="single" w:sz="4" w:space="0" w:color="auto"/>
              <w:right w:val="nil"/>
            </w:tcBorders>
          </w:tcPr>
          <w:p w:rsidR="00AC4EC5" w:rsidRPr="000A780D" w:rsidRDefault="00AC4EC5" w:rsidP="00826D18">
            <w:pPr>
              <w:tabs>
                <w:tab w:val="left" w:pos="9498"/>
              </w:tabs>
              <w:ind w:firstLine="426"/>
              <w:jc w:val="center"/>
              <w:rPr>
                <w:rFonts w:eastAsia="Calibri"/>
                <w:color w:val="000000"/>
                <w:szCs w:val="28"/>
                <w:lang w:bidi="en-US"/>
              </w:rPr>
            </w:pPr>
          </w:p>
        </w:tc>
        <w:tc>
          <w:tcPr>
            <w:tcW w:w="142" w:type="dxa"/>
            <w:hideMark/>
          </w:tcPr>
          <w:p w:rsidR="00AC4EC5" w:rsidRPr="000A780D" w:rsidRDefault="00AC4EC5" w:rsidP="00826D18">
            <w:pPr>
              <w:tabs>
                <w:tab w:val="left" w:pos="9498"/>
              </w:tabs>
              <w:ind w:firstLine="426"/>
              <w:jc w:val="center"/>
              <w:rPr>
                <w:rFonts w:eastAsia="Calibri"/>
                <w:color w:val="000000"/>
                <w:szCs w:val="28"/>
                <w:lang w:bidi="en-US"/>
              </w:rPr>
            </w:pPr>
            <w:r w:rsidRPr="000A780D">
              <w:rPr>
                <w:rFonts w:eastAsia="Calibri"/>
                <w:color w:val="000000"/>
                <w:szCs w:val="28"/>
                <w:lang w:bidi="en-US"/>
              </w:rPr>
              <w:t>,</w:t>
            </w:r>
          </w:p>
        </w:tc>
      </w:tr>
      <w:tr w:rsidR="00AC4EC5" w:rsidRPr="000A780D" w:rsidTr="00826D18">
        <w:tc>
          <w:tcPr>
            <w:tcW w:w="1701" w:type="dxa"/>
            <w:gridSpan w:val="2"/>
          </w:tcPr>
          <w:p w:rsidR="00AC4EC5" w:rsidRPr="000A780D" w:rsidRDefault="00AC4EC5" w:rsidP="00826D18">
            <w:pPr>
              <w:tabs>
                <w:tab w:val="left" w:pos="9498"/>
              </w:tabs>
              <w:ind w:firstLine="426"/>
              <w:rPr>
                <w:rFonts w:eastAsia="Calibri"/>
                <w:color w:val="000000"/>
                <w:szCs w:val="28"/>
                <w:lang w:bidi="en-US"/>
              </w:rPr>
            </w:pPr>
          </w:p>
        </w:tc>
        <w:tc>
          <w:tcPr>
            <w:tcW w:w="7513" w:type="dxa"/>
            <w:gridSpan w:val="11"/>
            <w:tcBorders>
              <w:top w:val="single" w:sz="4" w:space="0" w:color="auto"/>
              <w:left w:val="nil"/>
              <w:bottom w:val="nil"/>
              <w:right w:val="nil"/>
            </w:tcBorders>
            <w:hideMark/>
          </w:tcPr>
          <w:p w:rsidR="00AC4EC5" w:rsidRPr="000A780D" w:rsidRDefault="00AC4EC5" w:rsidP="00826D18">
            <w:pPr>
              <w:tabs>
                <w:tab w:val="left" w:pos="9498"/>
              </w:tabs>
              <w:ind w:firstLine="426"/>
              <w:jc w:val="center"/>
              <w:rPr>
                <w:rFonts w:eastAsia="Calibri"/>
                <w:color w:val="000000"/>
                <w:sz w:val="20"/>
                <w:lang w:bidi="en-US"/>
              </w:rPr>
            </w:pPr>
            <w:r w:rsidRPr="000A780D">
              <w:rPr>
                <w:rFonts w:eastAsia="Calibri"/>
                <w:color w:val="000000"/>
                <w:sz w:val="20"/>
                <w:lang w:bidi="en-US"/>
              </w:rPr>
              <w:t>(при наличии – указать сведения о гражданстве иностранного государства либо о виде на жительство или ином документе, подтверждающем право, на постоянное проживание гражданина Российской Федерации на территории иностранного государства)</w:t>
            </w:r>
          </w:p>
        </w:tc>
        <w:tc>
          <w:tcPr>
            <w:tcW w:w="142" w:type="dxa"/>
          </w:tcPr>
          <w:p w:rsidR="00AC4EC5" w:rsidRPr="000A780D" w:rsidRDefault="00AC4EC5" w:rsidP="00826D18">
            <w:pPr>
              <w:tabs>
                <w:tab w:val="left" w:pos="9498"/>
              </w:tabs>
              <w:ind w:firstLine="426"/>
              <w:jc w:val="center"/>
              <w:rPr>
                <w:rFonts w:eastAsia="Calibri"/>
                <w:color w:val="000000"/>
                <w:szCs w:val="28"/>
                <w:lang w:bidi="en-US"/>
              </w:rPr>
            </w:pPr>
          </w:p>
        </w:tc>
      </w:tr>
      <w:tr w:rsidR="00AC4EC5" w:rsidRPr="000A780D" w:rsidTr="00826D18">
        <w:trPr>
          <w:trHeight w:val="233"/>
        </w:trPr>
        <w:tc>
          <w:tcPr>
            <w:tcW w:w="9356" w:type="dxa"/>
            <w:gridSpan w:val="14"/>
            <w:hideMark/>
          </w:tcPr>
          <w:p w:rsidR="00AC4EC5" w:rsidRPr="000A780D" w:rsidRDefault="00AC4EC5" w:rsidP="00826D18">
            <w:pPr>
              <w:widowControl w:val="0"/>
              <w:tabs>
                <w:tab w:val="left" w:pos="9498"/>
              </w:tabs>
              <w:autoSpaceDE w:val="0"/>
              <w:autoSpaceDN w:val="0"/>
              <w:jc w:val="both"/>
              <w:rPr>
                <w:b/>
                <w:bCs/>
                <w:sz w:val="20"/>
              </w:rPr>
            </w:pPr>
            <w:r w:rsidRPr="000A780D">
              <w:rPr>
                <w:bCs/>
                <w:szCs w:val="28"/>
              </w:rPr>
              <w:t>адрес регистрации по месту места жительства (фактического проживания):</w:t>
            </w:r>
          </w:p>
        </w:tc>
      </w:tr>
      <w:tr w:rsidR="00AC4EC5" w:rsidRPr="000A780D" w:rsidTr="00826D18">
        <w:trPr>
          <w:trHeight w:val="232"/>
        </w:trPr>
        <w:tc>
          <w:tcPr>
            <w:tcW w:w="9356" w:type="dxa"/>
            <w:gridSpan w:val="14"/>
            <w:tcBorders>
              <w:top w:val="nil"/>
              <w:left w:val="nil"/>
              <w:bottom w:val="single" w:sz="4" w:space="0" w:color="auto"/>
              <w:right w:val="nil"/>
            </w:tcBorders>
          </w:tcPr>
          <w:p w:rsidR="00AC4EC5" w:rsidRPr="000A780D" w:rsidRDefault="00AC4EC5" w:rsidP="00826D18">
            <w:pPr>
              <w:tabs>
                <w:tab w:val="left" w:pos="9498"/>
              </w:tabs>
              <w:ind w:firstLine="426"/>
              <w:jc w:val="center"/>
              <w:rPr>
                <w:rFonts w:eastAsia="Calibri"/>
                <w:color w:val="000000"/>
                <w:szCs w:val="28"/>
                <w:lang w:bidi="en-US"/>
              </w:rPr>
            </w:pPr>
          </w:p>
        </w:tc>
      </w:tr>
      <w:tr w:rsidR="00AC4EC5" w:rsidRPr="000A780D" w:rsidTr="00826D18">
        <w:trPr>
          <w:trHeight w:val="232"/>
        </w:trPr>
        <w:tc>
          <w:tcPr>
            <w:tcW w:w="9356" w:type="dxa"/>
            <w:gridSpan w:val="14"/>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color w:val="000000"/>
                <w:sz w:val="20"/>
                <w:lang w:bidi="en-US"/>
              </w:rPr>
            </w:pPr>
            <w:r w:rsidRPr="000A780D">
              <w:rPr>
                <w:rFonts w:eastAsia="Calibri"/>
                <w:iCs/>
                <w:color w:val="000000"/>
                <w:sz w:val="20"/>
                <w:lang w:bidi="en-US"/>
              </w:rPr>
              <w:t>(наименование субъекта Российской Федерации, района, города, иного населенного пункта,</w:t>
            </w:r>
          </w:p>
        </w:tc>
      </w:tr>
      <w:tr w:rsidR="00AC4EC5" w:rsidRPr="000A780D" w:rsidTr="00826D18">
        <w:trPr>
          <w:trHeight w:val="232"/>
        </w:trPr>
        <w:tc>
          <w:tcPr>
            <w:tcW w:w="9356" w:type="dxa"/>
            <w:gridSpan w:val="14"/>
            <w:tcBorders>
              <w:top w:val="nil"/>
              <w:left w:val="nil"/>
              <w:bottom w:val="single" w:sz="4" w:space="0" w:color="auto"/>
              <w:right w:val="nil"/>
            </w:tcBorders>
          </w:tcPr>
          <w:p w:rsidR="00AC4EC5" w:rsidRPr="000A780D" w:rsidRDefault="00AC4EC5" w:rsidP="00826D18">
            <w:pPr>
              <w:tabs>
                <w:tab w:val="left" w:pos="9498"/>
              </w:tabs>
              <w:jc w:val="center"/>
              <w:rPr>
                <w:rFonts w:eastAsia="Calibri"/>
                <w:color w:val="000000"/>
                <w:szCs w:val="28"/>
                <w:lang w:bidi="en-US"/>
              </w:rPr>
            </w:pPr>
          </w:p>
        </w:tc>
      </w:tr>
      <w:tr w:rsidR="00AC4EC5" w:rsidRPr="000A780D" w:rsidTr="00826D18">
        <w:trPr>
          <w:trHeight w:val="232"/>
        </w:trPr>
        <w:tc>
          <w:tcPr>
            <w:tcW w:w="9356" w:type="dxa"/>
            <w:gridSpan w:val="14"/>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color w:val="000000"/>
                <w:sz w:val="20"/>
                <w:lang w:bidi="en-US"/>
              </w:rPr>
            </w:pPr>
            <w:r w:rsidRPr="000A780D">
              <w:rPr>
                <w:rFonts w:eastAsia="Calibri"/>
                <w:iCs/>
                <w:color w:val="000000"/>
                <w:sz w:val="20"/>
                <w:lang w:bidi="en-US"/>
              </w:rPr>
              <w:t>улицы, номер дома, корпуса, строения и т.п., квартиры)</w:t>
            </w:r>
          </w:p>
        </w:tc>
      </w:tr>
      <w:tr w:rsidR="00AC4EC5" w:rsidRPr="000A780D" w:rsidTr="00826D18">
        <w:trPr>
          <w:trHeight w:val="232"/>
        </w:trPr>
        <w:tc>
          <w:tcPr>
            <w:tcW w:w="9214" w:type="dxa"/>
            <w:gridSpan w:val="13"/>
            <w:tcBorders>
              <w:top w:val="nil"/>
              <w:left w:val="nil"/>
              <w:bottom w:val="single" w:sz="4" w:space="0" w:color="auto"/>
              <w:right w:val="nil"/>
            </w:tcBorders>
          </w:tcPr>
          <w:p w:rsidR="00AC4EC5" w:rsidRPr="000A780D" w:rsidRDefault="00AC4EC5" w:rsidP="00826D18">
            <w:pPr>
              <w:tabs>
                <w:tab w:val="left" w:pos="9498"/>
              </w:tabs>
              <w:jc w:val="center"/>
              <w:rPr>
                <w:rFonts w:eastAsia="Calibri"/>
                <w:color w:val="000000"/>
                <w:szCs w:val="28"/>
                <w:lang w:bidi="en-US"/>
              </w:rPr>
            </w:pPr>
          </w:p>
        </w:tc>
        <w:tc>
          <w:tcPr>
            <w:tcW w:w="142" w:type="dxa"/>
            <w:hideMark/>
          </w:tcPr>
          <w:p w:rsidR="00AC4EC5" w:rsidRPr="000A780D" w:rsidRDefault="00AC4EC5" w:rsidP="00826D18">
            <w:pPr>
              <w:tabs>
                <w:tab w:val="left" w:pos="9498"/>
              </w:tabs>
              <w:jc w:val="center"/>
              <w:rPr>
                <w:rFonts w:eastAsia="Calibri"/>
                <w:color w:val="000000"/>
                <w:szCs w:val="28"/>
                <w:lang w:bidi="en-US"/>
              </w:rPr>
            </w:pPr>
            <w:r w:rsidRPr="000A780D">
              <w:rPr>
                <w:rFonts w:eastAsia="Calibri"/>
                <w:color w:val="000000"/>
                <w:szCs w:val="28"/>
                <w:lang w:bidi="en-US"/>
              </w:rPr>
              <w:t>,</w:t>
            </w:r>
          </w:p>
        </w:tc>
      </w:tr>
      <w:tr w:rsidR="00AC4EC5" w:rsidRPr="000A780D" w:rsidTr="00826D18">
        <w:trPr>
          <w:trHeight w:val="232"/>
        </w:trPr>
        <w:tc>
          <w:tcPr>
            <w:tcW w:w="9214" w:type="dxa"/>
            <w:gridSpan w:val="13"/>
            <w:tcBorders>
              <w:top w:val="single" w:sz="4" w:space="0" w:color="auto"/>
              <w:left w:val="nil"/>
              <w:bottom w:val="nil"/>
              <w:right w:val="nil"/>
            </w:tcBorders>
          </w:tcPr>
          <w:p w:rsidR="00AC4EC5" w:rsidRPr="000A780D" w:rsidRDefault="00AC4EC5" w:rsidP="00826D18">
            <w:pPr>
              <w:tabs>
                <w:tab w:val="left" w:pos="9498"/>
              </w:tabs>
              <w:jc w:val="center"/>
              <w:rPr>
                <w:rFonts w:eastAsia="Calibri"/>
                <w:iCs/>
                <w:color w:val="000000"/>
                <w:sz w:val="20"/>
                <w:lang w:bidi="en-US"/>
              </w:rPr>
            </w:pPr>
          </w:p>
        </w:tc>
        <w:tc>
          <w:tcPr>
            <w:tcW w:w="142" w:type="dxa"/>
          </w:tcPr>
          <w:p w:rsidR="00AC4EC5" w:rsidRPr="000A780D" w:rsidRDefault="00AC4EC5" w:rsidP="00826D18">
            <w:pPr>
              <w:tabs>
                <w:tab w:val="left" w:pos="9498"/>
              </w:tabs>
              <w:jc w:val="center"/>
              <w:rPr>
                <w:rFonts w:eastAsia="Calibri"/>
                <w:iCs/>
                <w:color w:val="000000"/>
                <w:sz w:val="20"/>
                <w:lang w:bidi="en-US"/>
              </w:rPr>
            </w:pPr>
          </w:p>
        </w:tc>
      </w:tr>
      <w:tr w:rsidR="00AC4EC5" w:rsidRPr="000A780D" w:rsidTr="00826D18">
        <w:trPr>
          <w:trHeight w:val="232"/>
        </w:trPr>
        <w:tc>
          <w:tcPr>
            <w:tcW w:w="4820" w:type="dxa"/>
            <w:gridSpan w:val="9"/>
            <w:hideMark/>
          </w:tcPr>
          <w:p w:rsidR="00AC4EC5" w:rsidRPr="000A780D" w:rsidRDefault="00AC4EC5" w:rsidP="00826D18">
            <w:pPr>
              <w:tabs>
                <w:tab w:val="left" w:pos="9498"/>
              </w:tabs>
              <w:rPr>
                <w:rFonts w:eastAsia="Calibri"/>
                <w:iCs/>
                <w:color w:val="000000"/>
                <w:szCs w:val="28"/>
                <w:lang w:bidi="en-US"/>
              </w:rPr>
            </w:pPr>
            <w:r w:rsidRPr="000A780D">
              <w:rPr>
                <w:rFonts w:eastAsia="Calibri"/>
                <w:color w:val="000000"/>
                <w:szCs w:val="28"/>
                <w:lang w:bidi="en-US"/>
              </w:rPr>
              <w:t>документ, удостоверяющий личность:</w:t>
            </w:r>
          </w:p>
        </w:tc>
        <w:tc>
          <w:tcPr>
            <w:tcW w:w="4536" w:type="dxa"/>
            <w:gridSpan w:val="5"/>
            <w:tcBorders>
              <w:top w:val="nil"/>
              <w:left w:val="nil"/>
              <w:bottom w:val="single" w:sz="4" w:space="0" w:color="auto"/>
              <w:right w:val="nil"/>
            </w:tcBorders>
          </w:tcPr>
          <w:p w:rsidR="00AC4EC5" w:rsidRPr="000A780D" w:rsidRDefault="00AC4EC5" w:rsidP="00826D18">
            <w:pPr>
              <w:tabs>
                <w:tab w:val="left" w:pos="9498"/>
              </w:tabs>
              <w:jc w:val="center"/>
              <w:rPr>
                <w:rFonts w:eastAsia="Calibri"/>
                <w:iCs/>
                <w:color w:val="000000"/>
                <w:szCs w:val="28"/>
                <w:lang w:bidi="en-US"/>
              </w:rPr>
            </w:pPr>
          </w:p>
        </w:tc>
      </w:tr>
      <w:tr w:rsidR="00AC4EC5" w:rsidRPr="000A780D" w:rsidTr="00826D18">
        <w:trPr>
          <w:trHeight w:val="232"/>
        </w:trPr>
        <w:tc>
          <w:tcPr>
            <w:tcW w:w="4820" w:type="dxa"/>
            <w:gridSpan w:val="9"/>
          </w:tcPr>
          <w:p w:rsidR="00AC4EC5" w:rsidRPr="000A780D" w:rsidRDefault="00AC4EC5" w:rsidP="00826D18">
            <w:pPr>
              <w:tabs>
                <w:tab w:val="left" w:pos="9498"/>
              </w:tabs>
              <w:jc w:val="center"/>
              <w:rPr>
                <w:rFonts w:eastAsia="Calibri"/>
                <w:iCs/>
                <w:color w:val="000000"/>
                <w:sz w:val="20"/>
                <w:lang w:bidi="en-US"/>
              </w:rPr>
            </w:pPr>
          </w:p>
        </w:tc>
        <w:tc>
          <w:tcPr>
            <w:tcW w:w="4536" w:type="dxa"/>
            <w:gridSpan w:val="5"/>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iCs/>
                <w:color w:val="000000"/>
                <w:sz w:val="20"/>
                <w:lang w:bidi="en-US"/>
              </w:rPr>
            </w:pPr>
            <w:r w:rsidRPr="000A780D">
              <w:rPr>
                <w:rFonts w:eastAsia="Calibri"/>
                <w:iCs/>
                <w:color w:val="000000"/>
                <w:sz w:val="20"/>
                <w:lang w:bidi="en-US"/>
              </w:rPr>
              <w:t>(серия, номер и дата выдачи паспорта)</w:t>
            </w:r>
          </w:p>
        </w:tc>
      </w:tr>
      <w:tr w:rsidR="00AC4EC5" w:rsidRPr="000A780D" w:rsidTr="00826D18">
        <w:trPr>
          <w:trHeight w:val="232"/>
        </w:trPr>
        <w:tc>
          <w:tcPr>
            <w:tcW w:w="9356" w:type="dxa"/>
            <w:gridSpan w:val="14"/>
            <w:tcBorders>
              <w:top w:val="nil"/>
              <w:left w:val="nil"/>
              <w:bottom w:val="single" w:sz="4" w:space="0" w:color="auto"/>
              <w:right w:val="nil"/>
            </w:tcBorders>
          </w:tcPr>
          <w:p w:rsidR="00AC4EC5" w:rsidRPr="000A780D" w:rsidRDefault="00AC4EC5" w:rsidP="00826D18">
            <w:pPr>
              <w:tabs>
                <w:tab w:val="left" w:pos="9498"/>
              </w:tabs>
              <w:jc w:val="center"/>
              <w:rPr>
                <w:rFonts w:eastAsia="Calibri"/>
                <w:iCs/>
                <w:color w:val="000000"/>
                <w:szCs w:val="28"/>
                <w:lang w:bidi="en-US"/>
              </w:rPr>
            </w:pPr>
          </w:p>
        </w:tc>
      </w:tr>
      <w:tr w:rsidR="00AC4EC5" w:rsidRPr="000A780D" w:rsidTr="00826D18">
        <w:trPr>
          <w:trHeight w:val="232"/>
        </w:trPr>
        <w:tc>
          <w:tcPr>
            <w:tcW w:w="9356" w:type="dxa"/>
            <w:gridSpan w:val="14"/>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iCs/>
                <w:color w:val="000000"/>
                <w:sz w:val="20"/>
                <w:lang w:bidi="en-US"/>
              </w:rPr>
            </w:pPr>
            <w:r w:rsidRPr="000A780D">
              <w:rPr>
                <w:rFonts w:eastAsia="Calibri"/>
                <w:iCs/>
                <w:color w:val="000000"/>
                <w:sz w:val="20"/>
                <w:lang w:bidi="en-US"/>
              </w:rPr>
              <w:lastRenderedPageBreak/>
              <w:t>или документа, заменяющего паспорт гражданина РФ, наименование или код органа,</w:t>
            </w:r>
          </w:p>
        </w:tc>
      </w:tr>
      <w:tr w:rsidR="00AC4EC5" w:rsidRPr="000A780D" w:rsidTr="00826D18">
        <w:trPr>
          <w:trHeight w:val="232"/>
        </w:trPr>
        <w:tc>
          <w:tcPr>
            <w:tcW w:w="9214" w:type="dxa"/>
            <w:gridSpan w:val="13"/>
            <w:tcBorders>
              <w:top w:val="nil"/>
              <w:left w:val="nil"/>
              <w:bottom w:val="single" w:sz="4" w:space="0" w:color="auto"/>
              <w:right w:val="nil"/>
            </w:tcBorders>
          </w:tcPr>
          <w:p w:rsidR="00AC4EC5" w:rsidRPr="000A780D" w:rsidRDefault="00AC4EC5" w:rsidP="00826D18">
            <w:pPr>
              <w:tabs>
                <w:tab w:val="left" w:pos="9498"/>
              </w:tabs>
              <w:jc w:val="center"/>
              <w:rPr>
                <w:rFonts w:eastAsia="Calibri"/>
                <w:iCs/>
                <w:color w:val="000000"/>
                <w:szCs w:val="28"/>
                <w:lang w:bidi="en-US"/>
              </w:rPr>
            </w:pPr>
          </w:p>
        </w:tc>
        <w:tc>
          <w:tcPr>
            <w:tcW w:w="142" w:type="dxa"/>
            <w:hideMark/>
          </w:tcPr>
          <w:p w:rsidR="00AC4EC5" w:rsidRPr="000A780D" w:rsidRDefault="00AC4EC5" w:rsidP="00826D18">
            <w:pPr>
              <w:tabs>
                <w:tab w:val="left" w:pos="9498"/>
              </w:tabs>
              <w:jc w:val="center"/>
              <w:rPr>
                <w:rFonts w:eastAsia="Calibri"/>
                <w:iCs/>
                <w:color w:val="000000"/>
                <w:szCs w:val="28"/>
                <w:lang w:bidi="en-US"/>
              </w:rPr>
            </w:pPr>
            <w:r w:rsidRPr="000A780D">
              <w:rPr>
                <w:rFonts w:eastAsia="Calibri"/>
                <w:iCs/>
                <w:color w:val="000000"/>
                <w:szCs w:val="28"/>
                <w:lang w:bidi="en-US"/>
              </w:rPr>
              <w:t>,</w:t>
            </w:r>
          </w:p>
        </w:tc>
      </w:tr>
      <w:tr w:rsidR="00AC4EC5" w:rsidRPr="000A780D" w:rsidTr="00826D18">
        <w:trPr>
          <w:trHeight w:val="232"/>
        </w:trPr>
        <w:tc>
          <w:tcPr>
            <w:tcW w:w="9214" w:type="dxa"/>
            <w:gridSpan w:val="13"/>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iCs/>
                <w:color w:val="000000"/>
                <w:sz w:val="20"/>
                <w:lang w:bidi="en-US"/>
              </w:rPr>
            </w:pPr>
            <w:r w:rsidRPr="000A780D">
              <w:rPr>
                <w:rFonts w:eastAsia="Calibri"/>
                <w:iCs/>
                <w:color w:val="000000"/>
                <w:sz w:val="20"/>
                <w:lang w:bidi="en-US"/>
              </w:rPr>
              <w:t>выдавшего паспорт или документ, заменяющий паспорт гражданина РФ)</w:t>
            </w:r>
          </w:p>
        </w:tc>
        <w:tc>
          <w:tcPr>
            <w:tcW w:w="142" w:type="dxa"/>
          </w:tcPr>
          <w:p w:rsidR="00AC4EC5" w:rsidRPr="000A780D" w:rsidRDefault="00AC4EC5" w:rsidP="00826D18">
            <w:pPr>
              <w:tabs>
                <w:tab w:val="left" w:pos="9498"/>
              </w:tabs>
              <w:jc w:val="center"/>
              <w:rPr>
                <w:rFonts w:eastAsia="Calibri"/>
                <w:iCs/>
                <w:color w:val="000000"/>
                <w:sz w:val="20"/>
                <w:lang w:bidi="en-US"/>
              </w:rPr>
            </w:pPr>
          </w:p>
        </w:tc>
      </w:tr>
      <w:tr w:rsidR="00AC4EC5" w:rsidRPr="000A780D" w:rsidTr="00826D18">
        <w:trPr>
          <w:trHeight w:val="232"/>
        </w:trPr>
        <w:tc>
          <w:tcPr>
            <w:tcW w:w="851" w:type="dxa"/>
            <w:hideMark/>
          </w:tcPr>
          <w:p w:rsidR="00AC4EC5" w:rsidRPr="000A780D" w:rsidRDefault="00AC4EC5" w:rsidP="00826D18">
            <w:pPr>
              <w:widowControl w:val="0"/>
              <w:suppressAutoHyphens/>
              <w:autoSpaceDE w:val="0"/>
              <w:rPr>
                <w:rFonts w:eastAsia="NSimSun"/>
                <w:kern w:val="2"/>
                <w:szCs w:val="28"/>
                <w:lang w:eastAsia="hi-IN" w:bidi="hi-IN"/>
              </w:rPr>
            </w:pPr>
            <w:r w:rsidRPr="000A780D">
              <w:rPr>
                <w:rFonts w:eastAsia="Calibri"/>
                <w:color w:val="000000"/>
                <w:kern w:val="2"/>
                <w:szCs w:val="28"/>
                <w:lang w:eastAsia="hi-IN" w:bidi="hi-IN"/>
              </w:rPr>
              <w:t>ИНН:</w:t>
            </w:r>
          </w:p>
        </w:tc>
        <w:tc>
          <w:tcPr>
            <w:tcW w:w="8363" w:type="dxa"/>
            <w:gridSpan w:val="12"/>
            <w:tcBorders>
              <w:top w:val="nil"/>
              <w:left w:val="nil"/>
              <w:bottom w:val="single" w:sz="4" w:space="0" w:color="auto"/>
              <w:right w:val="nil"/>
            </w:tcBorders>
          </w:tcPr>
          <w:p w:rsidR="00AC4EC5" w:rsidRPr="000A780D" w:rsidRDefault="00AC4EC5" w:rsidP="00826D18">
            <w:pPr>
              <w:tabs>
                <w:tab w:val="left" w:pos="9498"/>
              </w:tabs>
              <w:jc w:val="center"/>
              <w:rPr>
                <w:rFonts w:eastAsia="Calibri"/>
                <w:iCs/>
                <w:color w:val="000000"/>
                <w:szCs w:val="28"/>
                <w:lang w:bidi="en-US"/>
              </w:rPr>
            </w:pPr>
          </w:p>
        </w:tc>
        <w:tc>
          <w:tcPr>
            <w:tcW w:w="142" w:type="dxa"/>
            <w:hideMark/>
          </w:tcPr>
          <w:p w:rsidR="00AC4EC5" w:rsidRPr="000A780D" w:rsidRDefault="00AC4EC5" w:rsidP="00826D18">
            <w:pPr>
              <w:tabs>
                <w:tab w:val="left" w:pos="9498"/>
              </w:tabs>
              <w:jc w:val="center"/>
              <w:rPr>
                <w:rFonts w:eastAsia="Calibri"/>
                <w:iCs/>
                <w:color w:val="000000"/>
                <w:szCs w:val="28"/>
                <w:lang w:bidi="en-US"/>
              </w:rPr>
            </w:pPr>
            <w:r w:rsidRPr="000A780D">
              <w:rPr>
                <w:rFonts w:eastAsia="Calibri"/>
                <w:iCs/>
                <w:color w:val="000000"/>
                <w:szCs w:val="28"/>
                <w:lang w:bidi="en-US"/>
              </w:rPr>
              <w:t>,</w:t>
            </w:r>
          </w:p>
        </w:tc>
      </w:tr>
      <w:tr w:rsidR="00AC4EC5" w:rsidRPr="000A780D" w:rsidTr="00826D18">
        <w:trPr>
          <w:trHeight w:val="232"/>
        </w:trPr>
        <w:tc>
          <w:tcPr>
            <w:tcW w:w="851" w:type="dxa"/>
          </w:tcPr>
          <w:p w:rsidR="00AC4EC5" w:rsidRPr="000A780D" w:rsidRDefault="00AC4EC5" w:rsidP="00826D18">
            <w:pPr>
              <w:tabs>
                <w:tab w:val="left" w:pos="9498"/>
              </w:tabs>
              <w:jc w:val="center"/>
              <w:rPr>
                <w:rFonts w:eastAsia="Calibri"/>
                <w:iCs/>
                <w:color w:val="000000"/>
                <w:sz w:val="20"/>
                <w:lang w:bidi="en-US"/>
              </w:rPr>
            </w:pPr>
          </w:p>
        </w:tc>
        <w:tc>
          <w:tcPr>
            <w:tcW w:w="8363" w:type="dxa"/>
            <w:gridSpan w:val="12"/>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iCs/>
                <w:color w:val="000000"/>
                <w:sz w:val="20"/>
                <w:lang w:bidi="en-US"/>
              </w:rPr>
            </w:pPr>
            <w:r w:rsidRPr="000A780D">
              <w:rPr>
                <w:rFonts w:eastAsia="Calibri"/>
                <w:color w:val="000000"/>
                <w:sz w:val="20"/>
                <w:lang w:bidi="en-US"/>
              </w:rPr>
              <w:t>(идентификационный номер налогоплательщика (при наличии)</w:t>
            </w:r>
          </w:p>
        </w:tc>
        <w:tc>
          <w:tcPr>
            <w:tcW w:w="142" w:type="dxa"/>
          </w:tcPr>
          <w:p w:rsidR="00AC4EC5" w:rsidRPr="000A780D" w:rsidRDefault="00AC4EC5" w:rsidP="00826D18">
            <w:pPr>
              <w:tabs>
                <w:tab w:val="left" w:pos="9498"/>
              </w:tabs>
              <w:jc w:val="center"/>
              <w:rPr>
                <w:rFonts w:eastAsia="Calibri"/>
                <w:iCs/>
                <w:color w:val="000000"/>
                <w:sz w:val="20"/>
                <w:lang w:bidi="en-US"/>
              </w:rPr>
            </w:pPr>
          </w:p>
        </w:tc>
      </w:tr>
      <w:tr w:rsidR="00AC4EC5" w:rsidRPr="000A780D" w:rsidTr="00826D18">
        <w:trPr>
          <w:trHeight w:val="232"/>
        </w:trPr>
        <w:tc>
          <w:tcPr>
            <w:tcW w:w="4111" w:type="dxa"/>
            <w:gridSpan w:val="7"/>
            <w:hideMark/>
          </w:tcPr>
          <w:p w:rsidR="00AC4EC5" w:rsidRPr="000A780D" w:rsidRDefault="00AC4EC5" w:rsidP="00826D18">
            <w:pPr>
              <w:tabs>
                <w:tab w:val="left" w:pos="9498"/>
              </w:tabs>
              <w:rPr>
                <w:rFonts w:eastAsia="Calibri"/>
                <w:iCs/>
                <w:color w:val="000000"/>
                <w:szCs w:val="28"/>
                <w:lang w:bidi="en-US"/>
              </w:rPr>
            </w:pPr>
            <w:r w:rsidRPr="000A780D">
              <w:rPr>
                <w:rFonts w:eastAsia="Calibri"/>
                <w:iCs/>
                <w:color w:val="000000"/>
                <w:szCs w:val="28"/>
                <w:lang w:bidi="en-US"/>
              </w:rPr>
              <w:t>профессиональное образование:</w:t>
            </w:r>
          </w:p>
        </w:tc>
        <w:tc>
          <w:tcPr>
            <w:tcW w:w="5245" w:type="dxa"/>
            <w:gridSpan w:val="7"/>
            <w:tcBorders>
              <w:top w:val="nil"/>
              <w:left w:val="nil"/>
              <w:bottom w:val="single" w:sz="4" w:space="0" w:color="auto"/>
              <w:right w:val="nil"/>
            </w:tcBorders>
          </w:tcPr>
          <w:p w:rsidR="00AC4EC5" w:rsidRPr="000A780D" w:rsidRDefault="00AC4EC5" w:rsidP="00826D18">
            <w:pPr>
              <w:tabs>
                <w:tab w:val="left" w:pos="9498"/>
              </w:tabs>
              <w:jc w:val="center"/>
              <w:rPr>
                <w:rFonts w:eastAsia="Calibri"/>
                <w:iCs/>
                <w:color w:val="000000"/>
                <w:szCs w:val="28"/>
                <w:lang w:bidi="en-US"/>
              </w:rPr>
            </w:pPr>
          </w:p>
        </w:tc>
      </w:tr>
      <w:tr w:rsidR="00AC4EC5" w:rsidRPr="000A780D" w:rsidTr="00826D18">
        <w:trPr>
          <w:trHeight w:val="232"/>
        </w:trPr>
        <w:tc>
          <w:tcPr>
            <w:tcW w:w="4111" w:type="dxa"/>
            <w:gridSpan w:val="7"/>
          </w:tcPr>
          <w:p w:rsidR="00AC4EC5" w:rsidRPr="000A780D" w:rsidRDefault="00AC4EC5" w:rsidP="00826D18">
            <w:pPr>
              <w:tabs>
                <w:tab w:val="left" w:pos="9498"/>
              </w:tabs>
              <w:jc w:val="center"/>
              <w:rPr>
                <w:rFonts w:eastAsia="Calibri"/>
                <w:iCs/>
                <w:color w:val="000000"/>
                <w:sz w:val="20"/>
                <w:lang w:bidi="en-US"/>
              </w:rPr>
            </w:pPr>
          </w:p>
        </w:tc>
        <w:tc>
          <w:tcPr>
            <w:tcW w:w="5245" w:type="dxa"/>
            <w:gridSpan w:val="7"/>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iCs/>
                <w:color w:val="000000"/>
                <w:sz w:val="20"/>
                <w:lang w:bidi="en-US"/>
              </w:rPr>
            </w:pPr>
            <w:r w:rsidRPr="000A780D">
              <w:rPr>
                <w:rFonts w:eastAsia="Calibri"/>
                <w:color w:val="000000"/>
                <w:sz w:val="20"/>
                <w:lang w:bidi="en-US"/>
              </w:rPr>
              <w:t>(сведения о профессиональном образовании (при наличии)</w:t>
            </w:r>
          </w:p>
        </w:tc>
      </w:tr>
      <w:tr w:rsidR="00AC4EC5" w:rsidRPr="000A780D" w:rsidTr="00826D18">
        <w:trPr>
          <w:trHeight w:val="232"/>
        </w:trPr>
        <w:tc>
          <w:tcPr>
            <w:tcW w:w="9356" w:type="dxa"/>
            <w:gridSpan w:val="14"/>
            <w:tcBorders>
              <w:top w:val="nil"/>
              <w:left w:val="nil"/>
              <w:bottom w:val="single" w:sz="4" w:space="0" w:color="auto"/>
              <w:right w:val="nil"/>
            </w:tcBorders>
          </w:tcPr>
          <w:p w:rsidR="00AC4EC5" w:rsidRPr="000A780D" w:rsidRDefault="00AC4EC5" w:rsidP="00826D18">
            <w:pPr>
              <w:tabs>
                <w:tab w:val="left" w:pos="9498"/>
              </w:tabs>
              <w:ind w:firstLine="426"/>
              <w:jc w:val="center"/>
              <w:rPr>
                <w:rFonts w:eastAsia="Calibri"/>
                <w:iCs/>
                <w:color w:val="000000"/>
                <w:szCs w:val="28"/>
                <w:lang w:bidi="en-US"/>
              </w:rPr>
            </w:pPr>
          </w:p>
        </w:tc>
      </w:tr>
      <w:tr w:rsidR="00AC4EC5" w:rsidRPr="000A780D" w:rsidTr="00826D18">
        <w:trPr>
          <w:trHeight w:val="232"/>
        </w:trPr>
        <w:tc>
          <w:tcPr>
            <w:tcW w:w="9356" w:type="dxa"/>
            <w:gridSpan w:val="14"/>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iCs/>
                <w:color w:val="000000"/>
                <w:sz w:val="20"/>
                <w:lang w:bidi="en-US"/>
              </w:rPr>
            </w:pPr>
            <w:r w:rsidRPr="000A780D">
              <w:rPr>
                <w:rFonts w:eastAsia="Calibri"/>
                <w:color w:val="000000"/>
                <w:sz w:val="20"/>
                <w:lang w:bidi="en-US"/>
              </w:rPr>
              <w:t xml:space="preserve">с указанием организации, осуществляющей образовательную деятельность, года ее окончания </w:t>
            </w:r>
          </w:p>
        </w:tc>
      </w:tr>
      <w:tr w:rsidR="00AC4EC5" w:rsidRPr="000A780D" w:rsidTr="00826D18">
        <w:trPr>
          <w:trHeight w:val="232"/>
        </w:trPr>
        <w:tc>
          <w:tcPr>
            <w:tcW w:w="9214" w:type="dxa"/>
            <w:gridSpan w:val="13"/>
            <w:tcBorders>
              <w:top w:val="nil"/>
              <w:left w:val="nil"/>
              <w:bottom w:val="single" w:sz="4" w:space="0" w:color="auto"/>
              <w:right w:val="nil"/>
            </w:tcBorders>
          </w:tcPr>
          <w:p w:rsidR="00AC4EC5" w:rsidRPr="000A780D" w:rsidRDefault="00AC4EC5" w:rsidP="00826D18">
            <w:pPr>
              <w:tabs>
                <w:tab w:val="left" w:pos="9498"/>
              </w:tabs>
              <w:jc w:val="center"/>
              <w:rPr>
                <w:rFonts w:eastAsia="Calibri"/>
                <w:color w:val="000000"/>
                <w:szCs w:val="28"/>
                <w:lang w:bidi="en-US"/>
              </w:rPr>
            </w:pPr>
          </w:p>
        </w:tc>
        <w:tc>
          <w:tcPr>
            <w:tcW w:w="142" w:type="dxa"/>
            <w:hideMark/>
          </w:tcPr>
          <w:p w:rsidR="00AC4EC5" w:rsidRPr="000A780D" w:rsidRDefault="00AC4EC5" w:rsidP="00826D18">
            <w:pPr>
              <w:tabs>
                <w:tab w:val="left" w:pos="9498"/>
              </w:tabs>
              <w:ind w:firstLine="426"/>
              <w:jc w:val="center"/>
              <w:rPr>
                <w:rFonts w:eastAsia="Calibri"/>
                <w:iCs/>
                <w:color w:val="000000"/>
                <w:szCs w:val="28"/>
                <w:lang w:bidi="en-US"/>
              </w:rPr>
            </w:pPr>
            <w:r w:rsidRPr="000A780D">
              <w:rPr>
                <w:rFonts w:eastAsia="Calibri"/>
                <w:iCs/>
                <w:color w:val="000000"/>
                <w:szCs w:val="28"/>
                <w:lang w:bidi="en-US"/>
              </w:rPr>
              <w:t>,</w:t>
            </w:r>
          </w:p>
        </w:tc>
      </w:tr>
      <w:tr w:rsidR="00AC4EC5" w:rsidRPr="000A780D" w:rsidTr="00826D18">
        <w:trPr>
          <w:trHeight w:val="232"/>
        </w:trPr>
        <w:tc>
          <w:tcPr>
            <w:tcW w:w="9214" w:type="dxa"/>
            <w:gridSpan w:val="13"/>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color w:val="000000"/>
                <w:sz w:val="20"/>
                <w:lang w:bidi="en-US"/>
              </w:rPr>
            </w:pPr>
            <w:r w:rsidRPr="000A780D">
              <w:rPr>
                <w:rFonts w:eastAsia="Calibri"/>
                <w:color w:val="000000"/>
                <w:sz w:val="20"/>
                <w:lang w:bidi="en-US"/>
              </w:rPr>
              <w:t>и реквизитов документа об образовании и о квалификации)</w:t>
            </w:r>
          </w:p>
        </w:tc>
        <w:tc>
          <w:tcPr>
            <w:tcW w:w="142" w:type="dxa"/>
          </w:tcPr>
          <w:p w:rsidR="00AC4EC5" w:rsidRPr="000A780D" w:rsidRDefault="00AC4EC5" w:rsidP="00826D18">
            <w:pPr>
              <w:tabs>
                <w:tab w:val="left" w:pos="9498"/>
              </w:tabs>
              <w:ind w:firstLine="426"/>
              <w:jc w:val="center"/>
              <w:rPr>
                <w:rFonts w:eastAsia="Calibri"/>
                <w:iCs/>
                <w:color w:val="000000"/>
                <w:sz w:val="20"/>
                <w:lang w:bidi="en-US"/>
              </w:rPr>
            </w:pPr>
          </w:p>
        </w:tc>
      </w:tr>
      <w:tr w:rsidR="00AC4EC5" w:rsidRPr="000A780D" w:rsidTr="00826D18">
        <w:trPr>
          <w:trHeight w:val="232"/>
        </w:trPr>
        <w:tc>
          <w:tcPr>
            <w:tcW w:w="3544" w:type="dxa"/>
            <w:gridSpan w:val="6"/>
            <w:hideMark/>
          </w:tcPr>
          <w:p w:rsidR="00AC4EC5" w:rsidRPr="000A780D" w:rsidRDefault="00AC4EC5" w:rsidP="00826D18">
            <w:pPr>
              <w:tabs>
                <w:tab w:val="left" w:pos="9498"/>
              </w:tabs>
              <w:rPr>
                <w:rFonts w:eastAsia="Calibri"/>
                <w:iCs/>
                <w:color w:val="000000"/>
                <w:szCs w:val="28"/>
                <w:lang w:bidi="en-US"/>
              </w:rPr>
            </w:pPr>
            <w:r w:rsidRPr="000A780D">
              <w:rPr>
                <w:rFonts w:eastAsia="Calibri"/>
                <w:iCs/>
                <w:color w:val="000000"/>
                <w:szCs w:val="28"/>
                <w:lang w:bidi="en-US"/>
              </w:rPr>
              <w:t>место работы (род занятий):</w:t>
            </w:r>
          </w:p>
        </w:tc>
        <w:tc>
          <w:tcPr>
            <w:tcW w:w="5812" w:type="dxa"/>
            <w:gridSpan w:val="8"/>
          </w:tcPr>
          <w:p w:rsidR="00AC4EC5" w:rsidRPr="000A780D" w:rsidRDefault="00AC4EC5" w:rsidP="00826D18">
            <w:pPr>
              <w:tabs>
                <w:tab w:val="left" w:pos="9498"/>
              </w:tabs>
              <w:jc w:val="center"/>
              <w:rPr>
                <w:rFonts w:eastAsia="Calibri"/>
                <w:iCs/>
                <w:color w:val="000000"/>
                <w:szCs w:val="28"/>
                <w:lang w:bidi="en-US"/>
              </w:rPr>
            </w:pPr>
          </w:p>
        </w:tc>
      </w:tr>
      <w:tr w:rsidR="00AC4EC5" w:rsidRPr="000A780D" w:rsidTr="00826D18">
        <w:trPr>
          <w:trHeight w:val="232"/>
        </w:trPr>
        <w:tc>
          <w:tcPr>
            <w:tcW w:w="3544" w:type="dxa"/>
            <w:gridSpan w:val="6"/>
          </w:tcPr>
          <w:p w:rsidR="00AC4EC5" w:rsidRPr="000A780D" w:rsidRDefault="00AC4EC5" w:rsidP="00826D18">
            <w:pPr>
              <w:tabs>
                <w:tab w:val="left" w:pos="9498"/>
              </w:tabs>
              <w:jc w:val="center"/>
              <w:rPr>
                <w:rFonts w:eastAsia="Calibri"/>
                <w:iCs/>
                <w:color w:val="000000"/>
                <w:sz w:val="20"/>
                <w:lang w:bidi="en-US"/>
              </w:rPr>
            </w:pPr>
          </w:p>
        </w:tc>
        <w:tc>
          <w:tcPr>
            <w:tcW w:w="5812" w:type="dxa"/>
            <w:gridSpan w:val="8"/>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iCs/>
                <w:color w:val="000000"/>
                <w:sz w:val="20"/>
                <w:lang w:bidi="en-US"/>
              </w:rPr>
            </w:pPr>
            <w:r w:rsidRPr="000A780D">
              <w:rPr>
                <w:rFonts w:eastAsia="Calibri"/>
                <w:color w:val="000000"/>
                <w:sz w:val="20"/>
                <w:lang w:bidi="en-US"/>
              </w:rPr>
              <w:t xml:space="preserve">(основное место работы или службы, занимаемая должность </w:t>
            </w:r>
          </w:p>
        </w:tc>
      </w:tr>
      <w:tr w:rsidR="00AC4EC5" w:rsidRPr="000A780D" w:rsidTr="00826D18">
        <w:trPr>
          <w:trHeight w:val="232"/>
        </w:trPr>
        <w:tc>
          <w:tcPr>
            <w:tcW w:w="9214" w:type="dxa"/>
            <w:gridSpan w:val="13"/>
            <w:tcBorders>
              <w:top w:val="nil"/>
              <w:left w:val="nil"/>
              <w:bottom w:val="single" w:sz="4" w:space="0" w:color="auto"/>
              <w:right w:val="nil"/>
            </w:tcBorders>
          </w:tcPr>
          <w:p w:rsidR="00AC4EC5" w:rsidRPr="000A780D" w:rsidRDefault="00AC4EC5" w:rsidP="00826D18">
            <w:pPr>
              <w:tabs>
                <w:tab w:val="left" w:pos="9498"/>
              </w:tabs>
              <w:jc w:val="center"/>
              <w:rPr>
                <w:rFonts w:eastAsia="Calibri"/>
                <w:color w:val="000000"/>
                <w:szCs w:val="28"/>
                <w:lang w:bidi="en-US"/>
              </w:rPr>
            </w:pPr>
          </w:p>
        </w:tc>
        <w:tc>
          <w:tcPr>
            <w:tcW w:w="142" w:type="dxa"/>
            <w:hideMark/>
          </w:tcPr>
          <w:p w:rsidR="00AC4EC5" w:rsidRPr="000A780D" w:rsidRDefault="00AC4EC5" w:rsidP="00826D18">
            <w:pPr>
              <w:tabs>
                <w:tab w:val="left" w:pos="9498"/>
              </w:tabs>
              <w:ind w:firstLine="426"/>
              <w:jc w:val="center"/>
              <w:rPr>
                <w:rFonts w:eastAsia="Calibri"/>
                <w:iCs/>
                <w:color w:val="000000"/>
                <w:szCs w:val="28"/>
                <w:lang w:bidi="en-US"/>
              </w:rPr>
            </w:pPr>
            <w:r w:rsidRPr="000A780D">
              <w:rPr>
                <w:rFonts w:eastAsia="Calibri"/>
                <w:iCs/>
                <w:color w:val="000000"/>
                <w:szCs w:val="28"/>
                <w:lang w:bidi="en-US"/>
              </w:rPr>
              <w:t>.</w:t>
            </w:r>
          </w:p>
        </w:tc>
      </w:tr>
      <w:tr w:rsidR="00AC4EC5" w:rsidRPr="000A780D" w:rsidTr="00826D18">
        <w:trPr>
          <w:trHeight w:val="232"/>
        </w:trPr>
        <w:tc>
          <w:tcPr>
            <w:tcW w:w="9214" w:type="dxa"/>
            <w:gridSpan w:val="13"/>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color w:val="000000"/>
                <w:szCs w:val="28"/>
                <w:lang w:bidi="en-US"/>
              </w:rPr>
            </w:pPr>
            <w:r w:rsidRPr="000A780D">
              <w:rPr>
                <w:rFonts w:eastAsia="Calibri"/>
                <w:color w:val="000000"/>
                <w:sz w:val="20"/>
                <w:lang w:bidi="en-US"/>
              </w:rPr>
              <w:t>(в случае отсутствия основного места работы или службы – род занятий)</w:t>
            </w:r>
          </w:p>
        </w:tc>
        <w:tc>
          <w:tcPr>
            <w:tcW w:w="142" w:type="dxa"/>
          </w:tcPr>
          <w:p w:rsidR="00AC4EC5" w:rsidRPr="000A780D" w:rsidRDefault="00AC4EC5" w:rsidP="00826D18">
            <w:pPr>
              <w:tabs>
                <w:tab w:val="left" w:pos="9498"/>
              </w:tabs>
              <w:ind w:firstLine="426"/>
              <w:jc w:val="center"/>
              <w:rPr>
                <w:rFonts w:eastAsia="Calibri"/>
                <w:iCs/>
                <w:color w:val="000000"/>
                <w:sz w:val="20"/>
                <w:lang w:bidi="en-US"/>
              </w:rPr>
            </w:pPr>
          </w:p>
        </w:tc>
      </w:tr>
      <w:tr w:rsidR="00AC4EC5" w:rsidRPr="000A780D" w:rsidTr="00826D18">
        <w:trPr>
          <w:trHeight w:val="232"/>
        </w:trPr>
        <w:tc>
          <w:tcPr>
            <w:tcW w:w="2977" w:type="dxa"/>
            <w:gridSpan w:val="4"/>
            <w:hideMark/>
          </w:tcPr>
          <w:p w:rsidR="00AC4EC5" w:rsidRPr="000A780D" w:rsidRDefault="00AC4EC5" w:rsidP="00826D18">
            <w:pPr>
              <w:tabs>
                <w:tab w:val="left" w:pos="9498"/>
              </w:tabs>
              <w:rPr>
                <w:rFonts w:eastAsia="Calibri"/>
                <w:color w:val="000000"/>
                <w:szCs w:val="28"/>
                <w:lang w:bidi="en-US"/>
              </w:rPr>
            </w:pPr>
            <w:r w:rsidRPr="000A780D">
              <w:rPr>
                <w:rFonts w:eastAsia="Calibri"/>
                <w:color w:val="000000"/>
                <w:szCs w:val="28"/>
                <w:lang w:bidi="en-US"/>
              </w:rPr>
              <w:t>Сведения о судимости:</w:t>
            </w:r>
          </w:p>
        </w:tc>
        <w:tc>
          <w:tcPr>
            <w:tcW w:w="6379" w:type="dxa"/>
            <w:gridSpan w:val="10"/>
            <w:tcBorders>
              <w:top w:val="nil"/>
              <w:left w:val="nil"/>
              <w:bottom w:val="single" w:sz="4" w:space="0" w:color="auto"/>
              <w:right w:val="nil"/>
            </w:tcBorders>
          </w:tcPr>
          <w:p w:rsidR="00AC4EC5" w:rsidRPr="000A780D" w:rsidRDefault="00AC4EC5" w:rsidP="00826D18">
            <w:pPr>
              <w:tabs>
                <w:tab w:val="left" w:pos="9498"/>
              </w:tabs>
              <w:jc w:val="center"/>
              <w:rPr>
                <w:rFonts w:eastAsia="Calibri"/>
                <w:iCs/>
                <w:color w:val="000000"/>
                <w:szCs w:val="28"/>
                <w:lang w:bidi="en-US"/>
              </w:rPr>
            </w:pPr>
          </w:p>
        </w:tc>
      </w:tr>
      <w:tr w:rsidR="00AC4EC5" w:rsidRPr="000A780D" w:rsidTr="00826D18">
        <w:trPr>
          <w:trHeight w:val="232"/>
        </w:trPr>
        <w:tc>
          <w:tcPr>
            <w:tcW w:w="2977" w:type="dxa"/>
            <w:gridSpan w:val="4"/>
          </w:tcPr>
          <w:p w:rsidR="00AC4EC5" w:rsidRPr="000A780D" w:rsidRDefault="00AC4EC5" w:rsidP="00826D18">
            <w:pPr>
              <w:tabs>
                <w:tab w:val="left" w:pos="9498"/>
              </w:tabs>
              <w:jc w:val="center"/>
              <w:rPr>
                <w:rFonts w:eastAsia="Calibri"/>
                <w:color w:val="000000"/>
                <w:sz w:val="20"/>
                <w:lang w:bidi="en-US"/>
              </w:rPr>
            </w:pPr>
          </w:p>
        </w:tc>
        <w:tc>
          <w:tcPr>
            <w:tcW w:w="6379" w:type="dxa"/>
            <w:gridSpan w:val="10"/>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iCs/>
                <w:color w:val="000000"/>
                <w:sz w:val="20"/>
                <w:lang w:bidi="en-US"/>
              </w:rPr>
            </w:pPr>
            <w:r w:rsidRPr="000A780D">
              <w:rPr>
                <w:rFonts w:eastAsia="Calibri"/>
                <w:color w:val="000000"/>
                <w:sz w:val="20"/>
                <w:lang w:bidi="en-US"/>
              </w:rPr>
              <w:t>(не имеется/имеется (снята/ погашена)</w:t>
            </w:r>
          </w:p>
        </w:tc>
      </w:tr>
      <w:tr w:rsidR="00AC4EC5" w:rsidRPr="000A780D" w:rsidTr="00826D18">
        <w:trPr>
          <w:trHeight w:val="232"/>
        </w:trPr>
        <w:tc>
          <w:tcPr>
            <w:tcW w:w="9214" w:type="dxa"/>
            <w:gridSpan w:val="13"/>
            <w:tcBorders>
              <w:top w:val="nil"/>
              <w:left w:val="nil"/>
              <w:bottom w:val="single" w:sz="4" w:space="0" w:color="auto"/>
              <w:right w:val="nil"/>
            </w:tcBorders>
          </w:tcPr>
          <w:p w:rsidR="00AC4EC5" w:rsidRPr="000A780D" w:rsidRDefault="00AC4EC5" w:rsidP="00826D18">
            <w:pPr>
              <w:tabs>
                <w:tab w:val="left" w:pos="9498"/>
              </w:tabs>
              <w:jc w:val="center"/>
              <w:rPr>
                <w:rFonts w:eastAsia="Calibri"/>
                <w:color w:val="000000"/>
                <w:szCs w:val="28"/>
                <w:lang w:bidi="en-US"/>
              </w:rPr>
            </w:pPr>
          </w:p>
        </w:tc>
        <w:tc>
          <w:tcPr>
            <w:tcW w:w="142" w:type="dxa"/>
            <w:hideMark/>
          </w:tcPr>
          <w:p w:rsidR="00AC4EC5" w:rsidRPr="000A780D" w:rsidRDefault="00AC4EC5" w:rsidP="00826D18">
            <w:pPr>
              <w:tabs>
                <w:tab w:val="left" w:pos="9498"/>
              </w:tabs>
              <w:ind w:firstLine="426"/>
              <w:jc w:val="center"/>
              <w:rPr>
                <w:rFonts w:eastAsia="Calibri"/>
                <w:iCs/>
                <w:color w:val="000000"/>
                <w:szCs w:val="28"/>
                <w:lang w:bidi="en-US"/>
              </w:rPr>
            </w:pPr>
            <w:r w:rsidRPr="000A780D">
              <w:rPr>
                <w:rFonts w:eastAsia="Calibri"/>
                <w:iCs/>
                <w:color w:val="000000"/>
                <w:szCs w:val="28"/>
                <w:lang w:bidi="en-US"/>
              </w:rPr>
              <w:t>.</w:t>
            </w:r>
          </w:p>
        </w:tc>
      </w:tr>
      <w:tr w:rsidR="00AC4EC5" w:rsidRPr="000A780D" w:rsidTr="00826D18">
        <w:trPr>
          <w:trHeight w:val="232"/>
        </w:trPr>
        <w:tc>
          <w:tcPr>
            <w:tcW w:w="4678" w:type="dxa"/>
            <w:gridSpan w:val="8"/>
            <w:tcBorders>
              <w:top w:val="single" w:sz="4" w:space="0" w:color="auto"/>
              <w:left w:val="nil"/>
              <w:bottom w:val="nil"/>
              <w:right w:val="nil"/>
            </w:tcBorders>
            <w:hideMark/>
          </w:tcPr>
          <w:p w:rsidR="00AC4EC5" w:rsidRPr="000A780D" w:rsidRDefault="00AC4EC5" w:rsidP="00826D18">
            <w:pPr>
              <w:tabs>
                <w:tab w:val="left" w:pos="9498"/>
              </w:tabs>
              <w:rPr>
                <w:rFonts w:eastAsia="Calibri"/>
                <w:color w:val="000000"/>
                <w:sz w:val="20"/>
                <w:lang w:bidi="en-US"/>
              </w:rPr>
            </w:pPr>
            <w:r w:rsidRPr="000A780D">
              <w:rPr>
                <w:rFonts w:eastAsia="Calibri"/>
                <w:color w:val="000000"/>
                <w:szCs w:val="28"/>
                <w:lang w:bidi="en-US"/>
              </w:rPr>
              <w:t>Сведения о наличии статуса депутата:</w:t>
            </w:r>
          </w:p>
        </w:tc>
        <w:tc>
          <w:tcPr>
            <w:tcW w:w="4678" w:type="dxa"/>
            <w:gridSpan w:val="6"/>
            <w:tcBorders>
              <w:top w:val="single" w:sz="4" w:space="0" w:color="auto"/>
              <w:left w:val="nil"/>
              <w:bottom w:val="single" w:sz="4" w:space="0" w:color="auto"/>
              <w:right w:val="nil"/>
            </w:tcBorders>
          </w:tcPr>
          <w:p w:rsidR="00AC4EC5" w:rsidRPr="000A780D" w:rsidRDefault="00AC4EC5" w:rsidP="00826D18">
            <w:pPr>
              <w:tabs>
                <w:tab w:val="left" w:pos="9498"/>
              </w:tabs>
              <w:jc w:val="center"/>
              <w:rPr>
                <w:rFonts w:eastAsia="Calibri"/>
                <w:iCs/>
                <w:color w:val="000000"/>
                <w:sz w:val="20"/>
                <w:lang w:bidi="en-US"/>
              </w:rPr>
            </w:pPr>
          </w:p>
        </w:tc>
      </w:tr>
      <w:tr w:rsidR="00AC4EC5" w:rsidRPr="000A780D" w:rsidTr="00826D18">
        <w:trPr>
          <w:trHeight w:val="232"/>
        </w:trPr>
        <w:tc>
          <w:tcPr>
            <w:tcW w:w="4678" w:type="dxa"/>
            <w:gridSpan w:val="8"/>
          </w:tcPr>
          <w:p w:rsidR="00AC4EC5" w:rsidRPr="000A780D" w:rsidRDefault="00AC4EC5" w:rsidP="00826D18">
            <w:pPr>
              <w:tabs>
                <w:tab w:val="left" w:pos="9498"/>
              </w:tabs>
              <w:rPr>
                <w:rFonts w:eastAsia="Calibri"/>
                <w:color w:val="000000"/>
                <w:sz w:val="20"/>
                <w:lang w:bidi="en-US"/>
              </w:rPr>
            </w:pPr>
          </w:p>
        </w:tc>
        <w:tc>
          <w:tcPr>
            <w:tcW w:w="4678" w:type="dxa"/>
            <w:gridSpan w:val="6"/>
            <w:tcBorders>
              <w:top w:val="single" w:sz="4" w:space="0" w:color="auto"/>
              <w:left w:val="nil"/>
              <w:bottom w:val="nil"/>
              <w:right w:val="nil"/>
            </w:tcBorders>
            <w:hideMark/>
          </w:tcPr>
          <w:p w:rsidR="00AC4EC5" w:rsidRPr="000A780D" w:rsidRDefault="00AC4EC5" w:rsidP="00826D18">
            <w:pPr>
              <w:tabs>
                <w:tab w:val="left" w:pos="9498"/>
              </w:tabs>
              <w:jc w:val="center"/>
              <w:rPr>
                <w:rFonts w:eastAsia="Calibri"/>
                <w:iCs/>
                <w:color w:val="000000"/>
                <w:sz w:val="20"/>
                <w:lang w:bidi="en-US"/>
              </w:rPr>
            </w:pPr>
            <w:r w:rsidRPr="000A780D">
              <w:rPr>
                <w:rFonts w:eastAsia="Calibri"/>
                <w:color w:val="000000"/>
                <w:sz w:val="20"/>
                <w:lang w:bidi="en-US"/>
              </w:rPr>
              <w:t>(сведения об исполнении обязанностей депутата</w:t>
            </w:r>
          </w:p>
        </w:tc>
      </w:tr>
      <w:tr w:rsidR="00AC4EC5" w:rsidRPr="000A780D" w:rsidTr="00826D18">
        <w:trPr>
          <w:trHeight w:val="232"/>
        </w:trPr>
        <w:tc>
          <w:tcPr>
            <w:tcW w:w="9214" w:type="dxa"/>
            <w:gridSpan w:val="13"/>
            <w:tcBorders>
              <w:top w:val="nil"/>
              <w:left w:val="nil"/>
              <w:bottom w:val="single" w:sz="4" w:space="0" w:color="auto"/>
              <w:right w:val="nil"/>
            </w:tcBorders>
          </w:tcPr>
          <w:p w:rsidR="00AC4EC5" w:rsidRPr="000A780D" w:rsidRDefault="00AC4EC5" w:rsidP="00826D18">
            <w:pPr>
              <w:suppressAutoHyphens/>
              <w:autoSpaceDE w:val="0"/>
              <w:jc w:val="center"/>
              <w:rPr>
                <w:kern w:val="2"/>
                <w:szCs w:val="28"/>
                <w:lang w:eastAsia="hi-IN" w:bidi="hi-IN"/>
              </w:rPr>
            </w:pPr>
          </w:p>
        </w:tc>
        <w:tc>
          <w:tcPr>
            <w:tcW w:w="142" w:type="dxa"/>
            <w:hideMark/>
          </w:tcPr>
          <w:p w:rsidR="00AC4EC5" w:rsidRPr="000A780D" w:rsidRDefault="00AC4EC5" w:rsidP="00826D18">
            <w:pPr>
              <w:tabs>
                <w:tab w:val="left" w:pos="9498"/>
              </w:tabs>
              <w:ind w:firstLine="426"/>
              <w:jc w:val="center"/>
              <w:rPr>
                <w:rFonts w:eastAsia="Calibri"/>
                <w:iCs/>
                <w:color w:val="000000"/>
                <w:szCs w:val="28"/>
                <w:lang w:bidi="en-US"/>
              </w:rPr>
            </w:pPr>
            <w:r w:rsidRPr="000A780D">
              <w:rPr>
                <w:rFonts w:eastAsia="Calibri"/>
                <w:iCs/>
                <w:color w:val="000000"/>
                <w:szCs w:val="28"/>
                <w:lang w:bidi="en-US"/>
              </w:rPr>
              <w:t>.</w:t>
            </w:r>
          </w:p>
        </w:tc>
      </w:tr>
      <w:tr w:rsidR="00AC4EC5" w:rsidRPr="000A780D" w:rsidTr="00826D18">
        <w:trPr>
          <w:trHeight w:val="232"/>
        </w:trPr>
        <w:tc>
          <w:tcPr>
            <w:tcW w:w="9214" w:type="dxa"/>
            <w:gridSpan w:val="13"/>
            <w:tcBorders>
              <w:top w:val="single" w:sz="4" w:space="0" w:color="auto"/>
              <w:left w:val="nil"/>
              <w:bottom w:val="nil"/>
              <w:right w:val="nil"/>
            </w:tcBorders>
            <w:hideMark/>
          </w:tcPr>
          <w:p w:rsidR="00AC4EC5" w:rsidRPr="000A780D" w:rsidRDefault="00AC4EC5" w:rsidP="00826D18">
            <w:pPr>
              <w:suppressAutoHyphens/>
              <w:autoSpaceDE w:val="0"/>
              <w:jc w:val="center"/>
              <w:rPr>
                <w:kern w:val="2"/>
                <w:sz w:val="20"/>
                <w:lang w:eastAsia="hi-IN" w:bidi="hi-IN"/>
              </w:rPr>
            </w:pPr>
            <w:r w:rsidRPr="000A780D">
              <w:rPr>
                <w:kern w:val="2"/>
                <w:sz w:val="20"/>
                <w:lang w:eastAsia="hi-IN" w:bidi="hi-IN"/>
              </w:rPr>
              <w:t>на непостоянной основе и наименование соответствующего представительного органа)</w:t>
            </w:r>
          </w:p>
        </w:tc>
        <w:tc>
          <w:tcPr>
            <w:tcW w:w="142" w:type="dxa"/>
          </w:tcPr>
          <w:p w:rsidR="00AC4EC5" w:rsidRPr="000A780D" w:rsidRDefault="00AC4EC5" w:rsidP="00826D18">
            <w:pPr>
              <w:tabs>
                <w:tab w:val="left" w:pos="9498"/>
              </w:tabs>
              <w:ind w:firstLine="426"/>
              <w:jc w:val="center"/>
              <w:rPr>
                <w:rFonts w:eastAsia="Calibri"/>
                <w:iCs/>
                <w:color w:val="000000"/>
                <w:sz w:val="20"/>
                <w:lang w:bidi="en-US"/>
              </w:rPr>
            </w:pPr>
          </w:p>
        </w:tc>
      </w:tr>
      <w:tr w:rsidR="00AC4EC5" w:rsidRPr="000A780D" w:rsidTr="00826D18">
        <w:trPr>
          <w:trHeight w:val="232"/>
        </w:trPr>
        <w:tc>
          <w:tcPr>
            <w:tcW w:w="9214" w:type="dxa"/>
            <w:gridSpan w:val="13"/>
            <w:tcBorders>
              <w:top w:val="nil"/>
              <w:left w:val="nil"/>
              <w:bottom w:val="single" w:sz="4" w:space="0" w:color="auto"/>
              <w:right w:val="nil"/>
            </w:tcBorders>
          </w:tcPr>
          <w:p w:rsidR="00AC4EC5" w:rsidRPr="000A780D" w:rsidRDefault="00AC4EC5" w:rsidP="00826D18">
            <w:pPr>
              <w:suppressAutoHyphens/>
              <w:autoSpaceDE w:val="0"/>
              <w:jc w:val="center"/>
              <w:rPr>
                <w:kern w:val="2"/>
                <w:szCs w:val="28"/>
                <w:lang w:eastAsia="hi-IN" w:bidi="hi-IN"/>
              </w:rPr>
            </w:pPr>
          </w:p>
        </w:tc>
        <w:tc>
          <w:tcPr>
            <w:tcW w:w="142" w:type="dxa"/>
            <w:hideMark/>
          </w:tcPr>
          <w:p w:rsidR="00AC4EC5" w:rsidRPr="000A780D" w:rsidRDefault="00AC4EC5" w:rsidP="00826D18">
            <w:pPr>
              <w:tabs>
                <w:tab w:val="left" w:pos="9498"/>
              </w:tabs>
              <w:ind w:firstLine="426"/>
              <w:jc w:val="center"/>
              <w:rPr>
                <w:rFonts w:eastAsia="Calibri"/>
                <w:iCs/>
                <w:color w:val="000000"/>
                <w:szCs w:val="28"/>
                <w:lang w:bidi="en-US"/>
              </w:rPr>
            </w:pPr>
            <w:r w:rsidRPr="000A780D">
              <w:rPr>
                <w:rFonts w:eastAsia="Calibri"/>
                <w:iCs/>
                <w:color w:val="000000"/>
                <w:szCs w:val="28"/>
                <w:lang w:bidi="en-US"/>
              </w:rPr>
              <w:t>.</w:t>
            </w:r>
          </w:p>
        </w:tc>
      </w:tr>
      <w:tr w:rsidR="00AC4EC5" w:rsidRPr="000A780D" w:rsidTr="00826D18">
        <w:trPr>
          <w:trHeight w:val="232"/>
        </w:trPr>
        <w:tc>
          <w:tcPr>
            <w:tcW w:w="9214" w:type="dxa"/>
            <w:gridSpan w:val="13"/>
            <w:tcBorders>
              <w:top w:val="single" w:sz="4" w:space="0" w:color="auto"/>
              <w:left w:val="nil"/>
              <w:bottom w:val="nil"/>
              <w:right w:val="nil"/>
            </w:tcBorders>
            <w:hideMark/>
          </w:tcPr>
          <w:p w:rsidR="00AC4EC5" w:rsidRPr="000A780D" w:rsidRDefault="00AC4EC5" w:rsidP="00826D18">
            <w:pPr>
              <w:suppressAutoHyphens/>
              <w:autoSpaceDE w:val="0"/>
              <w:jc w:val="center"/>
              <w:rPr>
                <w:kern w:val="2"/>
                <w:sz w:val="20"/>
                <w:lang w:eastAsia="hi-IN" w:bidi="hi-IN"/>
              </w:rPr>
            </w:pPr>
            <w:r w:rsidRPr="000A780D">
              <w:rPr>
                <w:kern w:val="2"/>
                <w:sz w:val="20"/>
                <w:lang w:eastAsia="hi-IN" w:bidi="hi-IN"/>
              </w:rPr>
              <w:t xml:space="preserve">(сведения об административном наказании за совершение административных правонарушений, предусмотренных </w:t>
            </w:r>
            <w:hyperlink r:id="rId19" w:history="1">
              <w:r w:rsidRPr="000A780D">
                <w:rPr>
                  <w:kern w:val="2"/>
                  <w:sz w:val="20"/>
                  <w:lang w:eastAsia="hi-IN" w:bidi="hi-IN"/>
                </w:rPr>
                <w:t>статьями 20.3</w:t>
              </w:r>
            </w:hyperlink>
            <w:r w:rsidRPr="000A780D">
              <w:rPr>
                <w:kern w:val="2"/>
                <w:sz w:val="20"/>
                <w:lang w:eastAsia="hi-IN" w:bidi="hi-IN"/>
              </w:rPr>
              <w:t xml:space="preserve"> и </w:t>
            </w:r>
            <w:hyperlink r:id="rId20" w:history="1">
              <w:r w:rsidRPr="000A780D">
                <w:rPr>
                  <w:kern w:val="2"/>
                  <w:sz w:val="20"/>
                  <w:lang w:eastAsia="hi-IN" w:bidi="hi-IN"/>
                </w:rPr>
                <w:t>20.29</w:t>
              </w:r>
            </w:hyperlink>
            <w:r w:rsidRPr="000A780D">
              <w:rPr>
                <w:kern w:val="2"/>
                <w:sz w:val="20"/>
                <w:lang w:eastAsia="hi-IN" w:bidi="hi-IN"/>
              </w:rPr>
              <w:t xml:space="preserve"> Кодекса Российской Федерации об административных правонарушениях (при наличии)</w:t>
            </w:r>
          </w:p>
        </w:tc>
        <w:tc>
          <w:tcPr>
            <w:tcW w:w="142" w:type="dxa"/>
          </w:tcPr>
          <w:p w:rsidR="00AC4EC5" w:rsidRPr="000A780D" w:rsidRDefault="00AC4EC5" w:rsidP="00826D18">
            <w:pPr>
              <w:tabs>
                <w:tab w:val="left" w:pos="9498"/>
              </w:tabs>
              <w:jc w:val="center"/>
              <w:rPr>
                <w:rFonts w:eastAsia="Calibri"/>
                <w:iCs/>
                <w:color w:val="000000"/>
                <w:sz w:val="20"/>
                <w:lang w:bidi="en-US"/>
              </w:rPr>
            </w:pPr>
          </w:p>
        </w:tc>
      </w:tr>
    </w:tbl>
    <w:p w:rsidR="00AC4EC5" w:rsidRPr="000A780D" w:rsidRDefault="00AC4EC5" w:rsidP="00AC4EC5">
      <w:pPr>
        <w:suppressAutoHyphens/>
        <w:jc w:val="both"/>
        <w:rPr>
          <w:kern w:val="2"/>
          <w:szCs w:val="28"/>
          <w:lang w:eastAsia="hi-IN" w:bidi="hi-IN"/>
        </w:rPr>
      </w:pPr>
      <w:r w:rsidRPr="000A780D">
        <w:rPr>
          <w:kern w:val="2"/>
          <w:szCs w:val="28"/>
          <w:lang w:eastAsia="hi-IN" w:bidi="hi-IN"/>
        </w:rPr>
        <w:t xml:space="preserve">Уведомления прошу направлять на номер мобильного телефона или на номер </w:t>
      </w:r>
      <w:proofErr w:type="gramStart"/>
      <w:r w:rsidRPr="000A780D">
        <w:rPr>
          <w:kern w:val="2"/>
          <w:szCs w:val="28"/>
          <w:lang w:eastAsia="hi-IN" w:bidi="hi-IN"/>
        </w:rPr>
        <w:t>факса</w:t>
      </w:r>
      <w:proofErr w:type="gramEnd"/>
      <w:r w:rsidRPr="000A780D">
        <w:rPr>
          <w:kern w:val="2"/>
          <w:szCs w:val="28"/>
          <w:lang w:eastAsia="hi-IN" w:bidi="hi-IN"/>
        </w:rPr>
        <w:t xml:space="preserve"> или на адрес электронной почты:</w:t>
      </w:r>
    </w:p>
    <w:tbl>
      <w:tblPr>
        <w:tblW w:w="9360" w:type="dxa"/>
        <w:tblLayout w:type="fixed"/>
        <w:tblCellMar>
          <w:left w:w="0" w:type="dxa"/>
          <w:right w:w="0" w:type="dxa"/>
        </w:tblCellMar>
        <w:tblLook w:val="04A0" w:firstRow="1" w:lastRow="0" w:firstColumn="1" w:lastColumn="0" w:noHBand="0" w:noVBand="1"/>
      </w:tblPr>
      <w:tblGrid>
        <w:gridCol w:w="9218"/>
        <w:gridCol w:w="142"/>
      </w:tblGrid>
      <w:tr w:rsidR="00AC4EC5" w:rsidRPr="000A780D" w:rsidTr="00826D18">
        <w:tc>
          <w:tcPr>
            <w:tcW w:w="9214" w:type="dxa"/>
            <w:tcBorders>
              <w:top w:val="nil"/>
              <w:left w:val="nil"/>
              <w:bottom w:val="single" w:sz="4" w:space="0" w:color="auto"/>
              <w:right w:val="nil"/>
            </w:tcBorders>
          </w:tcPr>
          <w:p w:rsidR="00AC4EC5" w:rsidRPr="000A780D" w:rsidRDefault="00AC4EC5" w:rsidP="00826D18">
            <w:pPr>
              <w:suppressAutoHyphens/>
              <w:jc w:val="center"/>
              <w:rPr>
                <w:kern w:val="2"/>
                <w:szCs w:val="28"/>
                <w:lang w:eastAsia="hi-IN" w:bidi="hi-IN"/>
              </w:rPr>
            </w:pPr>
          </w:p>
        </w:tc>
        <w:tc>
          <w:tcPr>
            <w:tcW w:w="142" w:type="dxa"/>
            <w:hideMark/>
          </w:tcPr>
          <w:p w:rsidR="00AC4EC5" w:rsidRPr="000A780D" w:rsidRDefault="00AC4EC5" w:rsidP="00826D18">
            <w:pPr>
              <w:suppressAutoHyphens/>
              <w:jc w:val="center"/>
              <w:rPr>
                <w:kern w:val="2"/>
                <w:szCs w:val="28"/>
                <w:lang w:eastAsia="hi-IN" w:bidi="hi-IN"/>
              </w:rPr>
            </w:pPr>
            <w:r w:rsidRPr="000A780D">
              <w:rPr>
                <w:kern w:val="2"/>
                <w:szCs w:val="28"/>
                <w:lang w:eastAsia="hi-IN" w:bidi="hi-IN"/>
              </w:rPr>
              <w:t>,</w:t>
            </w:r>
          </w:p>
        </w:tc>
      </w:tr>
      <w:tr w:rsidR="00AC4EC5" w:rsidRPr="000A780D" w:rsidTr="00826D18">
        <w:tc>
          <w:tcPr>
            <w:tcW w:w="9214" w:type="dxa"/>
            <w:tcBorders>
              <w:top w:val="single" w:sz="4" w:space="0" w:color="auto"/>
              <w:left w:val="nil"/>
              <w:bottom w:val="nil"/>
              <w:right w:val="nil"/>
            </w:tcBorders>
            <w:hideMark/>
          </w:tcPr>
          <w:p w:rsidR="00AC4EC5" w:rsidRPr="000A780D" w:rsidRDefault="00AC4EC5" w:rsidP="00826D18">
            <w:pPr>
              <w:suppressAutoHyphens/>
              <w:jc w:val="center"/>
              <w:rPr>
                <w:kern w:val="2"/>
                <w:sz w:val="20"/>
                <w:lang w:eastAsia="hi-IN" w:bidi="hi-IN"/>
              </w:rPr>
            </w:pPr>
            <w:r w:rsidRPr="000A780D">
              <w:rPr>
                <w:kern w:val="2"/>
                <w:sz w:val="20"/>
                <w:lang w:eastAsia="hi-IN" w:bidi="hi-IN"/>
              </w:rPr>
              <w:t>(номер мобильного телефона)</w:t>
            </w:r>
          </w:p>
        </w:tc>
        <w:tc>
          <w:tcPr>
            <w:tcW w:w="142" w:type="dxa"/>
          </w:tcPr>
          <w:p w:rsidR="00AC4EC5" w:rsidRPr="000A780D" w:rsidRDefault="00AC4EC5" w:rsidP="00826D18">
            <w:pPr>
              <w:suppressAutoHyphens/>
              <w:jc w:val="center"/>
              <w:rPr>
                <w:kern w:val="2"/>
                <w:sz w:val="20"/>
                <w:lang w:eastAsia="hi-IN" w:bidi="hi-IN"/>
              </w:rPr>
            </w:pPr>
          </w:p>
        </w:tc>
      </w:tr>
      <w:tr w:rsidR="00AC4EC5" w:rsidRPr="000A780D" w:rsidTr="00826D18">
        <w:tc>
          <w:tcPr>
            <w:tcW w:w="9214" w:type="dxa"/>
            <w:tcBorders>
              <w:top w:val="nil"/>
              <w:left w:val="nil"/>
              <w:bottom w:val="single" w:sz="4" w:space="0" w:color="auto"/>
              <w:right w:val="nil"/>
            </w:tcBorders>
          </w:tcPr>
          <w:p w:rsidR="00AC4EC5" w:rsidRPr="000A780D" w:rsidRDefault="00AC4EC5" w:rsidP="00826D18">
            <w:pPr>
              <w:suppressAutoHyphens/>
              <w:jc w:val="center"/>
              <w:rPr>
                <w:kern w:val="2"/>
                <w:szCs w:val="28"/>
                <w:lang w:eastAsia="hi-IN" w:bidi="hi-IN"/>
              </w:rPr>
            </w:pPr>
          </w:p>
        </w:tc>
        <w:tc>
          <w:tcPr>
            <w:tcW w:w="142" w:type="dxa"/>
            <w:hideMark/>
          </w:tcPr>
          <w:p w:rsidR="00AC4EC5" w:rsidRPr="000A780D" w:rsidRDefault="00AC4EC5" w:rsidP="00826D18">
            <w:pPr>
              <w:suppressAutoHyphens/>
              <w:jc w:val="center"/>
              <w:rPr>
                <w:kern w:val="2"/>
                <w:szCs w:val="28"/>
                <w:lang w:eastAsia="hi-IN" w:bidi="hi-IN"/>
              </w:rPr>
            </w:pPr>
            <w:r w:rsidRPr="000A780D">
              <w:rPr>
                <w:kern w:val="2"/>
                <w:szCs w:val="28"/>
                <w:lang w:eastAsia="hi-IN" w:bidi="hi-IN"/>
              </w:rPr>
              <w:t>,</w:t>
            </w:r>
          </w:p>
        </w:tc>
      </w:tr>
      <w:tr w:rsidR="00AC4EC5" w:rsidRPr="000A780D" w:rsidTr="00826D18">
        <w:tc>
          <w:tcPr>
            <w:tcW w:w="9214" w:type="dxa"/>
            <w:tcBorders>
              <w:top w:val="single" w:sz="4" w:space="0" w:color="auto"/>
              <w:left w:val="nil"/>
              <w:bottom w:val="nil"/>
              <w:right w:val="nil"/>
            </w:tcBorders>
            <w:hideMark/>
          </w:tcPr>
          <w:p w:rsidR="00AC4EC5" w:rsidRPr="000A780D" w:rsidRDefault="00AC4EC5" w:rsidP="00826D18">
            <w:pPr>
              <w:suppressAutoHyphens/>
              <w:jc w:val="center"/>
              <w:rPr>
                <w:kern w:val="2"/>
                <w:sz w:val="20"/>
                <w:lang w:eastAsia="hi-IN" w:bidi="hi-IN"/>
              </w:rPr>
            </w:pPr>
            <w:r w:rsidRPr="000A780D">
              <w:rPr>
                <w:kern w:val="2"/>
                <w:sz w:val="20"/>
                <w:lang w:eastAsia="hi-IN" w:bidi="hi-IN"/>
              </w:rPr>
              <w:t>(номер факса)</w:t>
            </w:r>
          </w:p>
        </w:tc>
        <w:tc>
          <w:tcPr>
            <w:tcW w:w="142" w:type="dxa"/>
          </w:tcPr>
          <w:p w:rsidR="00AC4EC5" w:rsidRPr="000A780D" w:rsidRDefault="00AC4EC5" w:rsidP="00826D18">
            <w:pPr>
              <w:suppressAutoHyphens/>
              <w:jc w:val="center"/>
              <w:rPr>
                <w:kern w:val="2"/>
                <w:sz w:val="20"/>
                <w:lang w:eastAsia="hi-IN" w:bidi="hi-IN"/>
              </w:rPr>
            </w:pPr>
          </w:p>
        </w:tc>
      </w:tr>
      <w:tr w:rsidR="00AC4EC5" w:rsidRPr="000A780D" w:rsidTr="00826D18">
        <w:tc>
          <w:tcPr>
            <w:tcW w:w="9214" w:type="dxa"/>
            <w:tcBorders>
              <w:top w:val="nil"/>
              <w:left w:val="nil"/>
              <w:bottom w:val="single" w:sz="4" w:space="0" w:color="auto"/>
              <w:right w:val="nil"/>
            </w:tcBorders>
          </w:tcPr>
          <w:p w:rsidR="00AC4EC5" w:rsidRPr="000A780D" w:rsidRDefault="00AC4EC5" w:rsidP="00826D18">
            <w:pPr>
              <w:suppressAutoHyphens/>
              <w:jc w:val="center"/>
              <w:rPr>
                <w:kern w:val="2"/>
                <w:szCs w:val="28"/>
                <w:lang w:eastAsia="hi-IN" w:bidi="hi-IN"/>
              </w:rPr>
            </w:pPr>
          </w:p>
        </w:tc>
        <w:tc>
          <w:tcPr>
            <w:tcW w:w="142" w:type="dxa"/>
            <w:hideMark/>
          </w:tcPr>
          <w:p w:rsidR="00AC4EC5" w:rsidRPr="000A780D" w:rsidRDefault="00AC4EC5" w:rsidP="00826D18">
            <w:pPr>
              <w:suppressAutoHyphens/>
              <w:jc w:val="center"/>
              <w:rPr>
                <w:kern w:val="2"/>
                <w:szCs w:val="28"/>
                <w:lang w:eastAsia="hi-IN" w:bidi="hi-IN"/>
              </w:rPr>
            </w:pPr>
            <w:r w:rsidRPr="000A780D">
              <w:rPr>
                <w:kern w:val="2"/>
                <w:szCs w:val="28"/>
                <w:lang w:eastAsia="hi-IN" w:bidi="hi-IN"/>
              </w:rPr>
              <w:t>.</w:t>
            </w:r>
          </w:p>
        </w:tc>
      </w:tr>
      <w:tr w:rsidR="00AC4EC5" w:rsidRPr="000A780D" w:rsidTr="00826D18">
        <w:tc>
          <w:tcPr>
            <w:tcW w:w="9214" w:type="dxa"/>
            <w:tcBorders>
              <w:top w:val="single" w:sz="4" w:space="0" w:color="auto"/>
              <w:left w:val="nil"/>
              <w:bottom w:val="nil"/>
              <w:right w:val="nil"/>
            </w:tcBorders>
            <w:hideMark/>
          </w:tcPr>
          <w:p w:rsidR="00AC4EC5" w:rsidRPr="000A780D" w:rsidRDefault="00AC4EC5" w:rsidP="00826D18">
            <w:pPr>
              <w:suppressAutoHyphens/>
              <w:jc w:val="center"/>
              <w:rPr>
                <w:kern w:val="2"/>
                <w:sz w:val="20"/>
                <w:lang w:eastAsia="hi-IN" w:bidi="hi-IN"/>
              </w:rPr>
            </w:pPr>
            <w:r w:rsidRPr="000A780D">
              <w:rPr>
                <w:kern w:val="2"/>
                <w:sz w:val="20"/>
                <w:lang w:eastAsia="hi-IN" w:bidi="hi-IN"/>
              </w:rPr>
              <w:t>(адрес электронной почты)</w:t>
            </w:r>
          </w:p>
        </w:tc>
        <w:tc>
          <w:tcPr>
            <w:tcW w:w="142" w:type="dxa"/>
          </w:tcPr>
          <w:p w:rsidR="00AC4EC5" w:rsidRPr="000A780D" w:rsidRDefault="00AC4EC5" w:rsidP="00826D18">
            <w:pPr>
              <w:suppressAutoHyphens/>
              <w:jc w:val="center"/>
              <w:rPr>
                <w:kern w:val="2"/>
                <w:sz w:val="20"/>
                <w:lang w:eastAsia="hi-IN" w:bidi="hi-IN"/>
              </w:rPr>
            </w:pPr>
          </w:p>
        </w:tc>
      </w:tr>
    </w:tbl>
    <w:p w:rsidR="00AC4EC5" w:rsidRPr="000A780D" w:rsidRDefault="00AC4EC5" w:rsidP="00AC4EC5">
      <w:pPr>
        <w:suppressAutoHyphens/>
        <w:ind w:firstLine="709"/>
        <w:jc w:val="both"/>
        <w:rPr>
          <w:rFonts w:eastAsia="NSimSun"/>
          <w:kern w:val="2"/>
          <w:szCs w:val="28"/>
          <w:lang w:eastAsia="hi-IN" w:bidi="hi-IN"/>
        </w:rPr>
      </w:pPr>
      <w:r w:rsidRPr="000A780D">
        <w:rPr>
          <w:rFonts w:eastAsia="NSimSun"/>
          <w:kern w:val="2"/>
          <w:szCs w:val="28"/>
          <w:lang w:eastAsia="hi-IN" w:bidi="hi-IN"/>
        </w:rPr>
        <w:lastRenderedPageBreak/>
        <w:t xml:space="preserve">Ограничений </w:t>
      </w:r>
      <w:r w:rsidRPr="000A780D">
        <w:rPr>
          <w:kern w:val="2"/>
          <w:szCs w:val="28"/>
          <w:lang w:eastAsia="hi-IN" w:bidi="hi-IN"/>
        </w:rPr>
        <w:t xml:space="preserve">пассивного избирательного права, предусмотренных </w:t>
      </w:r>
      <w:r w:rsidRPr="000A780D">
        <w:rPr>
          <w:rFonts w:eastAsia="NSimSun"/>
          <w:kern w:val="2"/>
          <w:szCs w:val="28"/>
          <w:lang w:eastAsia="hi-IN" w:bidi="hi-IN"/>
        </w:rPr>
        <w:t>Федеральным законом от 12 июня 2002 года № 67-ФЗ «Об основных гарантиях избирательных прав и права на участие в референдуме граждан Российской Федерации», не имею.</w:t>
      </w:r>
    </w:p>
    <w:p w:rsidR="00AC4EC5" w:rsidRPr="000A780D" w:rsidRDefault="00AC4EC5" w:rsidP="00AC4EC5">
      <w:pPr>
        <w:suppressAutoHyphens/>
        <w:ind w:firstLine="709"/>
        <w:jc w:val="both"/>
        <w:rPr>
          <w:rFonts w:eastAsia="NSimSun"/>
          <w:kern w:val="2"/>
          <w:szCs w:val="28"/>
          <w:lang w:eastAsia="hi-IN" w:bidi="hi-IN"/>
        </w:rPr>
      </w:pPr>
      <w:r w:rsidRPr="000A780D">
        <w:rPr>
          <w:rFonts w:eastAsia="NSimSun"/>
          <w:kern w:val="2"/>
          <w:szCs w:val="28"/>
          <w:lang w:eastAsia="hi-IN" w:bidi="hi-IN"/>
        </w:rPr>
        <w:t>В случае моего избрания главой</w:t>
      </w:r>
      <w:r>
        <w:rPr>
          <w:rFonts w:eastAsia="NSimSun"/>
          <w:kern w:val="2"/>
          <w:szCs w:val="28"/>
          <w:lang w:eastAsia="hi-IN" w:bidi="hi-IN"/>
        </w:rPr>
        <w:t xml:space="preserve"> </w:t>
      </w:r>
      <w:proofErr w:type="spellStart"/>
      <w:r>
        <w:rPr>
          <w:rFonts w:eastAsia="NSimSun"/>
          <w:kern w:val="2"/>
          <w:szCs w:val="28"/>
          <w:lang w:eastAsia="hi-IN" w:bidi="hi-IN"/>
        </w:rPr>
        <w:t>Завражного</w:t>
      </w:r>
      <w:proofErr w:type="spellEnd"/>
      <w:r>
        <w:rPr>
          <w:rFonts w:eastAsia="NSimSun"/>
          <w:kern w:val="2"/>
          <w:szCs w:val="28"/>
          <w:lang w:eastAsia="hi-IN" w:bidi="hi-IN"/>
        </w:rPr>
        <w:t xml:space="preserve"> сельского поселения</w:t>
      </w:r>
      <w:r w:rsidRPr="000A780D">
        <w:rPr>
          <w:rFonts w:eastAsia="NSimSun"/>
          <w:kern w:val="2"/>
          <w:szCs w:val="28"/>
          <w:lang w:eastAsia="hi-IN" w:bidi="hi-IN"/>
        </w:rPr>
        <w:t xml:space="preserve"> обязуюсь прекратить деятельность, несовместимую со статусом выборного должностного лица местного самоуправления.</w:t>
      </w:r>
    </w:p>
    <w:p w:rsidR="00AC4EC5" w:rsidRPr="000A780D" w:rsidRDefault="00AC4EC5" w:rsidP="00AC4EC5">
      <w:pPr>
        <w:suppressAutoHyphens/>
        <w:ind w:firstLine="709"/>
        <w:jc w:val="both"/>
        <w:rPr>
          <w:rFonts w:eastAsia="NSimSun"/>
          <w:kern w:val="2"/>
          <w:szCs w:val="28"/>
          <w:lang w:eastAsia="hi-IN" w:bidi="hi-IN"/>
        </w:rPr>
      </w:pPr>
      <w:r w:rsidRPr="000A780D">
        <w:rPr>
          <w:rFonts w:eastAsia="NSimSun"/>
          <w:kern w:val="2"/>
          <w:szCs w:val="28"/>
          <w:lang w:eastAsia="hi-IN" w:bidi="hi-IN"/>
        </w:rPr>
        <w:t>С порядком проведения и условиями Конкурса ознакомлен(а).</w:t>
      </w:r>
    </w:p>
    <w:p w:rsidR="00AC4EC5" w:rsidRPr="000A780D" w:rsidRDefault="00AC4EC5" w:rsidP="00AC4EC5">
      <w:pPr>
        <w:suppressAutoHyphens/>
        <w:ind w:firstLine="709"/>
        <w:jc w:val="both"/>
        <w:rPr>
          <w:rFonts w:eastAsia="NSimSun"/>
          <w:kern w:val="2"/>
          <w:szCs w:val="28"/>
          <w:lang w:eastAsia="hi-IN" w:bidi="hi-IN"/>
        </w:rPr>
      </w:pPr>
      <w:r w:rsidRPr="000A780D">
        <w:rPr>
          <w:rFonts w:eastAsia="NSimSun"/>
          <w:kern w:val="2"/>
          <w:szCs w:val="28"/>
          <w:lang w:eastAsia="hi-IN" w:bidi="hi-IN"/>
        </w:rPr>
        <w:t>Достоверность сведений, содержащиеся в представленных мною документах, подтверждаю.</w:t>
      </w:r>
    </w:p>
    <w:p w:rsidR="00AC4EC5" w:rsidRPr="000A780D" w:rsidRDefault="00AC4EC5" w:rsidP="00AC4EC5">
      <w:pPr>
        <w:widowControl w:val="0"/>
        <w:tabs>
          <w:tab w:val="left" w:pos="9498"/>
        </w:tabs>
        <w:autoSpaceDE w:val="0"/>
        <w:autoSpaceDN w:val="0"/>
        <w:ind w:right="-141" w:firstLine="426"/>
        <w:jc w:val="both"/>
        <w:rPr>
          <w:bCs/>
        </w:rPr>
      </w:pPr>
    </w:p>
    <w:tbl>
      <w:tblPr>
        <w:tblW w:w="9360" w:type="dxa"/>
        <w:tblLayout w:type="fixed"/>
        <w:tblCellMar>
          <w:left w:w="0" w:type="dxa"/>
          <w:right w:w="0" w:type="dxa"/>
        </w:tblCellMar>
        <w:tblLook w:val="04A0" w:firstRow="1" w:lastRow="0" w:firstColumn="1" w:lastColumn="0" w:noHBand="0" w:noVBand="1"/>
      </w:tblPr>
      <w:tblGrid>
        <w:gridCol w:w="2132"/>
        <w:gridCol w:w="7086"/>
        <w:gridCol w:w="142"/>
      </w:tblGrid>
      <w:tr w:rsidR="00AC4EC5" w:rsidRPr="000A780D" w:rsidTr="00826D18">
        <w:tc>
          <w:tcPr>
            <w:tcW w:w="2132" w:type="dxa"/>
            <w:hideMark/>
          </w:tcPr>
          <w:p w:rsidR="00AC4EC5" w:rsidRPr="000A780D" w:rsidRDefault="00AC4EC5" w:rsidP="00826D18">
            <w:pPr>
              <w:widowControl w:val="0"/>
              <w:suppressAutoHyphens/>
              <w:rPr>
                <w:kern w:val="2"/>
                <w:szCs w:val="28"/>
                <w:lang w:eastAsia="hi-IN" w:bidi="hi-IN"/>
              </w:rPr>
            </w:pPr>
            <w:r w:rsidRPr="000A780D">
              <w:rPr>
                <w:kern w:val="2"/>
                <w:szCs w:val="28"/>
                <w:lang w:eastAsia="hi-IN" w:bidi="hi-IN"/>
              </w:rPr>
              <w:t>Приложение:</w:t>
            </w:r>
          </w:p>
        </w:tc>
        <w:tc>
          <w:tcPr>
            <w:tcW w:w="7086" w:type="dxa"/>
            <w:tcBorders>
              <w:bottom w:val="single" w:sz="4" w:space="0" w:color="auto"/>
            </w:tcBorders>
          </w:tcPr>
          <w:p w:rsidR="00AC4EC5" w:rsidRPr="000A780D" w:rsidRDefault="00AC4EC5" w:rsidP="00826D18">
            <w:pPr>
              <w:widowControl w:val="0"/>
              <w:suppressAutoHyphens/>
              <w:jc w:val="center"/>
              <w:rPr>
                <w:kern w:val="2"/>
                <w:szCs w:val="28"/>
                <w:lang w:eastAsia="hi-IN" w:bidi="hi-IN"/>
              </w:rPr>
            </w:pPr>
          </w:p>
        </w:tc>
        <w:tc>
          <w:tcPr>
            <w:tcW w:w="142" w:type="dxa"/>
            <w:hideMark/>
          </w:tcPr>
          <w:p w:rsidR="00AC4EC5" w:rsidRPr="000A780D" w:rsidRDefault="00AC4EC5" w:rsidP="00826D18">
            <w:pPr>
              <w:suppressAutoHyphens/>
              <w:jc w:val="center"/>
              <w:rPr>
                <w:kern w:val="2"/>
                <w:szCs w:val="28"/>
                <w:lang w:eastAsia="hi-IN" w:bidi="hi-IN"/>
              </w:rPr>
            </w:pPr>
            <w:r w:rsidRPr="000A780D">
              <w:rPr>
                <w:kern w:val="2"/>
                <w:szCs w:val="28"/>
                <w:lang w:eastAsia="hi-IN" w:bidi="hi-IN"/>
              </w:rPr>
              <w:t>;</w:t>
            </w:r>
          </w:p>
        </w:tc>
      </w:tr>
      <w:tr w:rsidR="00AC4EC5" w:rsidRPr="000A780D" w:rsidTr="00826D18">
        <w:tc>
          <w:tcPr>
            <w:tcW w:w="2132" w:type="dxa"/>
          </w:tcPr>
          <w:p w:rsidR="00AC4EC5" w:rsidRPr="000A780D" w:rsidRDefault="00AC4EC5" w:rsidP="00826D18">
            <w:pPr>
              <w:suppressAutoHyphens/>
              <w:jc w:val="center"/>
              <w:rPr>
                <w:kern w:val="2"/>
                <w:sz w:val="20"/>
                <w:lang w:eastAsia="hi-IN" w:bidi="hi-IN"/>
              </w:rPr>
            </w:pPr>
          </w:p>
        </w:tc>
        <w:tc>
          <w:tcPr>
            <w:tcW w:w="7086" w:type="dxa"/>
            <w:tcBorders>
              <w:top w:val="single" w:sz="4" w:space="0" w:color="auto"/>
              <w:left w:val="nil"/>
              <w:right w:val="nil"/>
            </w:tcBorders>
            <w:hideMark/>
          </w:tcPr>
          <w:p w:rsidR="00AC4EC5" w:rsidRPr="000A780D" w:rsidRDefault="00AC4EC5" w:rsidP="00826D18">
            <w:pPr>
              <w:suppressAutoHyphens/>
              <w:jc w:val="center"/>
              <w:rPr>
                <w:kern w:val="2"/>
                <w:sz w:val="20"/>
                <w:lang w:eastAsia="hi-IN" w:bidi="hi-IN"/>
              </w:rPr>
            </w:pPr>
            <w:r w:rsidRPr="000A780D">
              <w:rPr>
                <w:kern w:val="2"/>
                <w:sz w:val="20"/>
                <w:lang w:eastAsia="hi-IN" w:bidi="hi-IN"/>
              </w:rPr>
              <w:t>(перечень прилагаемых документов с указанием количества листов и экземпляров)</w:t>
            </w:r>
          </w:p>
        </w:tc>
        <w:tc>
          <w:tcPr>
            <w:tcW w:w="142" w:type="dxa"/>
          </w:tcPr>
          <w:p w:rsidR="00AC4EC5" w:rsidRPr="000A780D" w:rsidRDefault="00AC4EC5" w:rsidP="00826D18">
            <w:pPr>
              <w:suppressAutoHyphens/>
              <w:jc w:val="center"/>
              <w:rPr>
                <w:kern w:val="2"/>
                <w:sz w:val="20"/>
                <w:lang w:eastAsia="hi-IN" w:bidi="hi-IN"/>
              </w:rPr>
            </w:pPr>
          </w:p>
        </w:tc>
      </w:tr>
      <w:tr w:rsidR="00AC4EC5" w:rsidRPr="000A780D" w:rsidTr="00826D18">
        <w:tc>
          <w:tcPr>
            <w:tcW w:w="2132" w:type="dxa"/>
          </w:tcPr>
          <w:p w:rsidR="00AC4EC5" w:rsidRPr="000A780D" w:rsidRDefault="00AC4EC5" w:rsidP="00826D18">
            <w:pPr>
              <w:suppressAutoHyphens/>
              <w:jc w:val="center"/>
              <w:rPr>
                <w:kern w:val="2"/>
                <w:szCs w:val="28"/>
                <w:lang w:eastAsia="hi-IN" w:bidi="hi-IN"/>
              </w:rPr>
            </w:pPr>
          </w:p>
        </w:tc>
        <w:tc>
          <w:tcPr>
            <w:tcW w:w="7086" w:type="dxa"/>
            <w:tcBorders>
              <w:top w:val="nil"/>
              <w:left w:val="nil"/>
              <w:right w:val="nil"/>
            </w:tcBorders>
          </w:tcPr>
          <w:p w:rsidR="00AC4EC5" w:rsidRPr="000A780D" w:rsidRDefault="00AC4EC5" w:rsidP="00826D18">
            <w:pPr>
              <w:suppressAutoHyphens/>
              <w:jc w:val="center"/>
              <w:rPr>
                <w:kern w:val="2"/>
                <w:szCs w:val="28"/>
                <w:lang w:eastAsia="hi-IN" w:bidi="hi-IN"/>
              </w:rPr>
            </w:pPr>
          </w:p>
        </w:tc>
        <w:tc>
          <w:tcPr>
            <w:tcW w:w="142" w:type="dxa"/>
            <w:hideMark/>
          </w:tcPr>
          <w:p w:rsidR="00AC4EC5" w:rsidRPr="000A780D" w:rsidRDefault="00AC4EC5" w:rsidP="00826D18">
            <w:pPr>
              <w:suppressAutoHyphens/>
              <w:jc w:val="center"/>
              <w:rPr>
                <w:kern w:val="2"/>
                <w:szCs w:val="28"/>
                <w:lang w:eastAsia="hi-IN" w:bidi="hi-IN"/>
              </w:rPr>
            </w:pPr>
            <w:r w:rsidRPr="000A780D">
              <w:rPr>
                <w:kern w:val="2"/>
                <w:szCs w:val="28"/>
                <w:lang w:eastAsia="hi-IN" w:bidi="hi-IN"/>
              </w:rPr>
              <w:t>.</w:t>
            </w:r>
          </w:p>
        </w:tc>
      </w:tr>
    </w:tbl>
    <w:p w:rsidR="00AC4EC5" w:rsidRPr="000A780D" w:rsidRDefault="00AC4EC5" w:rsidP="00AC4EC5">
      <w:pPr>
        <w:suppressAutoHyphens/>
        <w:jc w:val="both"/>
        <w:rPr>
          <w:rFonts w:eastAsia="NSimSun"/>
          <w:kern w:val="2"/>
          <w:szCs w:val="28"/>
          <w:lang w:eastAsia="hi-IN" w:bidi="hi-IN"/>
        </w:rPr>
      </w:pPr>
    </w:p>
    <w:tbl>
      <w:tblPr>
        <w:tblW w:w="9360" w:type="dxa"/>
        <w:tblLayout w:type="fixed"/>
        <w:tblCellMar>
          <w:left w:w="0" w:type="dxa"/>
          <w:right w:w="0" w:type="dxa"/>
        </w:tblCellMar>
        <w:tblLook w:val="04A0" w:firstRow="1" w:lastRow="0" w:firstColumn="1" w:lastColumn="0" w:noHBand="0" w:noVBand="1"/>
      </w:tblPr>
      <w:tblGrid>
        <w:gridCol w:w="1975"/>
        <w:gridCol w:w="294"/>
        <w:gridCol w:w="2695"/>
        <w:gridCol w:w="283"/>
        <w:gridCol w:w="4113"/>
      </w:tblGrid>
      <w:tr w:rsidR="00AC4EC5" w:rsidRPr="000A780D" w:rsidTr="00826D18">
        <w:trPr>
          <w:trHeight w:val="278"/>
        </w:trPr>
        <w:tc>
          <w:tcPr>
            <w:tcW w:w="1974" w:type="dxa"/>
            <w:tcBorders>
              <w:top w:val="nil"/>
              <w:left w:val="nil"/>
              <w:bottom w:val="single" w:sz="4" w:space="0" w:color="auto"/>
              <w:right w:val="nil"/>
            </w:tcBorders>
          </w:tcPr>
          <w:p w:rsidR="00AC4EC5" w:rsidRPr="000A780D" w:rsidRDefault="00AC4EC5" w:rsidP="00826D18">
            <w:pPr>
              <w:widowControl w:val="0"/>
              <w:suppressAutoHyphens/>
              <w:jc w:val="center"/>
              <w:rPr>
                <w:kern w:val="2"/>
                <w:szCs w:val="28"/>
                <w:lang w:eastAsia="hi-IN" w:bidi="hi-IN"/>
              </w:rPr>
            </w:pPr>
          </w:p>
        </w:tc>
        <w:tc>
          <w:tcPr>
            <w:tcW w:w="294" w:type="dxa"/>
          </w:tcPr>
          <w:p w:rsidR="00AC4EC5" w:rsidRPr="000A780D" w:rsidRDefault="00AC4EC5" w:rsidP="00826D18">
            <w:pPr>
              <w:widowControl w:val="0"/>
              <w:suppressAutoHyphens/>
              <w:jc w:val="center"/>
              <w:rPr>
                <w:kern w:val="2"/>
                <w:szCs w:val="28"/>
                <w:lang w:eastAsia="hi-IN" w:bidi="hi-IN"/>
              </w:rPr>
            </w:pPr>
          </w:p>
        </w:tc>
        <w:tc>
          <w:tcPr>
            <w:tcW w:w="2694" w:type="dxa"/>
            <w:tcBorders>
              <w:top w:val="nil"/>
              <w:left w:val="nil"/>
              <w:bottom w:val="single" w:sz="4" w:space="0" w:color="auto"/>
              <w:right w:val="nil"/>
            </w:tcBorders>
          </w:tcPr>
          <w:p w:rsidR="00AC4EC5" w:rsidRPr="000A780D" w:rsidRDefault="00AC4EC5" w:rsidP="00826D18">
            <w:pPr>
              <w:widowControl w:val="0"/>
              <w:suppressAutoHyphens/>
              <w:jc w:val="center"/>
              <w:rPr>
                <w:kern w:val="2"/>
                <w:szCs w:val="28"/>
                <w:lang w:eastAsia="hi-IN" w:bidi="hi-IN"/>
              </w:rPr>
            </w:pPr>
          </w:p>
        </w:tc>
        <w:tc>
          <w:tcPr>
            <w:tcW w:w="283" w:type="dxa"/>
          </w:tcPr>
          <w:p w:rsidR="00AC4EC5" w:rsidRPr="000A780D" w:rsidRDefault="00AC4EC5" w:rsidP="00826D18">
            <w:pPr>
              <w:widowControl w:val="0"/>
              <w:suppressAutoHyphens/>
              <w:jc w:val="center"/>
              <w:rPr>
                <w:kern w:val="2"/>
                <w:szCs w:val="28"/>
                <w:lang w:eastAsia="hi-IN" w:bidi="hi-IN"/>
              </w:rPr>
            </w:pPr>
          </w:p>
        </w:tc>
        <w:tc>
          <w:tcPr>
            <w:tcW w:w="4111" w:type="dxa"/>
            <w:tcBorders>
              <w:top w:val="nil"/>
              <w:left w:val="nil"/>
              <w:bottom w:val="single" w:sz="4" w:space="0" w:color="auto"/>
              <w:right w:val="nil"/>
            </w:tcBorders>
          </w:tcPr>
          <w:p w:rsidR="00AC4EC5" w:rsidRPr="000A780D" w:rsidRDefault="00AC4EC5" w:rsidP="00826D18">
            <w:pPr>
              <w:widowControl w:val="0"/>
              <w:suppressAutoHyphens/>
              <w:jc w:val="center"/>
              <w:rPr>
                <w:kern w:val="2"/>
                <w:szCs w:val="28"/>
                <w:lang w:eastAsia="hi-IN" w:bidi="hi-IN"/>
              </w:rPr>
            </w:pPr>
          </w:p>
        </w:tc>
      </w:tr>
      <w:tr w:rsidR="00AC4EC5" w:rsidRPr="000A780D" w:rsidTr="00826D18">
        <w:trPr>
          <w:trHeight w:val="277"/>
        </w:trPr>
        <w:tc>
          <w:tcPr>
            <w:tcW w:w="1974" w:type="dxa"/>
            <w:tcBorders>
              <w:top w:val="single" w:sz="4" w:space="0" w:color="auto"/>
              <w:left w:val="nil"/>
              <w:bottom w:val="single" w:sz="4" w:space="0" w:color="auto"/>
              <w:right w:val="nil"/>
            </w:tcBorders>
            <w:hideMark/>
          </w:tcPr>
          <w:p w:rsidR="00AC4EC5" w:rsidRPr="000A780D" w:rsidRDefault="00AC4EC5" w:rsidP="00826D18">
            <w:pPr>
              <w:widowControl w:val="0"/>
              <w:suppressAutoHyphens/>
              <w:jc w:val="center"/>
              <w:rPr>
                <w:kern w:val="2"/>
                <w:sz w:val="20"/>
                <w:lang w:eastAsia="hi-IN" w:bidi="hi-IN"/>
              </w:rPr>
            </w:pPr>
            <w:r w:rsidRPr="000A780D">
              <w:rPr>
                <w:kern w:val="2"/>
                <w:sz w:val="20"/>
                <w:lang w:eastAsia="hi-IN" w:bidi="hi-IN"/>
              </w:rPr>
              <w:t>(дата)</w:t>
            </w:r>
          </w:p>
        </w:tc>
        <w:tc>
          <w:tcPr>
            <w:tcW w:w="294" w:type="dxa"/>
          </w:tcPr>
          <w:p w:rsidR="00AC4EC5" w:rsidRPr="000A780D" w:rsidRDefault="00AC4EC5" w:rsidP="00826D18">
            <w:pPr>
              <w:widowControl w:val="0"/>
              <w:suppressAutoHyphens/>
              <w:jc w:val="center"/>
              <w:rPr>
                <w:kern w:val="2"/>
                <w:sz w:val="20"/>
                <w:lang w:eastAsia="hi-IN" w:bidi="hi-IN"/>
              </w:rPr>
            </w:pPr>
          </w:p>
        </w:tc>
        <w:tc>
          <w:tcPr>
            <w:tcW w:w="2694" w:type="dxa"/>
            <w:tcBorders>
              <w:top w:val="single" w:sz="4" w:space="0" w:color="auto"/>
              <w:left w:val="nil"/>
              <w:bottom w:val="single" w:sz="4" w:space="0" w:color="auto"/>
              <w:right w:val="nil"/>
            </w:tcBorders>
            <w:hideMark/>
          </w:tcPr>
          <w:p w:rsidR="00AC4EC5" w:rsidRPr="000A780D" w:rsidRDefault="00AC4EC5" w:rsidP="00826D18">
            <w:pPr>
              <w:widowControl w:val="0"/>
              <w:suppressAutoHyphens/>
              <w:jc w:val="center"/>
              <w:rPr>
                <w:kern w:val="2"/>
                <w:sz w:val="20"/>
                <w:lang w:eastAsia="hi-IN" w:bidi="hi-IN"/>
              </w:rPr>
            </w:pPr>
            <w:r w:rsidRPr="000A780D">
              <w:rPr>
                <w:kern w:val="2"/>
                <w:sz w:val="20"/>
                <w:lang w:eastAsia="hi-IN" w:bidi="hi-IN"/>
              </w:rPr>
              <w:t>(подпись)</w:t>
            </w:r>
          </w:p>
        </w:tc>
        <w:tc>
          <w:tcPr>
            <w:tcW w:w="283" w:type="dxa"/>
          </w:tcPr>
          <w:p w:rsidR="00AC4EC5" w:rsidRPr="000A780D" w:rsidRDefault="00AC4EC5" w:rsidP="00826D18">
            <w:pPr>
              <w:widowControl w:val="0"/>
              <w:suppressAutoHyphens/>
              <w:jc w:val="center"/>
              <w:rPr>
                <w:kern w:val="2"/>
                <w:sz w:val="20"/>
                <w:lang w:eastAsia="hi-IN" w:bidi="hi-IN"/>
              </w:rPr>
            </w:pPr>
          </w:p>
        </w:tc>
        <w:tc>
          <w:tcPr>
            <w:tcW w:w="4111" w:type="dxa"/>
            <w:tcBorders>
              <w:top w:val="single" w:sz="4" w:space="0" w:color="auto"/>
              <w:left w:val="nil"/>
              <w:bottom w:val="single" w:sz="4" w:space="0" w:color="auto"/>
              <w:right w:val="nil"/>
            </w:tcBorders>
            <w:hideMark/>
          </w:tcPr>
          <w:p w:rsidR="00AC4EC5" w:rsidRPr="000A780D" w:rsidRDefault="00AC4EC5" w:rsidP="00826D18">
            <w:pPr>
              <w:widowControl w:val="0"/>
              <w:suppressAutoHyphens/>
              <w:jc w:val="center"/>
              <w:rPr>
                <w:kern w:val="2"/>
                <w:sz w:val="20"/>
                <w:lang w:eastAsia="hi-IN" w:bidi="hi-IN"/>
              </w:rPr>
            </w:pPr>
            <w:r w:rsidRPr="000A780D">
              <w:rPr>
                <w:kern w:val="2"/>
                <w:sz w:val="20"/>
                <w:lang w:eastAsia="hi-IN" w:bidi="hi-IN"/>
              </w:rPr>
              <w:t>(фамилия, имя, отчество)</w:t>
            </w:r>
          </w:p>
        </w:tc>
      </w:tr>
      <w:tr w:rsidR="00AC4EC5" w:rsidRPr="000A780D" w:rsidTr="00826D18">
        <w:trPr>
          <w:trHeight w:val="277"/>
        </w:trPr>
        <w:tc>
          <w:tcPr>
            <w:tcW w:w="1974" w:type="dxa"/>
            <w:tcBorders>
              <w:top w:val="single" w:sz="4" w:space="0" w:color="auto"/>
              <w:left w:val="nil"/>
              <w:bottom w:val="nil"/>
              <w:right w:val="nil"/>
            </w:tcBorders>
          </w:tcPr>
          <w:p w:rsidR="00AC4EC5" w:rsidRPr="000A780D" w:rsidRDefault="00AC4EC5" w:rsidP="00826D18">
            <w:pPr>
              <w:widowControl w:val="0"/>
              <w:suppressAutoHyphens/>
              <w:jc w:val="center"/>
              <w:rPr>
                <w:kern w:val="2"/>
                <w:sz w:val="20"/>
                <w:lang w:eastAsia="hi-IN" w:bidi="hi-IN"/>
              </w:rPr>
            </w:pPr>
          </w:p>
        </w:tc>
        <w:tc>
          <w:tcPr>
            <w:tcW w:w="294" w:type="dxa"/>
          </w:tcPr>
          <w:p w:rsidR="00AC4EC5" w:rsidRPr="000A780D" w:rsidRDefault="00AC4EC5" w:rsidP="00826D18">
            <w:pPr>
              <w:widowControl w:val="0"/>
              <w:suppressAutoHyphens/>
              <w:jc w:val="center"/>
              <w:rPr>
                <w:kern w:val="2"/>
                <w:sz w:val="20"/>
                <w:lang w:eastAsia="hi-IN" w:bidi="hi-IN"/>
              </w:rPr>
            </w:pPr>
          </w:p>
        </w:tc>
        <w:tc>
          <w:tcPr>
            <w:tcW w:w="2694" w:type="dxa"/>
            <w:tcBorders>
              <w:top w:val="single" w:sz="4" w:space="0" w:color="auto"/>
              <w:left w:val="nil"/>
              <w:bottom w:val="nil"/>
              <w:right w:val="nil"/>
            </w:tcBorders>
          </w:tcPr>
          <w:p w:rsidR="00AC4EC5" w:rsidRPr="000A780D" w:rsidRDefault="00AC4EC5" w:rsidP="00826D18">
            <w:pPr>
              <w:widowControl w:val="0"/>
              <w:suppressAutoHyphens/>
              <w:jc w:val="center"/>
              <w:rPr>
                <w:kern w:val="2"/>
                <w:sz w:val="20"/>
                <w:lang w:eastAsia="hi-IN" w:bidi="hi-IN"/>
              </w:rPr>
            </w:pPr>
          </w:p>
        </w:tc>
        <w:tc>
          <w:tcPr>
            <w:tcW w:w="283" w:type="dxa"/>
          </w:tcPr>
          <w:p w:rsidR="00AC4EC5" w:rsidRPr="000A780D" w:rsidRDefault="00AC4EC5" w:rsidP="00826D18">
            <w:pPr>
              <w:widowControl w:val="0"/>
              <w:suppressAutoHyphens/>
              <w:jc w:val="center"/>
              <w:rPr>
                <w:kern w:val="2"/>
                <w:sz w:val="20"/>
                <w:lang w:eastAsia="hi-IN" w:bidi="hi-IN"/>
              </w:rPr>
            </w:pPr>
          </w:p>
        </w:tc>
        <w:tc>
          <w:tcPr>
            <w:tcW w:w="4111" w:type="dxa"/>
            <w:tcBorders>
              <w:top w:val="single" w:sz="4" w:space="0" w:color="auto"/>
              <w:left w:val="nil"/>
              <w:bottom w:val="nil"/>
              <w:right w:val="nil"/>
            </w:tcBorders>
          </w:tcPr>
          <w:p w:rsidR="00AC4EC5" w:rsidRPr="000A780D" w:rsidRDefault="00AC4EC5" w:rsidP="00826D18">
            <w:pPr>
              <w:widowControl w:val="0"/>
              <w:suppressAutoHyphens/>
              <w:jc w:val="center"/>
              <w:rPr>
                <w:kern w:val="2"/>
                <w:sz w:val="20"/>
                <w:lang w:eastAsia="hi-IN" w:bidi="hi-IN"/>
              </w:rPr>
            </w:pPr>
          </w:p>
        </w:tc>
      </w:tr>
    </w:tbl>
    <w:p w:rsidR="00AC4EC5" w:rsidRPr="000A780D" w:rsidRDefault="00AC4EC5" w:rsidP="00AC4EC5">
      <w:pPr>
        <w:shd w:val="clear" w:color="auto" w:fill="FFFFFF"/>
        <w:tabs>
          <w:tab w:val="left" w:pos="9498"/>
        </w:tabs>
        <w:ind w:right="-141" w:firstLine="426"/>
        <w:jc w:val="both"/>
        <w:rPr>
          <w:rFonts w:eastAsia="Calibri"/>
          <w:sz w:val="2"/>
          <w:szCs w:val="2"/>
          <w:lang w:bidi="en-US"/>
        </w:rPr>
      </w:pPr>
    </w:p>
    <w:p w:rsidR="00AC4EC5" w:rsidRPr="000A780D" w:rsidRDefault="00AC4EC5" w:rsidP="00AC4EC5">
      <w:pPr>
        <w:widowControl w:val="0"/>
        <w:suppressAutoHyphens/>
        <w:autoSpaceDE w:val="0"/>
        <w:ind w:firstLine="426"/>
        <w:jc w:val="right"/>
        <w:rPr>
          <w:bCs/>
          <w:kern w:val="2"/>
          <w:szCs w:val="28"/>
          <w:lang w:eastAsia="hi-IN" w:bidi="hi-IN"/>
        </w:rPr>
      </w:pPr>
      <w:r w:rsidRPr="000A780D">
        <w:rPr>
          <w:bCs/>
          <w:kern w:val="2"/>
          <w:sz w:val="24"/>
          <w:szCs w:val="24"/>
          <w:lang w:eastAsia="hi-IN" w:bidi="hi-IN"/>
        </w:rPr>
        <w:br w:type="page"/>
      </w:r>
      <w:r w:rsidRPr="000A780D">
        <w:rPr>
          <w:bCs/>
          <w:kern w:val="2"/>
          <w:szCs w:val="28"/>
          <w:lang w:eastAsia="hi-IN" w:bidi="hi-IN"/>
        </w:rPr>
        <w:lastRenderedPageBreak/>
        <w:t xml:space="preserve">Приложение 2 </w:t>
      </w:r>
    </w:p>
    <w:p w:rsidR="00AC4EC5" w:rsidRPr="000A780D" w:rsidRDefault="00AC4EC5" w:rsidP="00AC4EC5">
      <w:pPr>
        <w:widowControl w:val="0"/>
        <w:suppressAutoHyphens/>
        <w:autoSpaceDE w:val="0"/>
        <w:jc w:val="both"/>
        <w:rPr>
          <w:kern w:val="2"/>
          <w:szCs w:val="28"/>
          <w:lang w:eastAsia="hi-IN" w:bidi="en-US"/>
        </w:rPr>
      </w:pPr>
    </w:p>
    <w:p w:rsidR="00AC4EC5" w:rsidRPr="000A780D" w:rsidRDefault="00AC4EC5" w:rsidP="00AC4EC5">
      <w:pPr>
        <w:widowControl w:val="0"/>
        <w:autoSpaceDE w:val="0"/>
        <w:autoSpaceDN w:val="0"/>
        <w:ind w:firstLine="426"/>
        <w:jc w:val="right"/>
        <w:rPr>
          <w:bCs/>
          <w:szCs w:val="28"/>
        </w:rPr>
      </w:pPr>
      <w:r w:rsidRPr="000A780D">
        <w:rPr>
          <w:bCs/>
          <w:szCs w:val="28"/>
        </w:rPr>
        <w:t xml:space="preserve">В конкурсную комиссию по </w:t>
      </w:r>
    </w:p>
    <w:p w:rsidR="00AC4EC5" w:rsidRPr="000A780D" w:rsidRDefault="00AC4EC5" w:rsidP="00AC4EC5">
      <w:pPr>
        <w:widowControl w:val="0"/>
        <w:autoSpaceDE w:val="0"/>
        <w:autoSpaceDN w:val="0"/>
        <w:ind w:firstLine="426"/>
        <w:jc w:val="right"/>
        <w:rPr>
          <w:bCs/>
          <w:szCs w:val="28"/>
        </w:rPr>
      </w:pPr>
      <w:r w:rsidRPr="000A780D">
        <w:rPr>
          <w:bCs/>
          <w:szCs w:val="28"/>
        </w:rPr>
        <w:t xml:space="preserve">проведению конкурса по отбору </w:t>
      </w:r>
    </w:p>
    <w:p w:rsidR="00AC4EC5" w:rsidRPr="000A780D" w:rsidRDefault="00AC4EC5" w:rsidP="00AC4EC5">
      <w:pPr>
        <w:widowControl w:val="0"/>
        <w:autoSpaceDE w:val="0"/>
        <w:autoSpaceDN w:val="0"/>
        <w:ind w:firstLine="426"/>
        <w:jc w:val="right"/>
        <w:rPr>
          <w:bCs/>
          <w:szCs w:val="28"/>
        </w:rPr>
      </w:pPr>
      <w:r w:rsidRPr="000A780D">
        <w:rPr>
          <w:bCs/>
          <w:szCs w:val="28"/>
        </w:rPr>
        <w:t xml:space="preserve">кандидатур на должность главы </w:t>
      </w:r>
    </w:p>
    <w:p w:rsidR="00AC4EC5" w:rsidRPr="00A210E7" w:rsidRDefault="00AC4EC5" w:rsidP="00AC4EC5">
      <w:pPr>
        <w:widowControl w:val="0"/>
        <w:autoSpaceDE w:val="0"/>
        <w:autoSpaceDN w:val="0"/>
        <w:ind w:firstLine="426"/>
        <w:jc w:val="right"/>
        <w:rPr>
          <w:bCs/>
          <w:szCs w:val="28"/>
        </w:rPr>
      </w:pPr>
      <w:proofErr w:type="spellStart"/>
      <w:r>
        <w:rPr>
          <w:bCs/>
          <w:szCs w:val="28"/>
        </w:rPr>
        <w:t>Завражного</w:t>
      </w:r>
      <w:proofErr w:type="spellEnd"/>
      <w:r>
        <w:rPr>
          <w:bCs/>
          <w:szCs w:val="28"/>
        </w:rPr>
        <w:t xml:space="preserve"> сельского поселения</w:t>
      </w:r>
    </w:p>
    <w:p w:rsidR="00AC4EC5" w:rsidRPr="000A780D" w:rsidRDefault="00AC4EC5" w:rsidP="00AC4EC5">
      <w:pPr>
        <w:widowControl w:val="0"/>
        <w:autoSpaceDE w:val="0"/>
        <w:autoSpaceDN w:val="0"/>
        <w:ind w:firstLine="426"/>
        <w:jc w:val="right"/>
        <w:rPr>
          <w:bCs/>
          <w:szCs w:val="28"/>
        </w:rPr>
      </w:pPr>
      <w:r w:rsidRPr="000A780D">
        <w:rPr>
          <w:bCs/>
          <w:szCs w:val="28"/>
        </w:rPr>
        <w:t>от _____________________________,</w:t>
      </w:r>
    </w:p>
    <w:p w:rsidR="00AC4EC5" w:rsidRPr="000A780D" w:rsidRDefault="00AC4EC5" w:rsidP="00AC4EC5">
      <w:pPr>
        <w:widowControl w:val="0"/>
        <w:autoSpaceDE w:val="0"/>
        <w:autoSpaceDN w:val="0"/>
        <w:ind w:firstLine="426"/>
        <w:jc w:val="right"/>
        <w:rPr>
          <w:bCs/>
          <w:szCs w:val="28"/>
        </w:rPr>
      </w:pPr>
      <w:r w:rsidRPr="000A780D">
        <w:rPr>
          <w:bCs/>
          <w:szCs w:val="28"/>
        </w:rPr>
        <w:t>зарегистрированного(ой) по адресу:</w:t>
      </w:r>
    </w:p>
    <w:p w:rsidR="00AC4EC5" w:rsidRPr="000A780D" w:rsidRDefault="00AC4EC5" w:rsidP="00AC4EC5">
      <w:pPr>
        <w:widowControl w:val="0"/>
        <w:autoSpaceDE w:val="0"/>
        <w:autoSpaceDN w:val="0"/>
        <w:ind w:firstLine="426"/>
        <w:jc w:val="right"/>
        <w:rPr>
          <w:bCs/>
          <w:szCs w:val="28"/>
        </w:rPr>
      </w:pPr>
      <w:r w:rsidRPr="000A780D">
        <w:rPr>
          <w:bCs/>
          <w:szCs w:val="28"/>
        </w:rPr>
        <w:t>_______________________________</w:t>
      </w:r>
    </w:p>
    <w:p w:rsidR="00AC4EC5" w:rsidRPr="000A780D" w:rsidRDefault="00AC4EC5" w:rsidP="00AC4EC5">
      <w:pPr>
        <w:widowControl w:val="0"/>
        <w:autoSpaceDE w:val="0"/>
        <w:autoSpaceDN w:val="0"/>
        <w:ind w:firstLine="426"/>
        <w:jc w:val="right"/>
        <w:rPr>
          <w:bCs/>
          <w:szCs w:val="28"/>
        </w:rPr>
      </w:pPr>
      <w:r w:rsidRPr="000A780D">
        <w:rPr>
          <w:bCs/>
          <w:szCs w:val="28"/>
        </w:rPr>
        <w:t>_______________________________,</w:t>
      </w:r>
    </w:p>
    <w:p w:rsidR="00AC4EC5" w:rsidRPr="000A780D" w:rsidRDefault="00AC4EC5" w:rsidP="00AC4EC5">
      <w:pPr>
        <w:widowControl w:val="0"/>
        <w:autoSpaceDE w:val="0"/>
        <w:autoSpaceDN w:val="0"/>
        <w:ind w:firstLine="426"/>
        <w:jc w:val="right"/>
        <w:rPr>
          <w:bCs/>
          <w:szCs w:val="28"/>
        </w:rPr>
      </w:pPr>
      <w:r w:rsidRPr="000A780D">
        <w:rPr>
          <w:bCs/>
          <w:szCs w:val="28"/>
        </w:rPr>
        <w:t>паспорт: серия ________ № ________</w:t>
      </w:r>
    </w:p>
    <w:p w:rsidR="00AC4EC5" w:rsidRPr="000A780D" w:rsidRDefault="00AC4EC5" w:rsidP="00AC4EC5">
      <w:pPr>
        <w:widowControl w:val="0"/>
        <w:autoSpaceDE w:val="0"/>
        <w:autoSpaceDN w:val="0"/>
        <w:ind w:firstLine="426"/>
        <w:jc w:val="right"/>
        <w:rPr>
          <w:bCs/>
          <w:szCs w:val="28"/>
        </w:rPr>
      </w:pPr>
      <w:r w:rsidRPr="000A780D">
        <w:rPr>
          <w:bCs/>
          <w:szCs w:val="28"/>
        </w:rPr>
        <w:t>выдан __________________________</w:t>
      </w:r>
    </w:p>
    <w:p w:rsidR="00AC4EC5" w:rsidRDefault="00AC4EC5" w:rsidP="00AC4EC5">
      <w:pPr>
        <w:widowControl w:val="0"/>
        <w:suppressAutoHyphens/>
        <w:autoSpaceDE w:val="0"/>
        <w:ind w:firstLine="426"/>
        <w:jc w:val="both"/>
        <w:rPr>
          <w:kern w:val="2"/>
          <w:szCs w:val="28"/>
          <w:lang w:eastAsia="hi-IN" w:bidi="en-US"/>
        </w:rPr>
      </w:pPr>
    </w:p>
    <w:p w:rsidR="00AC4EC5" w:rsidRPr="000A780D" w:rsidRDefault="00AC4EC5" w:rsidP="00AC4EC5">
      <w:pPr>
        <w:widowControl w:val="0"/>
        <w:suppressAutoHyphens/>
        <w:autoSpaceDE w:val="0"/>
        <w:ind w:firstLine="426"/>
        <w:jc w:val="both"/>
        <w:rPr>
          <w:kern w:val="2"/>
          <w:szCs w:val="28"/>
          <w:lang w:eastAsia="hi-IN" w:bidi="en-US"/>
        </w:rPr>
      </w:pPr>
    </w:p>
    <w:p w:rsidR="00AC4EC5" w:rsidRPr="000A780D" w:rsidRDefault="00AC4EC5" w:rsidP="00AC4EC5">
      <w:pPr>
        <w:widowControl w:val="0"/>
        <w:suppressAutoHyphens/>
        <w:autoSpaceDE w:val="0"/>
        <w:ind w:firstLine="426"/>
        <w:jc w:val="both"/>
        <w:rPr>
          <w:kern w:val="2"/>
          <w:szCs w:val="28"/>
          <w:lang w:eastAsia="hi-IN" w:bidi="en-US"/>
        </w:rPr>
      </w:pPr>
    </w:p>
    <w:p w:rsidR="00AC4EC5" w:rsidRPr="000A780D" w:rsidRDefault="00AC4EC5" w:rsidP="00AC4EC5">
      <w:pPr>
        <w:widowControl w:val="0"/>
        <w:autoSpaceDE w:val="0"/>
        <w:autoSpaceDN w:val="0"/>
        <w:ind w:firstLine="426"/>
        <w:jc w:val="center"/>
        <w:rPr>
          <w:bCs/>
          <w:szCs w:val="28"/>
        </w:rPr>
      </w:pPr>
      <w:bookmarkStart w:id="9" w:name="Par224"/>
      <w:bookmarkEnd w:id="9"/>
      <w:r w:rsidRPr="000A780D">
        <w:rPr>
          <w:bCs/>
          <w:szCs w:val="28"/>
        </w:rPr>
        <w:t>СОГЛАСИЕ</w:t>
      </w:r>
    </w:p>
    <w:p w:rsidR="00AC4EC5" w:rsidRPr="000A780D" w:rsidRDefault="00AC4EC5" w:rsidP="00AC4EC5">
      <w:pPr>
        <w:widowControl w:val="0"/>
        <w:autoSpaceDE w:val="0"/>
        <w:autoSpaceDN w:val="0"/>
        <w:ind w:firstLine="426"/>
        <w:jc w:val="center"/>
        <w:rPr>
          <w:bCs/>
          <w:szCs w:val="28"/>
        </w:rPr>
      </w:pPr>
      <w:r w:rsidRPr="000A780D">
        <w:rPr>
          <w:bCs/>
          <w:szCs w:val="28"/>
        </w:rPr>
        <w:t>на обработку персональных данных</w:t>
      </w:r>
    </w:p>
    <w:p w:rsidR="00AC4EC5" w:rsidRPr="000A780D" w:rsidRDefault="00AC4EC5" w:rsidP="00AC4EC5">
      <w:pPr>
        <w:widowControl w:val="0"/>
        <w:autoSpaceDE w:val="0"/>
        <w:autoSpaceDN w:val="0"/>
        <w:ind w:firstLine="426"/>
        <w:jc w:val="center"/>
        <w:rPr>
          <w:bCs/>
          <w:sz w:val="20"/>
        </w:rPr>
      </w:pPr>
    </w:p>
    <w:tbl>
      <w:tblPr>
        <w:tblW w:w="0" w:type="auto"/>
        <w:tblInd w:w="709" w:type="dxa"/>
        <w:tblLayout w:type="fixed"/>
        <w:tblCellMar>
          <w:left w:w="0" w:type="dxa"/>
          <w:right w:w="0" w:type="dxa"/>
        </w:tblCellMar>
        <w:tblLook w:val="04A0" w:firstRow="1" w:lastRow="0" w:firstColumn="1" w:lastColumn="0" w:noHBand="0" w:noVBand="1"/>
      </w:tblPr>
      <w:tblGrid>
        <w:gridCol w:w="425"/>
        <w:gridCol w:w="8080"/>
        <w:gridCol w:w="130"/>
      </w:tblGrid>
      <w:tr w:rsidR="00AC4EC5" w:rsidRPr="000A780D" w:rsidTr="00826D18">
        <w:tc>
          <w:tcPr>
            <w:tcW w:w="425" w:type="dxa"/>
            <w:hideMark/>
          </w:tcPr>
          <w:p w:rsidR="00AC4EC5" w:rsidRPr="000A780D" w:rsidRDefault="00AC4EC5" w:rsidP="00826D18">
            <w:pPr>
              <w:tabs>
                <w:tab w:val="left" w:pos="9498"/>
              </w:tabs>
              <w:ind w:right="-141"/>
              <w:jc w:val="both"/>
              <w:rPr>
                <w:rFonts w:eastAsia="Calibri"/>
                <w:szCs w:val="28"/>
                <w:lang w:bidi="en-US"/>
              </w:rPr>
            </w:pPr>
            <w:r w:rsidRPr="000A780D">
              <w:rPr>
                <w:rFonts w:eastAsia="Calibri"/>
                <w:szCs w:val="28"/>
                <w:lang w:bidi="en-US"/>
              </w:rPr>
              <w:t xml:space="preserve">Я, </w:t>
            </w:r>
          </w:p>
        </w:tc>
        <w:tc>
          <w:tcPr>
            <w:tcW w:w="8080" w:type="dxa"/>
            <w:tcBorders>
              <w:top w:val="nil"/>
              <w:left w:val="nil"/>
              <w:bottom w:val="single" w:sz="4" w:space="0" w:color="auto"/>
              <w:right w:val="nil"/>
            </w:tcBorders>
          </w:tcPr>
          <w:p w:rsidR="00AC4EC5" w:rsidRPr="000A780D" w:rsidRDefault="00AC4EC5" w:rsidP="00826D18">
            <w:pPr>
              <w:tabs>
                <w:tab w:val="left" w:pos="9498"/>
              </w:tabs>
              <w:ind w:right="-141"/>
              <w:jc w:val="both"/>
              <w:rPr>
                <w:rFonts w:eastAsia="Calibri"/>
                <w:szCs w:val="28"/>
                <w:lang w:bidi="en-US"/>
              </w:rPr>
            </w:pPr>
          </w:p>
        </w:tc>
        <w:tc>
          <w:tcPr>
            <w:tcW w:w="130" w:type="dxa"/>
            <w:hideMark/>
          </w:tcPr>
          <w:p w:rsidR="00AC4EC5" w:rsidRPr="000A780D" w:rsidRDefault="00AC4EC5" w:rsidP="00826D18">
            <w:pPr>
              <w:tabs>
                <w:tab w:val="left" w:pos="9498"/>
              </w:tabs>
              <w:ind w:right="-141"/>
              <w:jc w:val="both"/>
              <w:rPr>
                <w:rFonts w:eastAsia="Calibri"/>
                <w:szCs w:val="28"/>
                <w:lang w:bidi="en-US"/>
              </w:rPr>
            </w:pPr>
            <w:r w:rsidRPr="000A780D">
              <w:rPr>
                <w:rFonts w:eastAsia="Calibri"/>
                <w:szCs w:val="28"/>
                <w:lang w:bidi="en-US"/>
              </w:rPr>
              <w:t>,</w:t>
            </w:r>
          </w:p>
        </w:tc>
      </w:tr>
      <w:tr w:rsidR="00AC4EC5" w:rsidRPr="000A780D" w:rsidTr="00826D18">
        <w:tc>
          <w:tcPr>
            <w:tcW w:w="425" w:type="dxa"/>
          </w:tcPr>
          <w:p w:rsidR="00AC4EC5" w:rsidRPr="000A780D" w:rsidRDefault="00AC4EC5" w:rsidP="00826D18">
            <w:pPr>
              <w:tabs>
                <w:tab w:val="left" w:pos="9498"/>
              </w:tabs>
              <w:ind w:right="-141"/>
              <w:jc w:val="center"/>
              <w:rPr>
                <w:rFonts w:eastAsia="Calibri"/>
                <w:sz w:val="20"/>
                <w:lang w:bidi="en-US"/>
              </w:rPr>
            </w:pPr>
          </w:p>
        </w:tc>
        <w:tc>
          <w:tcPr>
            <w:tcW w:w="8080" w:type="dxa"/>
            <w:tcBorders>
              <w:top w:val="single" w:sz="4" w:space="0" w:color="auto"/>
              <w:left w:val="nil"/>
              <w:bottom w:val="nil"/>
              <w:right w:val="nil"/>
            </w:tcBorders>
            <w:hideMark/>
          </w:tcPr>
          <w:p w:rsidR="00AC4EC5" w:rsidRPr="000A780D" w:rsidRDefault="00AC4EC5" w:rsidP="00826D18">
            <w:pPr>
              <w:tabs>
                <w:tab w:val="left" w:pos="9498"/>
              </w:tabs>
              <w:ind w:right="-141"/>
              <w:jc w:val="center"/>
              <w:rPr>
                <w:rFonts w:eastAsia="Calibri"/>
                <w:sz w:val="20"/>
                <w:lang w:bidi="en-US"/>
              </w:rPr>
            </w:pPr>
            <w:r w:rsidRPr="000A780D">
              <w:rPr>
                <w:rFonts w:eastAsia="Calibri"/>
                <w:sz w:val="20"/>
                <w:lang w:bidi="en-US"/>
              </w:rPr>
              <w:t>(фамилия, имя, отчество)</w:t>
            </w:r>
          </w:p>
        </w:tc>
        <w:tc>
          <w:tcPr>
            <w:tcW w:w="130" w:type="dxa"/>
          </w:tcPr>
          <w:p w:rsidR="00AC4EC5" w:rsidRPr="000A780D" w:rsidRDefault="00AC4EC5" w:rsidP="00826D18">
            <w:pPr>
              <w:tabs>
                <w:tab w:val="left" w:pos="9498"/>
              </w:tabs>
              <w:ind w:right="-141"/>
              <w:jc w:val="center"/>
              <w:rPr>
                <w:rFonts w:eastAsia="Calibri"/>
                <w:sz w:val="20"/>
                <w:lang w:bidi="en-US"/>
              </w:rPr>
            </w:pPr>
          </w:p>
        </w:tc>
      </w:tr>
    </w:tbl>
    <w:p w:rsidR="00AC4EC5" w:rsidRPr="000A780D" w:rsidRDefault="00AC4EC5" w:rsidP="00AC4EC5">
      <w:pPr>
        <w:widowControl w:val="0"/>
        <w:autoSpaceDE w:val="0"/>
        <w:autoSpaceDN w:val="0"/>
        <w:ind w:firstLine="709"/>
        <w:jc w:val="both"/>
        <w:rPr>
          <w:bCs/>
          <w:szCs w:val="28"/>
        </w:rPr>
      </w:pPr>
      <w:r w:rsidRPr="000A780D">
        <w:rPr>
          <w:bCs/>
          <w:szCs w:val="28"/>
        </w:rPr>
        <w:t>в соответствии со статьей 9 Федерального закона «О персональных данных» даю согласие конкурсной комиссии по отбору</w:t>
      </w:r>
      <w:r>
        <w:rPr>
          <w:bCs/>
          <w:szCs w:val="28"/>
        </w:rPr>
        <w:t xml:space="preserve"> кандидатур на должность Главы </w:t>
      </w:r>
      <w:proofErr w:type="spellStart"/>
      <w:r>
        <w:rPr>
          <w:bCs/>
          <w:szCs w:val="28"/>
        </w:rPr>
        <w:t>Завражного</w:t>
      </w:r>
      <w:proofErr w:type="spellEnd"/>
      <w:r>
        <w:rPr>
          <w:bCs/>
          <w:szCs w:val="28"/>
        </w:rPr>
        <w:t xml:space="preserve"> сельского поселения</w:t>
      </w:r>
      <w:r w:rsidRPr="000A780D">
        <w:rPr>
          <w:bCs/>
          <w:szCs w:val="28"/>
        </w:rPr>
        <w:t>(далее - Комиссия)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предоставленных в Комиссию, и подтверждаю, что, давая такое согласие, я действую своей волей и в своих интересах.</w:t>
      </w:r>
    </w:p>
    <w:p w:rsidR="00AC4EC5" w:rsidRPr="000A780D" w:rsidRDefault="00AC4EC5" w:rsidP="00AC4EC5">
      <w:pPr>
        <w:widowControl w:val="0"/>
        <w:autoSpaceDE w:val="0"/>
        <w:autoSpaceDN w:val="0"/>
        <w:ind w:firstLine="709"/>
        <w:jc w:val="both"/>
        <w:rPr>
          <w:bCs/>
          <w:szCs w:val="28"/>
        </w:rPr>
      </w:pPr>
      <w:r w:rsidRPr="000A780D">
        <w:rPr>
          <w:bCs/>
          <w:szCs w:val="28"/>
        </w:rPr>
        <w:t>Согласие дается мною для целей обеспечения соблюдения законов и иных нормативных правовых актов, прохождения конкурсного отбора,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гражданстве, доходах, паспортных данных, предыдущих местах работы, идентификационном номере налогоплательщика, свидетельстве государственного пенсионного страхования, допуске к сведениям, составляющим государственную тайну, социальных льготах и выплатах, на которые я имею право в соответствии с действующим законодательством), и распространяется на следующую информацию:</w:t>
      </w:r>
    </w:p>
    <w:p w:rsidR="00AC4EC5" w:rsidRPr="000A780D" w:rsidRDefault="00AC4EC5" w:rsidP="00AC4EC5">
      <w:pPr>
        <w:widowControl w:val="0"/>
        <w:autoSpaceDE w:val="0"/>
        <w:autoSpaceDN w:val="0"/>
        <w:ind w:firstLine="709"/>
        <w:jc w:val="both"/>
        <w:rPr>
          <w:bCs/>
          <w:szCs w:val="28"/>
        </w:rPr>
      </w:pPr>
      <w:r w:rsidRPr="000A780D">
        <w:rPr>
          <w:bCs/>
          <w:szCs w:val="28"/>
        </w:rPr>
        <w:lastRenderedPageBreak/>
        <w:t>фамилия, имя, отчество, год, месяц, дата и место рождения, адрес;</w:t>
      </w:r>
    </w:p>
    <w:p w:rsidR="00AC4EC5" w:rsidRPr="000A780D" w:rsidRDefault="00AC4EC5" w:rsidP="00AC4EC5">
      <w:pPr>
        <w:widowControl w:val="0"/>
        <w:autoSpaceDE w:val="0"/>
        <w:autoSpaceDN w:val="0"/>
        <w:ind w:firstLine="709"/>
        <w:jc w:val="both"/>
        <w:rPr>
          <w:bCs/>
          <w:szCs w:val="28"/>
        </w:rPr>
      </w:pPr>
      <w:r w:rsidRPr="000A780D">
        <w:rPr>
          <w:bCs/>
          <w:szCs w:val="28"/>
        </w:rPr>
        <w:t>семейное, социальное, имущественное положение, образование, профессия, доходы (расходы), сведения, связанные с поступлением на работу (службу), ее прохождением и увольнением, данные о состоянии здоровья;</w:t>
      </w:r>
    </w:p>
    <w:p w:rsidR="00AC4EC5" w:rsidRPr="000A780D" w:rsidRDefault="00AC4EC5" w:rsidP="00AC4EC5">
      <w:pPr>
        <w:widowControl w:val="0"/>
        <w:autoSpaceDE w:val="0"/>
        <w:autoSpaceDN w:val="0"/>
        <w:ind w:firstLine="709"/>
        <w:jc w:val="both"/>
        <w:rPr>
          <w:bCs/>
          <w:szCs w:val="28"/>
        </w:rPr>
      </w:pPr>
      <w:r w:rsidRPr="000A780D">
        <w:rPr>
          <w:bCs/>
          <w:szCs w:val="28"/>
        </w:rPr>
        <w:t xml:space="preserve">данные о супруге, детях и иных членах моей семьи, данные, позволяющие определить мое место жительства, почтовый адрес, телефон и иные индивидуальные средства коммуникации, а также моей супруги (супруга), детей и иных членов моей семьи, данные, позволяющие определить местонахождение объектов недвижимости, принадлежащих на праве собственности или находящихся в моем пользовании, сведения о доходах, имуществе и обязательствах имущественного характера, владении языками (родной язык, русский язык, другой язык или другие языки), образовании (общее (начальное общее, основное общее, среднее (полное) общее) и профессиональное (начальное профессиональное, среднее профессиональное, высшее профессиональное, послевузовское профессиональное), источниках средств к существованию (доход от трудовой деятельности или иного занятия, пенсия, в том числе пенсия по инвалидности, стипендия, пособие, другой вид государственного обеспечения, иной источник средств к существованию), 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в том числе фотография лица, фотоизображение различным способом, характер написания подписи). </w:t>
      </w:r>
    </w:p>
    <w:p w:rsidR="00AC4EC5" w:rsidRPr="000A780D" w:rsidRDefault="00AC4EC5" w:rsidP="00AC4EC5">
      <w:pPr>
        <w:widowControl w:val="0"/>
        <w:autoSpaceDE w:val="0"/>
        <w:autoSpaceDN w:val="0"/>
        <w:ind w:firstLine="709"/>
        <w:jc w:val="both"/>
        <w:rPr>
          <w:bCs/>
          <w:szCs w:val="28"/>
        </w:rPr>
      </w:pPr>
      <w:r w:rsidRPr="000A780D">
        <w:rPr>
          <w:bCs/>
          <w:szCs w:val="28"/>
        </w:rPr>
        <w:t xml:space="preserve">Настоящее согласие распространяется на размещение моих персональных данных на официальных сайтах </w:t>
      </w:r>
      <w:r>
        <w:rPr>
          <w:bCs/>
          <w:szCs w:val="28"/>
        </w:rPr>
        <w:t xml:space="preserve">органов местного самоуправления </w:t>
      </w:r>
      <w:proofErr w:type="spellStart"/>
      <w:r>
        <w:rPr>
          <w:bCs/>
          <w:szCs w:val="28"/>
        </w:rPr>
        <w:t>Завражного</w:t>
      </w:r>
      <w:proofErr w:type="spellEnd"/>
      <w:r>
        <w:rPr>
          <w:bCs/>
          <w:szCs w:val="28"/>
        </w:rPr>
        <w:t xml:space="preserve"> сельского поселения</w:t>
      </w:r>
      <w:r w:rsidRPr="000A780D">
        <w:rPr>
          <w:bCs/>
          <w:szCs w:val="28"/>
        </w:rPr>
        <w:t xml:space="preserve">, в официальных печатных изданиях </w:t>
      </w:r>
      <w:r>
        <w:rPr>
          <w:bCs/>
          <w:szCs w:val="28"/>
        </w:rPr>
        <w:t xml:space="preserve">органов местного самоуправления </w:t>
      </w:r>
      <w:proofErr w:type="spellStart"/>
      <w:r>
        <w:rPr>
          <w:bCs/>
          <w:szCs w:val="28"/>
        </w:rPr>
        <w:t>Завражного</w:t>
      </w:r>
      <w:proofErr w:type="spellEnd"/>
      <w:r>
        <w:rPr>
          <w:bCs/>
          <w:szCs w:val="28"/>
        </w:rPr>
        <w:t xml:space="preserve"> сельского поселения</w:t>
      </w:r>
      <w:r w:rsidRPr="000A780D">
        <w:rPr>
          <w:bCs/>
          <w:szCs w:val="28"/>
        </w:rPr>
        <w:t>.</w:t>
      </w:r>
    </w:p>
    <w:p w:rsidR="00AC4EC5" w:rsidRPr="000A780D" w:rsidRDefault="00AC4EC5" w:rsidP="00AC4EC5">
      <w:pPr>
        <w:widowControl w:val="0"/>
        <w:autoSpaceDE w:val="0"/>
        <w:autoSpaceDN w:val="0"/>
        <w:ind w:firstLine="709"/>
        <w:jc w:val="both"/>
        <w:rPr>
          <w:bCs/>
          <w:szCs w:val="28"/>
        </w:rPr>
      </w:pPr>
      <w:r w:rsidRPr="000A780D">
        <w:rPr>
          <w:bCs/>
          <w:szCs w:val="28"/>
        </w:rPr>
        <w:t>Вышеприведенное согласие на обработку моих персональных данных представлено с учетом части 2 статьи 6 и части 2 статьи 9 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без моего дополнительного согласия.</w:t>
      </w:r>
    </w:p>
    <w:p w:rsidR="00AC4EC5" w:rsidRPr="000A780D" w:rsidRDefault="00AC4EC5" w:rsidP="00AC4EC5">
      <w:pPr>
        <w:widowControl w:val="0"/>
        <w:autoSpaceDE w:val="0"/>
        <w:autoSpaceDN w:val="0"/>
        <w:ind w:firstLine="709"/>
        <w:jc w:val="both"/>
        <w:rPr>
          <w:bCs/>
          <w:szCs w:val="28"/>
        </w:rPr>
      </w:pPr>
      <w:r w:rsidRPr="000A780D">
        <w:rPr>
          <w:bCs/>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AC4EC5" w:rsidRPr="000A780D" w:rsidRDefault="00AC4EC5" w:rsidP="00AC4EC5">
      <w:pPr>
        <w:widowControl w:val="0"/>
        <w:autoSpaceDE w:val="0"/>
        <w:autoSpaceDN w:val="0"/>
        <w:ind w:firstLine="709"/>
        <w:jc w:val="both"/>
        <w:rPr>
          <w:bCs/>
          <w:szCs w:val="28"/>
        </w:rPr>
      </w:pPr>
      <w:r w:rsidRPr="000A780D">
        <w:rPr>
          <w:bCs/>
          <w:szCs w:val="28"/>
        </w:rPr>
        <w:t>Настоящее согласие действует со дня его подписания до дня отзыва в письменной форме.</w:t>
      </w:r>
    </w:p>
    <w:p w:rsidR="00AC4EC5" w:rsidRPr="000A780D" w:rsidRDefault="00AC4EC5" w:rsidP="00AC4EC5">
      <w:pPr>
        <w:widowControl w:val="0"/>
        <w:autoSpaceDE w:val="0"/>
        <w:autoSpaceDN w:val="0"/>
        <w:ind w:firstLine="426"/>
        <w:jc w:val="both"/>
        <w:rPr>
          <w:bCs/>
          <w:szCs w:val="28"/>
        </w:rPr>
      </w:pPr>
    </w:p>
    <w:tbl>
      <w:tblPr>
        <w:tblW w:w="9360" w:type="dxa"/>
        <w:tblLayout w:type="fixed"/>
        <w:tblCellMar>
          <w:left w:w="0" w:type="dxa"/>
          <w:right w:w="0" w:type="dxa"/>
        </w:tblCellMar>
        <w:tblLook w:val="04A0" w:firstRow="1" w:lastRow="0" w:firstColumn="1" w:lastColumn="0" w:noHBand="0" w:noVBand="1"/>
      </w:tblPr>
      <w:tblGrid>
        <w:gridCol w:w="1975"/>
        <w:gridCol w:w="294"/>
        <w:gridCol w:w="2695"/>
        <w:gridCol w:w="283"/>
        <w:gridCol w:w="4113"/>
      </w:tblGrid>
      <w:tr w:rsidR="00AC4EC5" w:rsidRPr="000A780D" w:rsidTr="00826D18">
        <w:trPr>
          <w:trHeight w:val="278"/>
        </w:trPr>
        <w:tc>
          <w:tcPr>
            <w:tcW w:w="1974" w:type="dxa"/>
            <w:tcBorders>
              <w:top w:val="nil"/>
              <w:left w:val="nil"/>
              <w:bottom w:val="single" w:sz="4" w:space="0" w:color="auto"/>
              <w:right w:val="nil"/>
            </w:tcBorders>
          </w:tcPr>
          <w:p w:rsidR="00AC4EC5" w:rsidRPr="000A780D" w:rsidRDefault="00AC4EC5" w:rsidP="00826D18">
            <w:pPr>
              <w:widowControl w:val="0"/>
              <w:suppressAutoHyphens/>
              <w:ind w:firstLine="426"/>
              <w:jc w:val="center"/>
              <w:rPr>
                <w:kern w:val="2"/>
                <w:szCs w:val="28"/>
                <w:lang w:eastAsia="hi-IN" w:bidi="hi-IN"/>
              </w:rPr>
            </w:pPr>
          </w:p>
        </w:tc>
        <w:tc>
          <w:tcPr>
            <w:tcW w:w="294" w:type="dxa"/>
          </w:tcPr>
          <w:p w:rsidR="00AC4EC5" w:rsidRPr="000A780D" w:rsidRDefault="00AC4EC5" w:rsidP="00826D18">
            <w:pPr>
              <w:widowControl w:val="0"/>
              <w:suppressAutoHyphens/>
              <w:ind w:firstLine="426"/>
              <w:jc w:val="center"/>
              <w:rPr>
                <w:kern w:val="2"/>
                <w:szCs w:val="28"/>
                <w:lang w:eastAsia="hi-IN" w:bidi="hi-IN"/>
              </w:rPr>
            </w:pPr>
          </w:p>
        </w:tc>
        <w:tc>
          <w:tcPr>
            <w:tcW w:w="2694" w:type="dxa"/>
            <w:tcBorders>
              <w:top w:val="nil"/>
              <w:left w:val="nil"/>
              <w:bottom w:val="single" w:sz="4" w:space="0" w:color="auto"/>
              <w:right w:val="nil"/>
            </w:tcBorders>
          </w:tcPr>
          <w:p w:rsidR="00AC4EC5" w:rsidRPr="000A780D" w:rsidRDefault="00AC4EC5" w:rsidP="00826D18">
            <w:pPr>
              <w:widowControl w:val="0"/>
              <w:suppressAutoHyphens/>
              <w:ind w:firstLine="426"/>
              <w:jc w:val="center"/>
              <w:rPr>
                <w:kern w:val="2"/>
                <w:szCs w:val="28"/>
                <w:lang w:eastAsia="hi-IN" w:bidi="hi-IN"/>
              </w:rPr>
            </w:pPr>
          </w:p>
        </w:tc>
        <w:tc>
          <w:tcPr>
            <w:tcW w:w="283" w:type="dxa"/>
          </w:tcPr>
          <w:p w:rsidR="00AC4EC5" w:rsidRPr="000A780D" w:rsidRDefault="00AC4EC5" w:rsidP="00826D18">
            <w:pPr>
              <w:widowControl w:val="0"/>
              <w:suppressAutoHyphens/>
              <w:ind w:firstLine="426"/>
              <w:jc w:val="center"/>
              <w:rPr>
                <w:kern w:val="2"/>
                <w:szCs w:val="28"/>
                <w:lang w:eastAsia="hi-IN" w:bidi="hi-IN"/>
              </w:rPr>
            </w:pPr>
          </w:p>
        </w:tc>
        <w:tc>
          <w:tcPr>
            <w:tcW w:w="4111" w:type="dxa"/>
            <w:tcBorders>
              <w:top w:val="nil"/>
              <w:left w:val="nil"/>
              <w:bottom w:val="single" w:sz="4" w:space="0" w:color="auto"/>
              <w:right w:val="nil"/>
            </w:tcBorders>
          </w:tcPr>
          <w:p w:rsidR="00AC4EC5" w:rsidRPr="000A780D" w:rsidRDefault="00AC4EC5" w:rsidP="00826D18">
            <w:pPr>
              <w:widowControl w:val="0"/>
              <w:suppressAutoHyphens/>
              <w:ind w:firstLine="426"/>
              <w:jc w:val="center"/>
              <w:rPr>
                <w:kern w:val="2"/>
                <w:szCs w:val="28"/>
                <w:lang w:eastAsia="hi-IN" w:bidi="hi-IN"/>
              </w:rPr>
            </w:pPr>
          </w:p>
        </w:tc>
      </w:tr>
      <w:tr w:rsidR="00AC4EC5" w:rsidRPr="000A780D" w:rsidTr="00826D18">
        <w:trPr>
          <w:trHeight w:val="277"/>
        </w:trPr>
        <w:tc>
          <w:tcPr>
            <w:tcW w:w="1974" w:type="dxa"/>
            <w:tcBorders>
              <w:top w:val="single" w:sz="4" w:space="0" w:color="auto"/>
              <w:left w:val="nil"/>
              <w:bottom w:val="nil"/>
              <w:right w:val="nil"/>
            </w:tcBorders>
            <w:hideMark/>
          </w:tcPr>
          <w:p w:rsidR="00AC4EC5" w:rsidRPr="000A780D" w:rsidRDefault="00AC4EC5" w:rsidP="00826D18">
            <w:pPr>
              <w:widowControl w:val="0"/>
              <w:suppressAutoHyphens/>
              <w:ind w:firstLine="426"/>
              <w:jc w:val="center"/>
              <w:rPr>
                <w:kern w:val="2"/>
                <w:sz w:val="20"/>
                <w:lang w:eastAsia="hi-IN" w:bidi="hi-IN"/>
              </w:rPr>
            </w:pPr>
            <w:r w:rsidRPr="000A780D">
              <w:rPr>
                <w:kern w:val="2"/>
                <w:sz w:val="20"/>
                <w:lang w:eastAsia="hi-IN" w:bidi="hi-IN"/>
              </w:rPr>
              <w:t>(дата)</w:t>
            </w:r>
          </w:p>
        </w:tc>
        <w:tc>
          <w:tcPr>
            <w:tcW w:w="294" w:type="dxa"/>
          </w:tcPr>
          <w:p w:rsidR="00AC4EC5" w:rsidRPr="000A780D" w:rsidRDefault="00AC4EC5" w:rsidP="00826D18">
            <w:pPr>
              <w:widowControl w:val="0"/>
              <w:suppressAutoHyphens/>
              <w:ind w:firstLine="426"/>
              <w:jc w:val="center"/>
              <w:rPr>
                <w:kern w:val="2"/>
                <w:sz w:val="20"/>
                <w:lang w:eastAsia="hi-IN" w:bidi="hi-IN"/>
              </w:rPr>
            </w:pPr>
          </w:p>
        </w:tc>
        <w:tc>
          <w:tcPr>
            <w:tcW w:w="2694" w:type="dxa"/>
            <w:tcBorders>
              <w:top w:val="single" w:sz="4" w:space="0" w:color="auto"/>
              <w:left w:val="nil"/>
              <w:bottom w:val="nil"/>
              <w:right w:val="nil"/>
            </w:tcBorders>
            <w:hideMark/>
          </w:tcPr>
          <w:p w:rsidR="00AC4EC5" w:rsidRPr="000A780D" w:rsidRDefault="00AC4EC5" w:rsidP="00826D18">
            <w:pPr>
              <w:widowControl w:val="0"/>
              <w:suppressAutoHyphens/>
              <w:ind w:firstLine="426"/>
              <w:jc w:val="center"/>
              <w:rPr>
                <w:kern w:val="2"/>
                <w:sz w:val="20"/>
                <w:lang w:eastAsia="hi-IN" w:bidi="hi-IN"/>
              </w:rPr>
            </w:pPr>
            <w:r w:rsidRPr="000A780D">
              <w:rPr>
                <w:kern w:val="2"/>
                <w:sz w:val="20"/>
                <w:lang w:eastAsia="hi-IN" w:bidi="hi-IN"/>
              </w:rPr>
              <w:t>(подпись)</w:t>
            </w:r>
          </w:p>
        </w:tc>
        <w:tc>
          <w:tcPr>
            <w:tcW w:w="283" w:type="dxa"/>
          </w:tcPr>
          <w:p w:rsidR="00AC4EC5" w:rsidRPr="000A780D" w:rsidRDefault="00AC4EC5" w:rsidP="00826D18">
            <w:pPr>
              <w:widowControl w:val="0"/>
              <w:suppressAutoHyphens/>
              <w:ind w:firstLine="426"/>
              <w:jc w:val="center"/>
              <w:rPr>
                <w:kern w:val="2"/>
                <w:sz w:val="20"/>
                <w:lang w:eastAsia="hi-IN" w:bidi="hi-IN"/>
              </w:rPr>
            </w:pPr>
          </w:p>
        </w:tc>
        <w:tc>
          <w:tcPr>
            <w:tcW w:w="4111" w:type="dxa"/>
            <w:tcBorders>
              <w:top w:val="single" w:sz="4" w:space="0" w:color="auto"/>
              <w:left w:val="nil"/>
              <w:bottom w:val="nil"/>
              <w:right w:val="nil"/>
            </w:tcBorders>
            <w:hideMark/>
          </w:tcPr>
          <w:p w:rsidR="00AC4EC5" w:rsidRPr="000A780D" w:rsidRDefault="00AC4EC5" w:rsidP="00826D18">
            <w:pPr>
              <w:widowControl w:val="0"/>
              <w:suppressAutoHyphens/>
              <w:ind w:firstLine="426"/>
              <w:jc w:val="center"/>
              <w:rPr>
                <w:kern w:val="2"/>
                <w:sz w:val="20"/>
                <w:lang w:eastAsia="hi-IN" w:bidi="hi-IN"/>
              </w:rPr>
            </w:pPr>
            <w:r w:rsidRPr="000A780D">
              <w:rPr>
                <w:kern w:val="2"/>
                <w:sz w:val="20"/>
                <w:lang w:eastAsia="hi-IN" w:bidi="hi-IN"/>
              </w:rPr>
              <w:t>(фамилия, имя, отчество)</w:t>
            </w:r>
          </w:p>
        </w:tc>
      </w:tr>
    </w:tbl>
    <w:p w:rsidR="00AC4EC5" w:rsidRDefault="00AC4EC5" w:rsidP="00AC4EC5">
      <w:pPr>
        <w:ind w:firstLine="426"/>
        <w:jc w:val="center"/>
        <w:rPr>
          <w:b/>
          <w:color w:val="FF0000"/>
          <w:szCs w:val="28"/>
        </w:rPr>
      </w:pPr>
    </w:p>
    <w:p w:rsidR="00AC4EC5" w:rsidRDefault="00AC4EC5" w:rsidP="00AC4EC5">
      <w:pPr>
        <w:ind w:firstLine="426"/>
        <w:jc w:val="center"/>
        <w:rPr>
          <w:b/>
          <w:color w:val="FF0000"/>
          <w:szCs w:val="28"/>
        </w:rPr>
      </w:pPr>
    </w:p>
    <w:p w:rsidR="00AC4EC5" w:rsidRPr="000A780D" w:rsidRDefault="00AC4EC5" w:rsidP="00AC4EC5">
      <w:pPr>
        <w:ind w:firstLine="426"/>
        <w:jc w:val="center"/>
        <w:rPr>
          <w:b/>
          <w:color w:val="000000"/>
          <w:szCs w:val="28"/>
        </w:rPr>
      </w:pPr>
      <w:r w:rsidRPr="000A780D">
        <w:rPr>
          <w:b/>
          <w:color w:val="000000"/>
          <w:szCs w:val="28"/>
        </w:rPr>
        <w:t>______________________</w:t>
      </w:r>
    </w:p>
    <w:p w:rsidR="00AC4EC5" w:rsidRPr="005F365F" w:rsidRDefault="00AC4EC5" w:rsidP="00AC4EC5">
      <w:pPr>
        <w:widowControl w:val="0"/>
        <w:tabs>
          <w:tab w:val="left" w:pos="4395"/>
          <w:tab w:val="left" w:pos="4962"/>
        </w:tabs>
        <w:spacing w:line="360" w:lineRule="exact"/>
        <w:ind w:right="5810"/>
        <w:rPr>
          <w:sz w:val="28"/>
          <w:szCs w:val="28"/>
        </w:rPr>
      </w:pPr>
      <w:r>
        <w:rPr>
          <w:sz w:val="28"/>
          <w:szCs w:val="28"/>
        </w:rPr>
        <w:t>П</w:t>
      </w:r>
      <w:r w:rsidRPr="005F365F">
        <w:rPr>
          <w:sz w:val="28"/>
          <w:szCs w:val="28"/>
        </w:rPr>
        <w:t>ринят</w:t>
      </w:r>
    </w:p>
    <w:p w:rsidR="00AC4EC5" w:rsidRPr="005F365F" w:rsidRDefault="00AC4EC5" w:rsidP="00AC4EC5">
      <w:pPr>
        <w:widowControl w:val="0"/>
        <w:tabs>
          <w:tab w:val="left" w:pos="5954"/>
        </w:tabs>
        <w:spacing w:line="360" w:lineRule="exact"/>
        <w:ind w:right="5243"/>
        <w:jc w:val="both"/>
        <w:rPr>
          <w:sz w:val="28"/>
          <w:szCs w:val="28"/>
        </w:rPr>
      </w:pPr>
      <w:r w:rsidRPr="005F365F">
        <w:rPr>
          <w:sz w:val="28"/>
          <w:szCs w:val="28"/>
        </w:rPr>
        <w:lastRenderedPageBreak/>
        <w:t xml:space="preserve">решением Совета депутатов </w:t>
      </w:r>
      <w:proofErr w:type="spellStart"/>
      <w:r>
        <w:rPr>
          <w:sz w:val="28"/>
          <w:szCs w:val="28"/>
        </w:rPr>
        <w:t>Завражного</w:t>
      </w:r>
      <w:proofErr w:type="spellEnd"/>
      <w:r w:rsidRPr="005F365F">
        <w:rPr>
          <w:sz w:val="28"/>
          <w:szCs w:val="28"/>
        </w:rPr>
        <w:t xml:space="preserve"> сельского поселения </w:t>
      </w:r>
      <w:proofErr w:type="spellStart"/>
      <w:r>
        <w:rPr>
          <w:sz w:val="28"/>
          <w:szCs w:val="28"/>
        </w:rPr>
        <w:t>Кадыйского</w:t>
      </w:r>
      <w:proofErr w:type="spellEnd"/>
      <w:r w:rsidRPr="005F365F">
        <w:rPr>
          <w:sz w:val="28"/>
          <w:szCs w:val="28"/>
        </w:rPr>
        <w:t xml:space="preserve"> муниципального района Костромской области</w:t>
      </w:r>
    </w:p>
    <w:p w:rsidR="00AC4EC5" w:rsidRPr="005F365F" w:rsidRDefault="00AC4EC5" w:rsidP="00AC4EC5">
      <w:pPr>
        <w:widowControl w:val="0"/>
        <w:tabs>
          <w:tab w:val="left" w:pos="5670"/>
        </w:tabs>
        <w:spacing w:line="360" w:lineRule="exact"/>
        <w:ind w:right="4535"/>
        <w:jc w:val="both"/>
        <w:rPr>
          <w:sz w:val="28"/>
          <w:szCs w:val="28"/>
        </w:rPr>
      </w:pPr>
      <w:r w:rsidRPr="005F365F">
        <w:rPr>
          <w:sz w:val="28"/>
          <w:szCs w:val="28"/>
        </w:rPr>
        <w:t xml:space="preserve">от </w:t>
      </w:r>
      <w:r>
        <w:rPr>
          <w:sz w:val="28"/>
          <w:szCs w:val="28"/>
        </w:rPr>
        <w:t>«</w:t>
      </w:r>
      <w:proofErr w:type="gramStart"/>
      <w:r>
        <w:rPr>
          <w:sz w:val="28"/>
          <w:szCs w:val="28"/>
        </w:rPr>
        <w:t>01»  марта</w:t>
      </w:r>
      <w:proofErr w:type="gramEnd"/>
      <w:r>
        <w:rPr>
          <w:sz w:val="28"/>
          <w:szCs w:val="28"/>
        </w:rPr>
        <w:t xml:space="preserve">  2023</w:t>
      </w:r>
      <w:r w:rsidRPr="005F365F">
        <w:rPr>
          <w:sz w:val="28"/>
          <w:szCs w:val="28"/>
        </w:rPr>
        <w:t xml:space="preserve"> года</w:t>
      </w:r>
      <w:r>
        <w:rPr>
          <w:sz w:val="28"/>
          <w:szCs w:val="28"/>
        </w:rPr>
        <w:t xml:space="preserve"> № 9</w:t>
      </w:r>
    </w:p>
    <w:p w:rsidR="00AC4EC5" w:rsidRPr="005F365F" w:rsidRDefault="00AC4EC5" w:rsidP="00AC4EC5">
      <w:pPr>
        <w:spacing w:line="360" w:lineRule="exact"/>
        <w:ind w:firstLine="567"/>
        <w:contextualSpacing/>
        <w:jc w:val="center"/>
        <w:rPr>
          <w:sz w:val="28"/>
          <w:szCs w:val="28"/>
        </w:rPr>
      </w:pPr>
    </w:p>
    <w:p w:rsidR="00AC4EC5" w:rsidRPr="00A65115" w:rsidRDefault="00AC4EC5" w:rsidP="00AC4EC5">
      <w:pPr>
        <w:spacing w:line="360" w:lineRule="exact"/>
        <w:ind w:firstLine="567"/>
        <w:contextualSpacing/>
        <w:jc w:val="center"/>
        <w:rPr>
          <w:b/>
          <w:sz w:val="28"/>
          <w:szCs w:val="28"/>
        </w:rPr>
      </w:pPr>
      <w:r w:rsidRPr="005F365F">
        <w:rPr>
          <w:b/>
          <w:sz w:val="28"/>
          <w:szCs w:val="28"/>
        </w:rPr>
        <w:t>МУНИЦИПАЛЬНЫЙ ПРАВОВОЙ АКТ О ВНЕСЕНИИ ИЗМЕНЕНИЙ В УСТАВ МУНИЦИПАЛЬНОГО ОБРАЗОВАНИЯ</w:t>
      </w:r>
      <w:r>
        <w:rPr>
          <w:b/>
          <w:sz w:val="28"/>
          <w:szCs w:val="28"/>
        </w:rPr>
        <w:t xml:space="preserve"> ЗАВРАЖНОЕ </w:t>
      </w:r>
      <w:r w:rsidRPr="00A65115">
        <w:rPr>
          <w:b/>
          <w:sz w:val="28"/>
          <w:szCs w:val="28"/>
        </w:rPr>
        <w:t xml:space="preserve">СЕЛЬСКОЕ ПОСЕЛЕНИЕ </w:t>
      </w:r>
      <w:r>
        <w:rPr>
          <w:b/>
          <w:sz w:val="28"/>
          <w:szCs w:val="28"/>
        </w:rPr>
        <w:t xml:space="preserve">КАДЫЙСКОГО </w:t>
      </w:r>
      <w:r w:rsidRPr="00A65115">
        <w:rPr>
          <w:b/>
          <w:sz w:val="28"/>
          <w:szCs w:val="28"/>
        </w:rPr>
        <w:t>МУНИЦИПАЛЬНОГО РАЙОНА КОСТРОМСКОЙ ОБЛАСТИ</w:t>
      </w:r>
    </w:p>
    <w:p w:rsidR="00AC4EC5" w:rsidRPr="005F365F" w:rsidRDefault="00AC4EC5" w:rsidP="00AC4EC5">
      <w:pPr>
        <w:spacing w:line="360" w:lineRule="exact"/>
        <w:contextualSpacing/>
        <w:jc w:val="both"/>
        <w:rPr>
          <w:sz w:val="28"/>
          <w:szCs w:val="28"/>
        </w:rPr>
      </w:pPr>
    </w:p>
    <w:p w:rsidR="00AC4EC5" w:rsidRPr="005F365F" w:rsidRDefault="00AC4EC5" w:rsidP="00AC4EC5">
      <w:pPr>
        <w:spacing w:line="360" w:lineRule="exact"/>
        <w:contextualSpacing/>
        <w:jc w:val="both"/>
        <w:rPr>
          <w:b/>
          <w:sz w:val="28"/>
          <w:szCs w:val="28"/>
        </w:rPr>
      </w:pPr>
      <w:r w:rsidRPr="005F365F">
        <w:rPr>
          <w:b/>
          <w:sz w:val="28"/>
          <w:szCs w:val="28"/>
        </w:rPr>
        <w:t>Статья 1</w:t>
      </w:r>
    </w:p>
    <w:p w:rsidR="00AC4EC5" w:rsidRDefault="00AC4EC5" w:rsidP="00AC4EC5">
      <w:pPr>
        <w:spacing w:line="360" w:lineRule="exact"/>
        <w:contextualSpacing/>
        <w:jc w:val="both"/>
        <w:rPr>
          <w:sz w:val="28"/>
          <w:szCs w:val="28"/>
        </w:rPr>
      </w:pPr>
      <w:r w:rsidRPr="005F365F">
        <w:rPr>
          <w:sz w:val="28"/>
          <w:szCs w:val="28"/>
        </w:rPr>
        <w:t>Внести в Устав муниципального об</w:t>
      </w:r>
      <w:r>
        <w:rPr>
          <w:sz w:val="28"/>
          <w:szCs w:val="28"/>
        </w:rPr>
        <w:t xml:space="preserve">разования </w:t>
      </w:r>
      <w:proofErr w:type="spellStart"/>
      <w:r>
        <w:rPr>
          <w:sz w:val="28"/>
          <w:szCs w:val="28"/>
        </w:rPr>
        <w:t>Завражное</w:t>
      </w:r>
      <w:proofErr w:type="spellEnd"/>
      <w:r>
        <w:rPr>
          <w:sz w:val="28"/>
          <w:szCs w:val="28"/>
        </w:rPr>
        <w:t xml:space="preserve"> сельское поселение </w:t>
      </w:r>
      <w:proofErr w:type="spellStart"/>
      <w:r>
        <w:rPr>
          <w:sz w:val="28"/>
          <w:szCs w:val="28"/>
        </w:rPr>
        <w:t>Кадыйского</w:t>
      </w:r>
      <w:proofErr w:type="spellEnd"/>
      <w:r>
        <w:rPr>
          <w:sz w:val="28"/>
          <w:szCs w:val="28"/>
        </w:rPr>
        <w:t xml:space="preserve"> муниципального района Костромской области</w:t>
      </w:r>
      <w:r w:rsidRPr="005F365F">
        <w:rPr>
          <w:sz w:val="28"/>
          <w:szCs w:val="28"/>
        </w:rPr>
        <w:t xml:space="preserve">, принятый решением </w:t>
      </w:r>
      <w:r>
        <w:rPr>
          <w:sz w:val="28"/>
          <w:szCs w:val="28"/>
        </w:rPr>
        <w:t xml:space="preserve">Совета депутатов </w:t>
      </w:r>
      <w:proofErr w:type="spellStart"/>
      <w:r>
        <w:rPr>
          <w:sz w:val="28"/>
          <w:szCs w:val="28"/>
        </w:rPr>
        <w:t>Завражного</w:t>
      </w:r>
      <w:proofErr w:type="spellEnd"/>
      <w:r>
        <w:rPr>
          <w:sz w:val="28"/>
          <w:szCs w:val="28"/>
        </w:rPr>
        <w:t xml:space="preserve"> сельского поселения </w:t>
      </w:r>
      <w:proofErr w:type="spellStart"/>
      <w:r>
        <w:rPr>
          <w:sz w:val="28"/>
          <w:szCs w:val="28"/>
        </w:rPr>
        <w:t>Кадыйского</w:t>
      </w:r>
      <w:proofErr w:type="spellEnd"/>
      <w:r>
        <w:rPr>
          <w:sz w:val="28"/>
          <w:szCs w:val="28"/>
        </w:rPr>
        <w:t xml:space="preserve"> муниципального района Костромской </w:t>
      </w:r>
      <w:proofErr w:type="gramStart"/>
      <w:r>
        <w:rPr>
          <w:sz w:val="28"/>
          <w:szCs w:val="28"/>
        </w:rPr>
        <w:t xml:space="preserve">области </w:t>
      </w:r>
      <w:r w:rsidRPr="003D1156">
        <w:rPr>
          <w:color w:val="000000"/>
          <w:sz w:val="28"/>
          <w:szCs w:val="28"/>
        </w:rPr>
        <w:t xml:space="preserve"> </w:t>
      </w:r>
      <w:r>
        <w:rPr>
          <w:color w:val="000000"/>
          <w:sz w:val="28"/>
          <w:szCs w:val="28"/>
        </w:rPr>
        <w:t>от</w:t>
      </w:r>
      <w:proofErr w:type="gramEnd"/>
      <w:r>
        <w:rPr>
          <w:color w:val="000000"/>
          <w:sz w:val="28"/>
          <w:szCs w:val="28"/>
        </w:rPr>
        <w:t xml:space="preserve"> «10» июля 2018 года № 17 (в редакции муниципальных правовых актов от 08.11.2018 №30, от 29.03.2019 №45, от 15.11.2019 №63, от 22.09.2020 №95, от 26.02.2021 №110</w:t>
      </w:r>
      <w:r w:rsidRPr="00266012">
        <w:rPr>
          <w:color w:val="000000"/>
          <w:sz w:val="28"/>
          <w:szCs w:val="28"/>
        </w:rPr>
        <w:t xml:space="preserve"> </w:t>
      </w:r>
      <w:r>
        <w:rPr>
          <w:color w:val="000000"/>
          <w:sz w:val="28"/>
          <w:szCs w:val="28"/>
        </w:rPr>
        <w:t>от 31.08.2021 №131, от 11.11.2021 №141, от 05.09.2022 №34, )</w:t>
      </w:r>
      <w:r>
        <w:rPr>
          <w:sz w:val="28"/>
          <w:szCs w:val="28"/>
        </w:rPr>
        <w:t>,</w:t>
      </w:r>
      <w:r w:rsidRPr="005F365F">
        <w:rPr>
          <w:sz w:val="28"/>
          <w:szCs w:val="28"/>
        </w:rPr>
        <w:t xml:space="preserve"> следующие изменения:</w:t>
      </w:r>
    </w:p>
    <w:p w:rsidR="00AC4EC5" w:rsidRPr="003270CE" w:rsidRDefault="00AC4EC5" w:rsidP="00AC4EC5">
      <w:pPr>
        <w:numPr>
          <w:ilvl w:val="0"/>
          <w:numId w:val="3"/>
        </w:numPr>
        <w:autoSpaceDE w:val="0"/>
        <w:autoSpaceDN w:val="0"/>
        <w:adjustRightInd w:val="0"/>
        <w:spacing w:after="0" w:line="240" w:lineRule="auto"/>
        <w:ind w:left="0" w:firstLine="709"/>
        <w:jc w:val="both"/>
        <w:rPr>
          <w:sz w:val="26"/>
          <w:szCs w:val="26"/>
        </w:rPr>
      </w:pPr>
      <w:r w:rsidRPr="003270CE">
        <w:rPr>
          <w:sz w:val="26"/>
          <w:szCs w:val="26"/>
        </w:rPr>
        <w:t>В статье 14:</w:t>
      </w:r>
    </w:p>
    <w:p w:rsidR="00AC4EC5" w:rsidRPr="003270CE" w:rsidRDefault="00AC4EC5" w:rsidP="00AC4EC5">
      <w:pPr>
        <w:autoSpaceDE w:val="0"/>
        <w:autoSpaceDN w:val="0"/>
        <w:adjustRightInd w:val="0"/>
        <w:ind w:left="709"/>
        <w:jc w:val="both"/>
        <w:rPr>
          <w:sz w:val="26"/>
          <w:szCs w:val="26"/>
        </w:rPr>
      </w:pPr>
      <w:r w:rsidRPr="003270CE">
        <w:rPr>
          <w:sz w:val="26"/>
          <w:szCs w:val="26"/>
        </w:rPr>
        <w:t>а) в части 1 слова «, главы сельского поселения» исключить;</w:t>
      </w:r>
    </w:p>
    <w:p w:rsidR="00AC4EC5" w:rsidRPr="003270CE" w:rsidRDefault="00AC4EC5" w:rsidP="00AC4EC5">
      <w:pPr>
        <w:autoSpaceDE w:val="0"/>
        <w:autoSpaceDN w:val="0"/>
        <w:adjustRightInd w:val="0"/>
        <w:ind w:left="709"/>
        <w:jc w:val="both"/>
        <w:rPr>
          <w:sz w:val="26"/>
          <w:szCs w:val="26"/>
        </w:rPr>
      </w:pPr>
      <w:r w:rsidRPr="003270CE">
        <w:rPr>
          <w:sz w:val="26"/>
          <w:szCs w:val="26"/>
        </w:rPr>
        <w:t>б) в абзаце третьем части 2 слова «, главы поселения» исключать.</w:t>
      </w:r>
    </w:p>
    <w:p w:rsidR="00AC4EC5" w:rsidRPr="003270CE" w:rsidRDefault="00AC4EC5" w:rsidP="00AC4EC5">
      <w:pPr>
        <w:numPr>
          <w:ilvl w:val="0"/>
          <w:numId w:val="3"/>
        </w:numPr>
        <w:autoSpaceDE w:val="0"/>
        <w:autoSpaceDN w:val="0"/>
        <w:adjustRightInd w:val="0"/>
        <w:spacing w:after="0" w:line="240" w:lineRule="auto"/>
        <w:ind w:left="0" w:firstLine="709"/>
        <w:jc w:val="both"/>
        <w:rPr>
          <w:sz w:val="26"/>
          <w:szCs w:val="26"/>
        </w:rPr>
      </w:pPr>
      <w:r w:rsidRPr="003270CE">
        <w:rPr>
          <w:sz w:val="26"/>
          <w:szCs w:val="26"/>
        </w:rPr>
        <w:t>В статьи 15:</w:t>
      </w:r>
    </w:p>
    <w:p w:rsidR="00AC4EC5" w:rsidRPr="003270CE" w:rsidRDefault="00AC4EC5" w:rsidP="00AC4EC5">
      <w:pPr>
        <w:autoSpaceDE w:val="0"/>
        <w:autoSpaceDN w:val="0"/>
        <w:adjustRightInd w:val="0"/>
        <w:ind w:left="709"/>
        <w:jc w:val="both"/>
        <w:rPr>
          <w:sz w:val="26"/>
          <w:szCs w:val="26"/>
        </w:rPr>
      </w:pPr>
      <w:r w:rsidRPr="003270CE">
        <w:rPr>
          <w:sz w:val="26"/>
          <w:szCs w:val="26"/>
        </w:rPr>
        <w:t>а) в наименовании слова «, главы сельского поселения» исключить.</w:t>
      </w:r>
    </w:p>
    <w:p w:rsidR="00AC4EC5" w:rsidRPr="003270CE" w:rsidRDefault="00AC4EC5" w:rsidP="00AC4EC5">
      <w:pPr>
        <w:autoSpaceDE w:val="0"/>
        <w:autoSpaceDN w:val="0"/>
        <w:adjustRightInd w:val="0"/>
        <w:jc w:val="both"/>
        <w:rPr>
          <w:sz w:val="26"/>
          <w:szCs w:val="26"/>
        </w:rPr>
      </w:pPr>
      <w:r w:rsidRPr="003270CE">
        <w:rPr>
          <w:sz w:val="26"/>
          <w:szCs w:val="26"/>
        </w:rPr>
        <w:t xml:space="preserve">б) в части 1 слова </w:t>
      </w:r>
      <w:proofErr w:type="gramStart"/>
      <w:r w:rsidRPr="003270CE">
        <w:rPr>
          <w:sz w:val="26"/>
          <w:szCs w:val="26"/>
        </w:rPr>
        <w:t>«,главы</w:t>
      </w:r>
      <w:proofErr w:type="gramEnd"/>
      <w:r w:rsidRPr="003270CE">
        <w:rPr>
          <w:sz w:val="26"/>
          <w:szCs w:val="26"/>
        </w:rPr>
        <w:t xml:space="preserve"> сельского поселения», «или обязанностей главы сельского поселения», «, главой сельского поселения» исключить;</w:t>
      </w:r>
    </w:p>
    <w:p w:rsidR="00AC4EC5" w:rsidRPr="003270CE" w:rsidRDefault="00AC4EC5" w:rsidP="00AC4EC5">
      <w:pPr>
        <w:autoSpaceDE w:val="0"/>
        <w:autoSpaceDN w:val="0"/>
        <w:adjustRightInd w:val="0"/>
        <w:jc w:val="both"/>
        <w:rPr>
          <w:sz w:val="26"/>
          <w:szCs w:val="26"/>
        </w:rPr>
      </w:pPr>
      <w:r w:rsidRPr="003270CE">
        <w:rPr>
          <w:sz w:val="26"/>
          <w:szCs w:val="26"/>
        </w:rPr>
        <w:t>в) в части 2 слова «, глава сельского поселения» исключить;</w:t>
      </w:r>
    </w:p>
    <w:p w:rsidR="00AC4EC5" w:rsidRPr="003270CE" w:rsidRDefault="00AC4EC5" w:rsidP="00AC4EC5">
      <w:pPr>
        <w:autoSpaceDE w:val="0"/>
        <w:autoSpaceDN w:val="0"/>
        <w:adjustRightInd w:val="0"/>
        <w:jc w:val="both"/>
        <w:rPr>
          <w:sz w:val="26"/>
          <w:szCs w:val="26"/>
        </w:rPr>
      </w:pPr>
      <w:r w:rsidRPr="003270CE">
        <w:rPr>
          <w:sz w:val="26"/>
          <w:szCs w:val="26"/>
        </w:rPr>
        <w:t>г) абзац второй части 3 признать утратившим силу;</w:t>
      </w:r>
    </w:p>
    <w:p w:rsidR="00AC4EC5" w:rsidRPr="003270CE" w:rsidRDefault="00AC4EC5" w:rsidP="00AC4EC5">
      <w:pPr>
        <w:autoSpaceDE w:val="0"/>
        <w:autoSpaceDN w:val="0"/>
        <w:adjustRightInd w:val="0"/>
        <w:jc w:val="both"/>
        <w:rPr>
          <w:sz w:val="26"/>
          <w:szCs w:val="26"/>
        </w:rPr>
      </w:pPr>
      <w:r w:rsidRPr="003270CE">
        <w:rPr>
          <w:sz w:val="26"/>
          <w:szCs w:val="26"/>
        </w:rPr>
        <w:t xml:space="preserve">д) в части 4, 5, 7 </w:t>
      </w:r>
      <w:proofErr w:type="gramStart"/>
      <w:r w:rsidRPr="003270CE">
        <w:rPr>
          <w:sz w:val="26"/>
          <w:szCs w:val="26"/>
        </w:rPr>
        <w:t>«,главы</w:t>
      </w:r>
      <w:proofErr w:type="gramEnd"/>
      <w:r w:rsidRPr="003270CE">
        <w:rPr>
          <w:sz w:val="26"/>
          <w:szCs w:val="26"/>
        </w:rPr>
        <w:t xml:space="preserve"> сельского поселения» исключить;</w:t>
      </w:r>
    </w:p>
    <w:p w:rsidR="00AC4EC5" w:rsidRPr="003270CE" w:rsidRDefault="00AC4EC5" w:rsidP="00AC4EC5">
      <w:pPr>
        <w:autoSpaceDE w:val="0"/>
        <w:autoSpaceDN w:val="0"/>
        <w:adjustRightInd w:val="0"/>
        <w:jc w:val="both"/>
        <w:rPr>
          <w:sz w:val="26"/>
          <w:szCs w:val="26"/>
        </w:rPr>
      </w:pPr>
      <w:r w:rsidRPr="003270CE">
        <w:rPr>
          <w:sz w:val="26"/>
          <w:szCs w:val="26"/>
        </w:rPr>
        <w:t xml:space="preserve">е) в части 6 слова «; глава сельского поселения </w:t>
      </w:r>
      <w:proofErr w:type="gramStart"/>
      <w:r w:rsidRPr="003270CE">
        <w:rPr>
          <w:sz w:val="26"/>
          <w:szCs w:val="26"/>
        </w:rPr>
        <w:t>считается  отозванным</w:t>
      </w:r>
      <w:proofErr w:type="gramEnd"/>
      <w:r w:rsidRPr="003270CE">
        <w:rPr>
          <w:sz w:val="26"/>
          <w:szCs w:val="26"/>
        </w:rPr>
        <w:t>, если за отзыв проголосовало не менее половины избирателей, зарегистрированных на территории сельского поселения» исключить.</w:t>
      </w:r>
    </w:p>
    <w:p w:rsidR="00AC4EC5" w:rsidRPr="003270CE" w:rsidRDefault="00AC4EC5" w:rsidP="00AC4EC5">
      <w:pPr>
        <w:numPr>
          <w:ilvl w:val="0"/>
          <w:numId w:val="3"/>
        </w:numPr>
        <w:autoSpaceDE w:val="0"/>
        <w:autoSpaceDN w:val="0"/>
        <w:adjustRightInd w:val="0"/>
        <w:spacing w:after="0" w:line="240" w:lineRule="auto"/>
        <w:ind w:left="0" w:firstLine="709"/>
        <w:jc w:val="both"/>
        <w:rPr>
          <w:sz w:val="26"/>
          <w:szCs w:val="26"/>
        </w:rPr>
      </w:pPr>
      <w:r w:rsidRPr="003270CE">
        <w:rPr>
          <w:sz w:val="26"/>
          <w:szCs w:val="26"/>
        </w:rPr>
        <w:t xml:space="preserve">Часть 4 </w:t>
      </w:r>
      <w:r>
        <w:rPr>
          <w:sz w:val="26"/>
          <w:szCs w:val="26"/>
        </w:rPr>
        <w:t>и абзац первый части 5 статьи 27</w:t>
      </w:r>
      <w:r w:rsidRPr="003270CE">
        <w:rPr>
          <w:sz w:val="26"/>
          <w:szCs w:val="26"/>
        </w:rPr>
        <w:t xml:space="preserve"> изложить в следующей редакции:</w:t>
      </w:r>
    </w:p>
    <w:p w:rsidR="00AC4EC5" w:rsidRPr="003270CE" w:rsidRDefault="00AC4EC5" w:rsidP="00AC4EC5">
      <w:pPr>
        <w:autoSpaceDE w:val="0"/>
        <w:autoSpaceDN w:val="0"/>
        <w:adjustRightInd w:val="0"/>
        <w:jc w:val="both"/>
        <w:rPr>
          <w:sz w:val="26"/>
          <w:szCs w:val="26"/>
        </w:rPr>
      </w:pPr>
      <w:r w:rsidRPr="003270CE">
        <w:rPr>
          <w:sz w:val="26"/>
          <w:szCs w:val="26"/>
        </w:rPr>
        <w:t>«4. Организацию деятельности Совета депутатов сельского поселения осуществляет председатель Совета депутатов сельского поселения.</w:t>
      </w:r>
    </w:p>
    <w:p w:rsidR="00AC4EC5" w:rsidRPr="003270CE" w:rsidRDefault="00AC4EC5" w:rsidP="00AC4EC5">
      <w:pPr>
        <w:autoSpaceDE w:val="0"/>
        <w:autoSpaceDN w:val="0"/>
        <w:adjustRightInd w:val="0"/>
        <w:jc w:val="both"/>
        <w:rPr>
          <w:sz w:val="26"/>
          <w:szCs w:val="26"/>
        </w:rPr>
      </w:pPr>
      <w:r w:rsidRPr="003270CE">
        <w:rPr>
          <w:sz w:val="26"/>
          <w:szCs w:val="26"/>
        </w:rPr>
        <w:t>4.1. Председатель Совета депутатов сельского поселения исполняет следующие полномочия:</w:t>
      </w:r>
    </w:p>
    <w:p w:rsidR="00AC4EC5" w:rsidRPr="003270CE" w:rsidRDefault="00AC4EC5" w:rsidP="00AC4EC5">
      <w:pPr>
        <w:autoSpaceDE w:val="0"/>
        <w:autoSpaceDN w:val="0"/>
        <w:adjustRightInd w:val="0"/>
        <w:jc w:val="both"/>
        <w:rPr>
          <w:sz w:val="26"/>
          <w:szCs w:val="26"/>
        </w:rPr>
      </w:pPr>
      <w:r w:rsidRPr="003270CE">
        <w:rPr>
          <w:sz w:val="26"/>
          <w:szCs w:val="26"/>
        </w:rPr>
        <w:lastRenderedPageBreak/>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AC4EC5" w:rsidRPr="003270CE" w:rsidRDefault="00AC4EC5" w:rsidP="00AC4EC5">
      <w:pPr>
        <w:autoSpaceDE w:val="0"/>
        <w:autoSpaceDN w:val="0"/>
        <w:adjustRightInd w:val="0"/>
        <w:jc w:val="both"/>
        <w:rPr>
          <w:sz w:val="26"/>
          <w:szCs w:val="26"/>
        </w:rPr>
      </w:pPr>
      <w:r w:rsidRPr="003270CE">
        <w:rPr>
          <w:sz w:val="26"/>
          <w:szCs w:val="26"/>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AC4EC5" w:rsidRPr="003270CE" w:rsidRDefault="00AC4EC5" w:rsidP="00AC4EC5">
      <w:pPr>
        <w:autoSpaceDE w:val="0"/>
        <w:autoSpaceDN w:val="0"/>
        <w:adjustRightInd w:val="0"/>
        <w:jc w:val="both"/>
        <w:rPr>
          <w:sz w:val="26"/>
          <w:szCs w:val="26"/>
        </w:rPr>
      </w:pPr>
      <w:r w:rsidRPr="003270CE">
        <w:rPr>
          <w:sz w:val="26"/>
          <w:szCs w:val="26"/>
        </w:rPr>
        <w:t>3) формирует и подписывает повестку дня заседаний Совета депутатов сельского поселения;</w:t>
      </w:r>
    </w:p>
    <w:p w:rsidR="00AC4EC5" w:rsidRPr="003270CE" w:rsidRDefault="00AC4EC5" w:rsidP="00AC4EC5">
      <w:pPr>
        <w:autoSpaceDE w:val="0"/>
        <w:autoSpaceDN w:val="0"/>
        <w:adjustRightInd w:val="0"/>
        <w:jc w:val="both"/>
        <w:rPr>
          <w:sz w:val="26"/>
          <w:szCs w:val="26"/>
        </w:rPr>
      </w:pPr>
      <w:r w:rsidRPr="003270CE">
        <w:rPr>
          <w:sz w:val="26"/>
          <w:szCs w:val="26"/>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AC4EC5" w:rsidRPr="003270CE" w:rsidRDefault="00AC4EC5" w:rsidP="00AC4EC5">
      <w:pPr>
        <w:autoSpaceDE w:val="0"/>
        <w:autoSpaceDN w:val="0"/>
        <w:adjustRightInd w:val="0"/>
        <w:jc w:val="both"/>
        <w:rPr>
          <w:sz w:val="26"/>
          <w:szCs w:val="26"/>
        </w:rPr>
      </w:pPr>
      <w:r w:rsidRPr="003270CE">
        <w:rPr>
          <w:sz w:val="26"/>
          <w:szCs w:val="26"/>
        </w:rPr>
        <w:t>5) координирует деятельность комиссий (комитетов) Совета депутатов сельского поселения;</w:t>
      </w:r>
    </w:p>
    <w:p w:rsidR="00AC4EC5" w:rsidRPr="003270CE" w:rsidRDefault="00AC4EC5" w:rsidP="00AC4EC5">
      <w:pPr>
        <w:autoSpaceDE w:val="0"/>
        <w:autoSpaceDN w:val="0"/>
        <w:adjustRightInd w:val="0"/>
        <w:jc w:val="both"/>
        <w:rPr>
          <w:sz w:val="26"/>
          <w:szCs w:val="26"/>
        </w:rPr>
      </w:pPr>
      <w:r w:rsidRPr="003270CE">
        <w:rPr>
          <w:sz w:val="26"/>
          <w:szCs w:val="26"/>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AC4EC5" w:rsidRPr="003270CE" w:rsidRDefault="00AC4EC5" w:rsidP="00AC4EC5">
      <w:pPr>
        <w:autoSpaceDE w:val="0"/>
        <w:autoSpaceDN w:val="0"/>
        <w:adjustRightInd w:val="0"/>
        <w:jc w:val="both"/>
        <w:rPr>
          <w:sz w:val="26"/>
          <w:szCs w:val="26"/>
        </w:rPr>
      </w:pPr>
      <w:r w:rsidRPr="003270CE">
        <w:rPr>
          <w:sz w:val="26"/>
          <w:szCs w:val="26"/>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C4EC5" w:rsidRPr="003270CE" w:rsidRDefault="00AC4EC5" w:rsidP="00AC4EC5">
      <w:pPr>
        <w:autoSpaceDE w:val="0"/>
        <w:autoSpaceDN w:val="0"/>
        <w:adjustRightInd w:val="0"/>
        <w:jc w:val="both"/>
        <w:rPr>
          <w:sz w:val="26"/>
          <w:szCs w:val="26"/>
        </w:rPr>
      </w:pPr>
      <w:r w:rsidRPr="003270CE">
        <w:rPr>
          <w:sz w:val="26"/>
          <w:szCs w:val="26"/>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AC4EC5" w:rsidRPr="003270CE" w:rsidRDefault="00AC4EC5" w:rsidP="00AC4EC5">
      <w:pPr>
        <w:autoSpaceDE w:val="0"/>
        <w:autoSpaceDN w:val="0"/>
        <w:adjustRightInd w:val="0"/>
        <w:jc w:val="both"/>
        <w:rPr>
          <w:sz w:val="26"/>
          <w:szCs w:val="26"/>
        </w:rPr>
      </w:pPr>
      <w:r w:rsidRPr="003270CE">
        <w:rPr>
          <w:sz w:val="26"/>
          <w:szCs w:val="26"/>
        </w:rPr>
        <w:t>9) от имени Совета депутатов сельского поселения подписывает исковые заявления, заявления, жалобы, направляемые в суд или арбитражный суд;</w:t>
      </w:r>
    </w:p>
    <w:p w:rsidR="00AC4EC5" w:rsidRPr="003270CE" w:rsidRDefault="00AC4EC5" w:rsidP="00AC4EC5">
      <w:pPr>
        <w:autoSpaceDE w:val="0"/>
        <w:autoSpaceDN w:val="0"/>
        <w:adjustRightInd w:val="0"/>
        <w:jc w:val="both"/>
        <w:rPr>
          <w:sz w:val="26"/>
          <w:szCs w:val="26"/>
        </w:rPr>
      </w:pPr>
      <w:r w:rsidRPr="003270CE">
        <w:rPr>
          <w:sz w:val="26"/>
          <w:szCs w:val="26"/>
        </w:rPr>
        <w:t>10) рассматривает обращения, поступившие в Совет депутатов сельского поселения, ведёт прием граждан;</w:t>
      </w:r>
    </w:p>
    <w:p w:rsidR="00AC4EC5" w:rsidRPr="003270CE" w:rsidRDefault="00AC4EC5" w:rsidP="00AC4EC5">
      <w:pPr>
        <w:autoSpaceDE w:val="0"/>
        <w:autoSpaceDN w:val="0"/>
        <w:adjustRightInd w:val="0"/>
        <w:jc w:val="both"/>
        <w:rPr>
          <w:sz w:val="26"/>
          <w:szCs w:val="26"/>
        </w:rPr>
      </w:pPr>
      <w:r w:rsidRPr="003270CE">
        <w:rPr>
          <w:sz w:val="26"/>
          <w:szCs w:val="26"/>
        </w:rPr>
        <w:t>11) принимает меры по обеспечению гласности и учету мнения населения в работе Совета депутатов сельского поселения;</w:t>
      </w:r>
    </w:p>
    <w:p w:rsidR="00AC4EC5" w:rsidRPr="003270CE" w:rsidRDefault="00AC4EC5" w:rsidP="00AC4EC5">
      <w:pPr>
        <w:autoSpaceDE w:val="0"/>
        <w:autoSpaceDN w:val="0"/>
        <w:adjustRightInd w:val="0"/>
        <w:jc w:val="both"/>
        <w:rPr>
          <w:sz w:val="26"/>
          <w:szCs w:val="26"/>
        </w:rPr>
      </w:pPr>
      <w:r w:rsidRPr="003270CE">
        <w:rPr>
          <w:sz w:val="26"/>
          <w:szCs w:val="26"/>
        </w:rPr>
        <w:t>12) подписывает протоколы заседаний Совета депутатов сельского поселения и решения Совета депутатов сельского поселения;</w:t>
      </w:r>
    </w:p>
    <w:p w:rsidR="00AC4EC5" w:rsidRPr="003270CE" w:rsidRDefault="00AC4EC5" w:rsidP="00AC4EC5">
      <w:pPr>
        <w:autoSpaceDE w:val="0"/>
        <w:autoSpaceDN w:val="0"/>
        <w:adjustRightInd w:val="0"/>
        <w:jc w:val="both"/>
        <w:rPr>
          <w:sz w:val="26"/>
          <w:szCs w:val="26"/>
        </w:rPr>
      </w:pPr>
      <w:r w:rsidRPr="003270CE">
        <w:rPr>
          <w:sz w:val="26"/>
          <w:szCs w:val="26"/>
        </w:rPr>
        <w:t>13) издает постановления и распоряжения по вопросам организации деятельности Совета депутатов сельского поселения;</w:t>
      </w:r>
    </w:p>
    <w:p w:rsidR="00AC4EC5" w:rsidRPr="003270CE" w:rsidRDefault="00AC4EC5" w:rsidP="00AC4EC5">
      <w:pPr>
        <w:autoSpaceDE w:val="0"/>
        <w:autoSpaceDN w:val="0"/>
        <w:adjustRightInd w:val="0"/>
        <w:jc w:val="both"/>
        <w:rPr>
          <w:sz w:val="26"/>
          <w:szCs w:val="26"/>
        </w:rPr>
      </w:pPr>
      <w:r w:rsidRPr="003270CE">
        <w:rPr>
          <w:sz w:val="26"/>
          <w:szCs w:val="26"/>
        </w:rPr>
        <w:t>14) оказывает содействие депутатам Совета депутатов сельского поселения в осуществлении ими депутатских полномочий;</w:t>
      </w:r>
    </w:p>
    <w:p w:rsidR="00AC4EC5" w:rsidRPr="003270CE" w:rsidRDefault="00AC4EC5" w:rsidP="00AC4EC5">
      <w:pPr>
        <w:autoSpaceDE w:val="0"/>
        <w:autoSpaceDN w:val="0"/>
        <w:adjustRightInd w:val="0"/>
        <w:jc w:val="both"/>
        <w:rPr>
          <w:sz w:val="26"/>
          <w:szCs w:val="26"/>
        </w:rPr>
      </w:pPr>
      <w:r w:rsidRPr="003270CE">
        <w:rPr>
          <w:sz w:val="26"/>
          <w:szCs w:val="26"/>
        </w:rPr>
        <w:lastRenderedPageBreak/>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AC4EC5" w:rsidRPr="003270CE" w:rsidRDefault="00AC4EC5" w:rsidP="00AC4EC5">
      <w:pPr>
        <w:autoSpaceDE w:val="0"/>
        <w:autoSpaceDN w:val="0"/>
        <w:adjustRightInd w:val="0"/>
        <w:jc w:val="both"/>
        <w:rPr>
          <w:sz w:val="26"/>
          <w:szCs w:val="26"/>
        </w:rPr>
      </w:pPr>
      <w:r w:rsidRPr="003270CE">
        <w:rPr>
          <w:sz w:val="26"/>
          <w:szCs w:val="26"/>
        </w:rPr>
        <w:t>16) осуществляет иные полномочия, возложенные на него действующим законодательством, настоящим Уставом.</w:t>
      </w:r>
    </w:p>
    <w:p w:rsidR="00AC4EC5" w:rsidRPr="003270CE" w:rsidRDefault="00AC4EC5" w:rsidP="00AC4EC5">
      <w:pPr>
        <w:autoSpaceDE w:val="0"/>
        <w:autoSpaceDN w:val="0"/>
        <w:adjustRightInd w:val="0"/>
        <w:jc w:val="both"/>
        <w:rPr>
          <w:sz w:val="26"/>
          <w:szCs w:val="26"/>
        </w:rPr>
      </w:pPr>
      <w:r w:rsidRPr="003270CE">
        <w:rPr>
          <w:sz w:val="26"/>
          <w:szCs w:val="26"/>
        </w:rPr>
        <w:t>5.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w:t>
      </w:r>
    </w:p>
    <w:p w:rsidR="00AC4EC5" w:rsidRPr="003270CE" w:rsidRDefault="00AC4EC5" w:rsidP="00AC4EC5">
      <w:pPr>
        <w:numPr>
          <w:ilvl w:val="0"/>
          <w:numId w:val="3"/>
        </w:numPr>
        <w:autoSpaceDE w:val="0"/>
        <w:autoSpaceDN w:val="0"/>
        <w:adjustRightInd w:val="0"/>
        <w:spacing w:after="0" w:line="240" w:lineRule="auto"/>
        <w:ind w:left="0" w:firstLine="709"/>
        <w:jc w:val="both"/>
        <w:rPr>
          <w:sz w:val="26"/>
          <w:szCs w:val="26"/>
        </w:rPr>
      </w:pPr>
      <w:r>
        <w:rPr>
          <w:rFonts w:eastAsia="Times New Roman"/>
          <w:sz w:val="26"/>
          <w:szCs w:val="26"/>
        </w:rPr>
        <w:t>В статье 35</w:t>
      </w:r>
      <w:r w:rsidRPr="003270CE">
        <w:rPr>
          <w:rFonts w:eastAsia="Times New Roman"/>
          <w:sz w:val="26"/>
          <w:szCs w:val="26"/>
        </w:rPr>
        <w:t>:</w:t>
      </w:r>
    </w:p>
    <w:p w:rsidR="00AC4EC5" w:rsidRPr="003270CE" w:rsidRDefault="00AC4EC5" w:rsidP="00AC4EC5">
      <w:pPr>
        <w:autoSpaceDE w:val="0"/>
        <w:autoSpaceDN w:val="0"/>
        <w:adjustRightInd w:val="0"/>
        <w:ind w:left="709"/>
        <w:jc w:val="both"/>
        <w:rPr>
          <w:sz w:val="26"/>
          <w:szCs w:val="26"/>
        </w:rPr>
      </w:pPr>
      <w:r w:rsidRPr="003270CE">
        <w:rPr>
          <w:rFonts w:eastAsia="Times New Roman"/>
          <w:sz w:val="26"/>
          <w:szCs w:val="26"/>
        </w:rPr>
        <w:t>а) часть 2 изложить в следующей редакции:</w:t>
      </w:r>
    </w:p>
    <w:p w:rsidR="00AC4EC5" w:rsidRPr="003270CE" w:rsidRDefault="00AC4EC5" w:rsidP="00AC4EC5">
      <w:pPr>
        <w:autoSpaceDE w:val="0"/>
        <w:autoSpaceDN w:val="0"/>
        <w:adjustRightInd w:val="0"/>
        <w:jc w:val="both"/>
        <w:rPr>
          <w:sz w:val="26"/>
          <w:szCs w:val="26"/>
        </w:rPr>
      </w:pPr>
      <w:r w:rsidRPr="003270CE">
        <w:rPr>
          <w:sz w:val="26"/>
          <w:szCs w:val="26"/>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на пять лет.</w:t>
      </w:r>
    </w:p>
    <w:p w:rsidR="00AC4EC5" w:rsidRPr="003270CE" w:rsidRDefault="00AC4EC5" w:rsidP="00AC4EC5">
      <w:pPr>
        <w:autoSpaceDE w:val="0"/>
        <w:autoSpaceDN w:val="0"/>
        <w:adjustRightInd w:val="0"/>
        <w:jc w:val="both"/>
        <w:rPr>
          <w:sz w:val="26"/>
          <w:szCs w:val="26"/>
        </w:rPr>
      </w:pPr>
      <w:r w:rsidRPr="003270CE">
        <w:rPr>
          <w:sz w:val="26"/>
          <w:szCs w:val="26"/>
        </w:rPr>
        <w:t>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C4EC5" w:rsidRPr="003270CE" w:rsidRDefault="00AC4EC5" w:rsidP="00AC4EC5">
      <w:pPr>
        <w:autoSpaceDE w:val="0"/>
        <w:autoSpaceDN w:val="0"/>
        <w:adjustRightInd w:val="0"/>
        <w:jc w:val="both"/>
        <w:rPr>
          <w:sz w:val="26"/>
          <w:szCs w:val="26"/>
        </w:rPr>
      </w:pPr>
      <w:r w:rsidRPr="003270CE">
        <w:rPr>
          <w:sz w:val="26"/>
          <w:szCs w:val="26"/>
        </w:rPr>
        <w:t>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C4EC5" w:rsidRPr="003270CE" w:rsidRDefault="00AC4EC5" w:rsidP="00AC4EC5">
      <w:pPr>
        <w:autoSpaceDE w:val="0"/>
        <w:autoSpaceDN w:val="0"/>
        <w:adjustRightInd w:val="0"/>
        <w:jc w:val="both"/>
        <w:rPr>
          <w:sz w:val="26"/>
          <w:szCs w:val="26"/>
        </w:rPr>
      </w:pPr>
      <w:r w:rsidRPr="003270CE">
        <w:rPr>
          <w:sz w:val="26"/>
          <w:szCs w:val="26"/>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C4EC5" w:rsidRPr="003270CE" w:rsidRDefault="00AC4EC5" w:rsidP="00AC4EC5">
      <w:pPr>
        <w:autoSpaceDE w:val="0"/>
        <w:autoSpaceDN w:val="0"/>
        <w:adjustRightInd w:val="0"/>
        <w:jc w:val="both"/>
        <w:rPr>
          <w:sz w:val="26"/>
          <w:szCs w:val="26"/>
        </w:rPr>
      </w:pPr>
      <w:r w:rsidRPr="003270CE">
        <w:rPr>
          <w:sz w:val="26"/>
          <w:szCs w:val="26"/>
        </w:rPr>
        <w:t>б) в части 3 слова «и исполняет полномочия председателя Совета депутатов сельского поселения» исключить.</w:t>
      </w:r>
    </w:p>
    <w:p w:rsidR="00AC4EC5" w:rsidRPr="003270CE" w:rsidRDefault="00AC4EC5" w:rsidP="00AC4EC5">
      <w:pPr>
        <w:numPr>
          <w:ilvl w:val="0"/>
          <w:numId w:val="3"/>
        </w:numPr>
        <w:autoSpaceDE w:val="0"/>
        <w:autoSpaceDN w:val="0"/>
        <w:adjustRightInd w:val="0"/>
        <w:spacing w:after="0" w:line="240" w:lineRule="auto"/>
        <w:jc w:val="both"/>
        <w:rPr>
          <w:sz w:val="26"/>
          <w:szCs w:val="26"/>
        </w:rPr>
      </w:pPr>
      <w:r w:rsidRPr="003270CE">
        <w:rPr>
          <w:rFonts w:eastAsia="Times New Roman"/>
          <w:sz w:val="26"/>
          <w:szCs w:val="26"/>
        </w:rPr>
        <w:t>Часть 3 статьи</w:t>
      </w:r>
      <w:r>
        <w:rPr>
          <w:sz w:val="26"/>
          <w:szCs w:val="26"/>
        </w:rPr>
        <w:t xml:space="preserve"> 36</w:t>
      </w:r>
      <w:r w:rsidRPr="003270CE">
        <w:rPr>
          <w:sz w:val="26"/>
          <w:szCs w:val="26"/>
        </w:rPr>
        <w:t xml:space="preserve"> признать утратившей силу.</w:t>
      </w:r>
    </w:p>
    <w:p w:rsidR="00AC4EC5" w:rsidRPr="003270CE" w:rsidRDefault="00AC4EC5" w:rsidP="00AC4EC5">
      <w:pPr>
        <w:numPr>
          <w:ilvl w:val="0"/>
          <w:numId w:val="3"/>
        </w:numPr>
        <w:autoSpaceDE w:val="0"/>
        <w:autoSpaceDN w:val="0"/>
        <w:adjustRightInd w:val="0"/>
        <w:spacing w:after="0" w:line="240" w:lineRule="auto"/>
        <w:ind w:left="0" w:firstLine="709"/>
        <w:jc w:val="both"/>
        <w:rPr>
          <w:sz w:val="26"/>
          <w:szCs w:val="26"/>
        </w:rPr>
      </w:pPr>
      <w:r w:rsidRPr="003270CE">
        <w:rPr>
          <w:sz w:val="26"/>
          <w:szCs w:val="26"/>
        </w:rPr>
        <w:t>В статье</w:t>
      </w:r>
      <w:r>
        <w:rPr>
          <w:sz w:val="26"/>
          <w:szCs w:val="26"/>
        </w:rPr>
        <w:t xml:space="preserve"> 37</w:t>
      </w:r>
      <w:r w:rsidRPr="003270CE">
        <w:rPr>
          <w:sz w:val="26"/>
          <w:szCs w:val="26"/>
        </w:rPr>
        <w:t>:</w:t>
      </w:r>
    </w:p>
    <w:p w:rsidR="00AC4EC5" w:rsidRPr="003270CE" w:rsidRDefault="00AC4EC5" w:rsidP="00AC4EC5">
      <w:pPr>
        <w:autoSpaceDE w:val="0"/>
        <w:autoSpaceDN w:val="0"/>
        <w:adjustRightInd w:val="0"/>
        <w:ind w:left="709"/>
        <w:jc w:val="both"/>
        <w:rPr>
          <w:sz w:val="26"/>
          <w:szCs w:val="26"/>
        </w:rPr>
      </w:pPr>
      <w:r w:rsidRPr="003270CE">
        <w:rPr>
          <w:sz w:val="26"/>
          <w:szCs w:val="26"/>
        </w:rPr>
        <w:t>а) пункты 10 и 14 части 1 признать утратившими силу;</w:t>
      </w:r>
    </w:p>
    <w:p w:rsidR="00AC4EC5" w:rsidRPr="003270CE" w:rsidRDefault="00AC4EC5" w:rsidP="00AC4EC5">
      <w:pPr>
        <w:autoSpaceDE w:val="0"/>
        <w:autoSpaceDN w:val="0"/>
        <w:adjustRightInd w:val="0"/>
        <w:ind w:left="709"/>
        <w:jc w:val="both"/>
        <w:rPr>
          <w:sz w:val="26"/>
          <w:szCs w:val="26"/>
        </w:rPr>
      </w:pPr>
      <w:r w:rsidRPr="003270CE">
        <w:rPr>
          <w:sz w:val="26"/>
          <w:szCs w:val="26"/>
        </w:rPr>
        <w:t>б) абзац пятый части 3 признать утратившим силу;</w:t>
      </w:r>
    </w:p>
    <w:p w:rsidR="00AC4EC5" w:rsidRPr="003270CE" w:rsidRDefault="00AC4EC5" w:rsidP="00AC4EC5">
      <w:pPr>
        <w:autoSpaceDE w:val="0"/>
        <w:autoSpaceDN w:val="0"/>
        <w:adjustRightInd w:val="0"/>
        <w:jc w:val="both"/>
        <w:rPr>
          <w:sz w:val="26"/>
          <w:szCs w:val="26"/>
        </w:rPr>
      </w:pPr>
      <w:r w:rsidRPr="003270CE">
        <w:rPr>
          <w:sz w:val="26"/>
          <w:szCs w:val="26"/>
        </w:rPr>
        <w:t>в) в абзаце шестом слова «пунктами 12, 13 и 14» заменить словами «пунктами 12 и 13»;</w:t>
      </w:r>
    </w:p>
    <w:p w:rsidR="00AC4EC5" w:rsidRPr="003270CE" w:rsidRDefault="00AC4EC5" w:rsidP="00AC4EC5">
      <w:pPr>
        <w:autoSpaceDE w:val="0"/>
        <w:autoSpaceDN w:val="0"/>
        <w:adjustRightInd w:val="0"/>
        <w:ind w:left="709"/>
        <w:jc w:val="both"/>
        <w:rPr>
          <w:sz w:val="26"/>
          <w:szCs w:val="26"/>
        </w:rPr>
      </w:pPr>
      <w:r w:rsidRPr="003270CE">
        <w:rPr>
          <w:sz w:val="26"/>
          <w:szCs w:val="26"/>
        </w:rPr>
        <w:t>г) часть 4 признать утратившей силу.</w:t>
      </w:r>
    </w:p>
    <w:p w:rsidR="00AC4EC5" w:rsidRPr="003270CE" w:rsidRDefault="00AC4EC5" w:rsidP="00AC4EC5">
      <w:pPr>
        <w:autoSpaceDE w:val="0"/>
        <w:autoSpaceDN w:val="0"/>
        <w:adjustRightInd w:val="0"/>
        <w:jc w:val="both"/>
        <w:rPr>
          <w:sz w:val="26"/>
          <w:szCs w:val="26"/>
        </w:rPr>
      </w:pPr>
      <w:r>
        <w:rPr>
          <w:sz w:val="26"/>
          <w:szCs w:val="26"/>
        </w:rPr>
        <w:t>7. Статью 38</w:t>
      </w:r>
      <w:r w:rsidRPr="003270CE">
        <w:rPr>
          <w:sz w:val="26"/>
          <w:szCs w:val="26"/>
        </w:rPr>
        <w:t xml:space="preserve"> изложить в следующей редакции:</w:t>
      </w:r>
    </w:p>
    <w:p w:rsidR="00AC4EC5" w:rsidRPr="003270CE" w:rsidRDefault="00AC4EC5" w:rsidP="00AC4EC5">
      <w:pPr>
        <w:autoSpaceDE w:val="0"/>
        <w:autoSpaceDN w:val="0"/>
        <w:adjustRightInd w:val="0"/>
        <w:jc w:val="both"/>
        <w:rPr>
          <w:i/>
          <w:sz w:val="26"/>
          <w:szCs w:val="26"/>
        </w:rPr>
      </w:pPr>
      <w:r>
        <w:rPr>
          <w:sz w:val="26"/>
          <w:szCs w:val="26"/>
        </w:rPr>
        <w:t>«Статья 38</w:t>
      </w:r>
      <w:r w:rsidRPr="003270CE">
        <w:rPr>
          <w:sz w:val="26"/>
          <w:szCs w:val="26"/>
        </w:rPr>
        <w:t>. Исполнение полномочий главы сельского поселения</w:t>
      </w:r>
    </w:p>
    <w:p w:rsidR="00AC4EC5" w:rsidRPr="003270CE" w:rsidRDefault="00AC4EC5" w:rsidP="00AC4EC5">
      <w:pPr>
        <w:autoSpaceDE w:val="0"/>
        <w:autoSpaceDN w:val="0"/>
        <w:adjustRightInd w:val="0"/>
        <w:jc w:val="both"/>
        <w:rPr>
          <w:sz w:val="26"/>
          <w:szCs w:val="26"/>
        </w:rPr>
      </w:pPr>
    </w:p>
    <w:p w:rsidR="00AC4EC5" w:rsidRPr="003270CE" w:rsidRDefault="00AC4EC5" w:rsidP="00AC4EC5">
      <w:pPr>
        <w:autoSpaceDE w:val="0"/>
        <w:autoSpaceDN w:val="0"/>
        <w:adjustRightInd w:val="0"/>
        <w:jc w:val="both"/>
        <w:rPr>
          <w:sz w:val="26"/>
          <w:szCs w:val="26"/>
        </w:rPr>
      </w:pPr>
      <w:r>
        <w:rPr>
          <w:sz w:val="26"/>
          <w:szCs w:val="26"/>
        </w:rPr>
        <w:t>Статья 38</w:t>
      </w:r>
      <w:r w:rsidRPr="003270CE">
        <w:rPr>
          <w:sz w:val="26"/>
          <w:szCs w:val="26"/>
        </w:rPr>
        <w:t>. Исполнение полномочий главы сельского поселения</w:t>
      </w:r>
    </w:p>
    <w:p w:rsidR="00AC4EC5" w:rsidRDefault="00AC4EC5" w:rsidP="00AC4EC5">
      <w:pPr>
        <w:autoSpaceDE w:val="0"/>
        <w:autoSpaceDN w:val="0"/>
        <w:adjustRightInd w:val="0"/>
        <w:jc w:val="both"/>
        <w:rPr>
          <w:sz w:val="26"/>
          <w:szCs w:val="26"/>
        </w:rPr>
      </w:pPr>
      <w:r w:rsidRPr="003270CE">
        <w:rPr>
          <w:sz w:val="26"/>
          <w:szCs w:val="26"/>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главный специалист администрации сельского поселения.</w:t>
      </w:r>
    </w:p>
    <w:p w:rsidR="00AC4EC5" w:rsidRPr="00D83F5E" w:rsidRDefault="00AC4EC5" w:rsidP="00AC4EC5">
      <w:pPr>
        <w:pStyle w:val="a8"/>
        <w:widowControl/>
        <w:numPr>
          <w:ilvl w:val="0"/>
          <w:numId w:val="3"/>
        </w:numPr>
        <w:suppressAutoHyphens w:val="0"/>
        <w:autoSpaceDE w:val="0"/>
        <w:autoSpaceDN w:val="0"/>
        <w:adjustRightInd w:val="0"/>
        <w:jc w:val="both"/>
        <w:rPr>
          <w:sz w:val="26"/>
          <w:szCs w:val="26"/>
        </w:rPr>
      </w:pPr>
      <w:r>
        <w:rPr>
          <w:sz w:val="26"/>
          <w:szCs w:val="26"/>
        </w:rPr>
        <w:t>В части 2 статьи 73 слова «главу сельского поселения» исключить.</w:t>
      </w:r>
    </w:p>
    <w:p w:rsidR="00AC4EC5" w:rsidRPr="003270CE" w:rsidRDefault="00AC4EC5" w:rsidP="00AC4EC5">
      <w:pPr>
        <w:jc w:val="both"/>
        <w:rPr>
          <w:rFonts w:eastAsia="Times New Roman"/>
          <w:color w:val="22272F"/>
          <w:sz w:val="26"/>
          <w:szCs w:val="26"/>
        </w:rPr>
      </w:pPr>
    </w:p>
    <w:p w:rsidR="00AC4EC5" w:rsidRPr="003270CE" w:rsidRDefault="00AC4EC5" w:rsidP="00AC4EC5">
      <w:pPr>
        <w:jc w:val="both"/>
        <w:rPr>
          <w:b/>
          <w:sz w:val="26"/>
          <w:szCs w:val="26"/>
        </w:rPr>
      </w:pPr>
      <w:r w:rsidRPr="003270CE">
        <w:rPr>
          <w:b/>
          <w:sz w:val="26"/>
          <w:szCs w:val="26"/>
        </w:rPr>
        <w:t xml:space="preserve">Статья 2 </w:t>
      </w:r>
    </w:p>
    <w:p w:rsidR="00AC4EC5" w:rsidRPr="003270CE" w:rsidRDefault="00AC4EC5" w:rsidP="00AC4EC5">
      <w:pPr>
        <w:jc w:val="both"/>
        <w:rPr>
          <w:sz w:val="26"/>
          <w:szCs w:val="26"/>
        </w:rPr>
      </w:pPr>
    </w:p>
    <w:p w:rsidR="00AC4EC5" w:rsidRPr="003270CE" w:rsidRDefault="00AC4EC5" w:rsidP="00AC4EC5">
      <w:pPr>
        <w:numPr>
          <w:ilvl w:val="0"/>
          <w:numId w:val="4"/>
        </w:numPr>
        <w:spacing w:after="0" w:line="240" w:lineRule="auto"/>
        <w:ind w:left="0" w:firstLine="709"/>
        <w:jc w:val="both"/>
        <w:rPr>
          <w:sz w:val="26"/>
          <w:szCs w:val="26"/>
        </w:rPr>
      </w:pPr>
      <w:r w:rsidRPr="003270CE">
        <w:rPr>
          <w:sz w:val="26"/>
          <w:szCs w:val="26"/>
        </w:rPr>
        <w:t xml:space="preserve">Настоящий муниципальный правовой акт вступает в силу после его официального опубликования. </w:t>
      </w:r>
    </w:p>
    <w:p w:rsidR="00AC4EC5" w:rsidRPr="003270CE" w:rsidRDefault="00AC4EC5" w:rsidP="00AC4EC5">
      <w:pPr>
        <w:numPr>
          <w:ilvl w:val="0"/>
          <w:numId w:val="4"/>
        </w:numPr>
        <w:spacing w:after="0" w:line="240" w:lineRule="auto"/>
        <w:ind w:left="0" w:firstLine="709"/>
        <w:jc w:val="both"/>
        <w:rPr>
          <w:sz w:val="26"/>
          <w:szCs w:val="26"/>
        </w:rPr>
      </w:pPr>
      <w:r w:rsidRPr="003270CE">
        <w:rPr>
          <w:sz w:val="26"/>
          <w:szCs w:val="26"/>
        </w:rPr>
        <w:t>Положения, касающиеся избрания главы муниципального образования представительным органом из числа кандидатов, представленных конкурсной комиссией по результатам конкурса, подлежат применению после истечения срока полномочий главы сельского поселения, избранного до дня вступления в силу Закона Костромской области от 21.12.2022 № 307-7-ЗКО «О внесении изменений в статью 4 Закона Костромской области «О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w:t>
      </w:r>
    </w:p>
    <w:p w:rsidR="00AC4EC5" w:rsidRPr="003270CE" w:rsidRDefault="00AC4EC5" w:rsidP="00AC4EC5">
      <w:pPr>
        <w:pStyle w:val="ConsNonformat"/>
        <w:widowControl/>
        <w:tabs>
          <w:tab w:val="left" w:pos="142"/>
        </w:tabs>
        <w:ind w:right="0"/>
        <w:jc w:val="both"/>
        <w:rPr>
          <w:rFonts w:ascii="Times New Roman" w:eastAsia="Calibri" w:hAnsi="Times New Roman" w:cs="Times New Roman"/>
          <w:sz w:val="26"/>
          <w:szCs w:val="26"/>
          <w:lang w:eastAsia="en-US"/>
        </w:rPr>
      </w:pPr>
    </w:p>
    <w:p w:rsidR="00AC4EC5" w:rsidRDefault="00AC4EC5" w:rsidP="00AC4EC5">
      <w:pPr>
        <w:spacing w:line="360" w:lineRule="exact"/>
        <w:contextualSpacing/>
        <w:jc w:val="both"/>
        <w:rPr>
          <w:sz w:val="28"/>
          <w:szCs w:val="28"/>
        </w:rPr>
      </w:pPr>
    </w:p>
    <w:p w:rsidR="00AC4EC5" w:rsidRPr="005F365F" w:rsidRDefault="00AC4EC5" w:rsidP="00AC4EC5">
      <w:pPr>
        <w:spacing w:line="360" w:lineRule="exact"/>
        <w:contextualSpacing/>
        <w:jc w:val="both"/>
        <w:rPr>
          <w:sz w:val="28"/>
          <w:szCs w:val="28"/>
        </w:rPr>
      </w:pPr>
    </w:p>
    <w:p w:rsidR="00AC4EC5" w:rsidRDefault="00AC4EC5" w:rsidP="00AC4EC5">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
    <w:p w:rsidR="00AC4EC5" w:rsidRPr="00BF6938" w:rsidRDefault="00AC4EC5" w:rsidP="00AC4EC5">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sidRPr="00BF6938">
        <w:rPr>
          <w:rFonts w:ascii="Times New Roman" w:eastAsia="Calibri" w:hAnsi="Times New Roman" w:cs="Times New Roman"/>
          <w:sz w:val="28"/>
          <w:szCs w:val="28"/>
          <w:lang w:eastAsia="en-US"/>
        </w:rPr>
        <w:t xml:space="preserve">Глава </w:t>
      </w:r>
      <w:proofErr w:type="spellStart"/>
      <w:r>
        <w:rPr>
          <w:rFonts w:ascii="Times New Roman" w:eastAsia="Calibri" w:hAnsi="Times New Roman" w:cs="Times New Roman"/>
          <w:sz w:val="28"/>
          <w:szCs w:val="28"/>
          <w:lang w:eastAsia="en-US"/>
        </w:rPr>
        <w:t>Завражного</w:t>
      </w:r>
      <w:proofErr w:type="spellEnd"/>
      <w:r>
        <w:rPr>
          <w:rFonts w:ascii="Times New Roman" w:eastAsia="Calibri" w:hAnsi="Times New Roman" w:cs="Times New Roman"/>
          <w:sz w:val="28"/>
          <w:szCs w:val="28"/>
          <w:lang w:eastAsia="en-US"/>
        </w:rPr>
        <w:t xml:space="preserve"> </w:t>
      </w:r>
      <w:r w:rsidRPr="00BF6938">
        <w:rPr>
          <w:rFonts w:ascii="Times New Roman" w:eastAsia="Calibri" w:hAnsi="Times New Roman" w:cs="Times New Roman"/>
          <w:sz w:val="28"/>
          <w:szCs w:val="28"/>
          <w:lang w:eastAsia="en-US"/>
        </w:rPr>
        <w:t>сельского поселения</w:t>
      </w:r>
    </w:p>
    <w:p w:rsidR="00AC4EC5" w:rsidRPr="00BF6938" w:rsidRDefault="00AC4EC5" w:rsidP="00AC4EC5">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roofErr w:type="spellStart"/>
      <w:proofErr w:type="gramStart"/>
      <w:r>
        <w:rPr>
          <w:rFonts w:ascii="Times New Roman" w:eastAsia="Calibri" w:hAnsi="Times New Roman" w:cs="Times New Roman"/>
          <w:sz w:val="28"/>
          <w:szCs w:val="28"/>
          <w:lang w:eastAsia="en-US"/>
        </w:rPr>
        <w:t>Кадыйского</w:t>
      </w:r>
      <w:proofErr w:type="spellEnd"/>
      <w:r>
        <w:rPr>
          <w:rFonts w:ascii="Times New Roman" w:eastAsia="Calibri" w:hAnsi="Times New Roman" w:cs="Times New Roman"/>
          <w:sz w:val="28"/>
          <w:szCs w:val="28"/>
          <w:lang w:eastAsia="en-US"/>
        </w:rPr>
        <w:t xml:space="preserve"> </w:t>
      </w:r>
      <w:r w:rsidRPr="00BF6938">
        <w:rPr>
          <w:rFonts w:ascii="Times New Roman" w:eastAsia="Calibri" w:hAnsi="Times New Roman" w:cs="Times New Roman"/>
          <w:sz w:val="28"/>
          <w:szCs w:val="28"/>
          <w:lang w:eastAsia="en-US"/>
        </w:rPr>
        <w:t xml:space="preserve"> муниципального</w:t>
      </w:r>
      <w:proofErr w:type="gramEnd"/>
      <w:r w:rsidRPr="00BF6938">
        <w:rPr>
          <w:rFonts w:ascii="Times New Roman" w:eastAsia="Calibri" w:hAnsi="Times New Roman" w:cs="Times New Roman"/>
          <w:sz w:val="28"/>
          <w:szCs w:val="28"/>
          <w:lang w:eastAsia="en-US"/>
        </w:rPr>
        <w:t xml:space="preserve"> района </w:t>
      </w:r>
    </w:p>
    <w:p w:rsidR="00AC4EC5" w:rsidRPr="00BF6938" w:rsidRDefault="00AC4EC5" w:rsidP="00AC4EC5">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sidRPr="00BF6938">
        <w:rPr>
          <w:rFonts w:ascii="Times New Roman" w:eastAsia="Calibri" w:hAnsi="Times New Roman" w:cs="Times New Roman"/>
          <w:sz w:val="28"/>
          <w:szCs w:val="28"/>
          <w:lang w:eastAsia="en-US"/>
        </w:rPr>
        <w:t xml:space="preserve">Костромской области            </w:t>
      </w:r>
      <w:r>
        <w:rPr>
          <w:rFonts w:ascii="Times New Roman" w:eastAsia="Calibri" w:hAnsi="Times New Roman" w:cs="Times New Roman"/>
          <w:sz w:val="28"/>
          <w:szCs w:val="28"/>
          <w:lang w:eastAsia="en-US"/>
        </w:rPr>
        <w:t xml:space="preserve">        </w:t>
      </w:r>
      <w:r w:rsidRPr="00BF693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И.А.Панина</w:t>
      </w:r>
      <w:proofErr w:type="spellEnd"/>
    </w:p>
    <w:p w:rsidR="00AC4EC5" w:rsidRDefault="00AC4EC5" w:rsidP="00AC4EC5">
      <w:pPr>
        <w:jc w:val="center"/>
        <w:rPr>
          <w:rFonts w:ascii="Arial" w:hAnsi="Arial"/>
        </w:rPr>
      </w:pPr>
    </w:p>
    <w:p w:rsidR="00AC4EC5" w:rsidRPr="001A6773" w:rsidRDefault="00AC4EC5" w:rsidP="00AC4EC5">
      <w:pPr>
        <w:jc w:val="center"/>
        <w:rPr>
          <w:rFonts w:ascii="Arial" w:hAnsi="Arial"/>
        </w:rPr>
      </w:pPr>
    </w:p>
    <w:p w:rsidR="00AC4EC5" w:rsidRDefault="00AC4EC5" w:rsidP="00AC4EC5">
      <w:pPr>
        <w:jc w:val="center"/>
        <w:rPr>
          <w:rFonts w:eastAsia="Times New Roman"/>
          <w:lang w:eastAsia="ar-SA"/>
        </w:rPr>
      </w:pPr>
      <w:proofErr w:type="gramStart"/>
      <w:r>
        <w:rPr>
          <w:rFonts w:eastAsia="Times New Roman"/>
          <w:lang w:eastAsia="ar-SA"/>
        </w:rPr>
        <w:t>РОССИЙСКАЯ  ФЕДЕРАЦИЯ</w:t>
      </w:r>
      <w:proofErr w:type="gramEnd"/>
    </w:p>
    <w:p w:rsidR="00AC4EC5" w:rsidRDefault="00AC4EC5" w:rsidP="00AC4EC5">
      <w:pPr>
        <w:jc w:val="center"/>
        <w:rPr>
          <w:rFonts w:eastAsia="Times New Roman"/>
          <w:lang w:eastAsia="ar-SA"/>
        </w:rPr>
      </w:pPr>
      <w:r>
        <w:rPr>
          <w:rFonts w:eastAsia="Times New Roman"/>
          <w:lang w:eastAsia="ar-SA"/>
        </w:rPr>
        <w:t>КОСТРОМСКАЯ ОБЛАСТЬ</w:t>
      </w:r>
    </w:p>
    <w:p w:rsidR="00AC4EC5" w:rsidRDefault="00AC4EC5" w:rsidP="00AC4EC5">
      <w:pPr>
        <w:jc w:val="center"/>
        <w:rPr>
          <w:rFonts w:eastAsia="Times New Roman"/>
          <w:lang w:eastAsia="ar-SA"/>
        </w:rPr>
      </w:pPr>
      <w:r>
        <w:rPr>
          <w:rFonts w:eastAsia="Times New Roman"/>
          <w:lang w:eastAsia="ar-SA"/>
        </w:rPr>
        <w:t>КАДЫЙСКИЙ МУНИЦИПАЛЬНЫЙ РАЙОН</w:t>
      </w:r>
    </w:p>
    <w:p w:rsidR="00AC4EC5" w:rsidRDefault="00AC4EC5" w:rsidP="00AC4EC5">
      <w:pPr>
        <w:jc w:val="center"/>
        <w:rPr>
          <w:rFonts w:eastAsia="Times New Roman"/>
          <w:lang w:eastAsia="ar-SA"/>
        </w:rPr>
      </w:pPr>
      <w:r>
        <w:rPr>
          <w:rFonts w:eastAsia="Times New Roman"/>
          <w:lang w:eastAsia="ar-SA"/>
        </w:rPr>
        <w:t>АДМИНИСТРАЦИЯ ЗАВРАЖНОГО СЕЛЬСКОГО ПОСЕЛЕНИЯ</w:t>
      </w:r>
    </w:p>
    <w:p w:rsidR="00AC4EC5" w:rsidRDefault="00AC4EC5" w:rsidP="00AC4EC5">
      <w:pPr>
        <w:jc w:val="center"/>
        <w:rPr>
          <w:rFonts w:eastAsia="Times New Roman"/>
          <w:lang w:eastAsia="ar-SA"/>
        </w:rPr>
      </w:pPr>
      <w:r>
        <w:rPr>
          <w:rFonts w:eastAsia="Times New Roman"/>
          <w:lang w:eastAsia="ar-SA"/>
        </w:rPr>
        <w:t xml:space="preserve"> </w:t>
      </w:r>
    </w:p>
    <w:p w:rsidR="00AC4EC5" w:rsidRDefault="00AC4EC5" w:rsidP="00AC4EC5">
      <w:pPr>
        <w:jc w:val="center"/>
        <w:rPr>
          <w:rFonts w:eastAsia="Times New Roman"/>
          <w:lang w:eastAsia="ar-SA"/>
        </w:rPr>
      </w:pPr>
      <w:r>
        <w:rPr>
          <w:rFonts w:eastAsia="Times New Roman"/>
          <w:lang w:eastAsia="ar-SA"/>
        </w:rPr>
        <w:t>ПОСТАНОВЛЕНИЕ</w:t>
      </w:r>
      <w:r>
        <w:rPr>
          <w:rFonts w:eastAsia="Times New Roman"/>
          <w:sz w:val="28"/>
          <w:szCs w:val="28"/>
          <w:lang w:eastAsia="ar-SA"/>
        </w:rPr>
        <w:t xml:space="preserve"> </w:t>
      </w:r>
    </w:p>
    <w:p w:rsidR="00AC4EC5" w:rsidRDefault="00AC4EC5" w:rsidP="00AC4EC5">
      <w:r>
        <w:lastRenderedPageBreak/>
        <w:t xml:space="preserve">от </w:t>
      </w:r>
      <w:proofErr w:type="gramStart"/>
      <w:r>
        <w:t>« 12</w:t>
      </w:r>
      <w:proofErr w:type="gramEnd"/>
      <w:r>
        <w:t xml:space="preserve"> » апреля  2023 года                                                                                     № 19</w:t>
      </w:r>
    </w:p>
    <w:p w:rsidR="00AC4EC5" w:rsidRDefault="00AC4EC5" w:rsidP="00AC4EC5">
      <w:r>
        <w:t xml:space="preserve">О мерах по предупреждению пожаров </w:t>
      </w:r>
    </w:p>
    <w:p w:rsidR="00AC4EC5" w:rsidRDefault="00AC4EC5" w:rsidP="00AC4EC5">
      <w:r>
        <w:t xml:space="preserve">на </w:t>
      </w:r>
      <w:proofErr w:type="gramStart"/>
      <w:r>
        <w:t xml:space="preserve">территории  </w:t>
      </w:r>
      <w:proofErr w:type="spellStart"/>
      <w:r>
        <w:t>Завражного</w:t>
      </w:r>
      <w:proofErr w:type="spellEnd"/>
      <w:proofErr w:type="gramEnd"/>
      <w:r>
        <w:t xml:space="preserve"> сельского</w:t>
      </w:r>
    </w:p>
    <w:p w:rsidR="00AC4EC5" w:rsidRDefault="00AC4EC5" w:rsidP="00AC4EC5">
      <w:r>
        <w:t>поселения и проведении месячника пожарной безопасности.</w:t>
      </w:r>
    </w:p>
    <w:p w:rsidR="00AC4EC5" w:rsidRDefault="00AC4EC5" w:rsidP="00AC4EC5"/>
    <w:p w:rsidR="00AC4EC5" w:rsidRDefault="00AC4EC5" w:rsidP="00AC4EC5">
      <w:pPr>
        <w:jc w:val="both"/>
      </w:pPr>
      <w:r>
        <w:t xml:space="preserve">            В целях </w:t>
      </w:r>
      <w:proofErr w:type="gramStart"/>
      <w:r>
        <w:t>предотвращения  пожаров</w:t>
      </w:r>
      <w:proofErr w:type="gramEnd"/>
      <w:r>
        <w:t xml:space="preserve"> на территории </w:t>
      </w:r>
      <w:proofErr w:type="spellStart"/>
      <w:r>
        <w:t>Завражного</w:t>
      </w:r>
      <w:proofErr w:type="spellEnd"/>
      <w:r>
        <w:t xml:space="preserve"> сельского поселения в  соответствии с Положением об  организации обучения  населения  Костромской области мерам пожарной безопасности, утвержденным постановлением администрации Костромской  области №133-а от 31.03.2009,  руководствуясь постановлением администрации </w:t>
      </w:r>
      <w:proofErr w:type="spellStart"/>
      <w:r>
        <w:t>Кадыйского</w:t>
      </w:r>
      <w:proofErr w:type="spellEnd"/>
      <w:r>
        <w:t xml:space="preserve"> муниципального района №131 от 10.03.2022 года </w:t>
      </w:r>
    </w:p>
    <w:p w:rsidR="00AC4EC5" w:rsidRDefault="00AC4EC5" w:rsidP="00AC4EC5">
      <w:pPr>
        <w:jc w:val="center"/>
      </w:pPr>
      <w:r>
        <w:t>постановляю:</w:t>
      </w:r>
    </w:p>
    <w:p w:rsidR="00AC4EC5" w:rsidRDefault="00AC4EC5" w:rsidP="00AC4EC5">
      <w:pPr>
        <w:jc w:val="both"/>
      </w:pPr>
      <w:r>
        <w:t xml:space="preserve">1.Объявить на территории </w:t>
      </w:r>
      <w:proofErr w:type="spellStart"/>
      <w:r>
        <w:t>Завражного</w:t>
      </w:r>
      <w:proofErr w:type="spellEnd"/>
      <w:r>
        <w:t xml:space="preserve"> сельского поселения с 15.04.2023 года по 15.05.2023 г. </w:t>
      </w:r>
      <w:proofErr w:type="gramStart"/>
      <w:r>
        <w:t>месячник  пожарной</w:t>
      </w:r>
      <w:proofErr w:type="gramEnd"/>
      <w:r>
        <w:t xml:space="preserve"> безопасности.</w:t>
      </w:r>
    </w:p>
    <w:p w:rsidR="00AC4EC5" w:rsidRDefault="00AC4EC5" w:rsidP="00AC4EC5">
      <w:pPr>
        <w:jc w:val="both"/>
      </w:pPr>
      <w:r>
        <w:t xml:space="preserve">2.Провести разъяснительную работу силами работников администрации, депутатов, активистов территориального общественного самоуправления о запрете пала травы и </w:t>
      </w:r>
      <w:proofErr w:type="gramStart"/>
      <w:r>
        <w:t>мусора  при</w:t>
      </w:r>
      <w:proofErr w:type="gramEnd"/>
      <w:r>
        <w:t xml:space="preserve"> весенней уборке территории, разведения костров и игры с огнём, распространить памятки о правилах пожарной безопасности в местах массового пребывания людей - до 22.04.20223г.</w:t>
      </w:r>
    </w:p>
    <w:p w:rsidR="00AC4EC5" w:rsidRDefault="00AC4EC5" w:rsidP="00AC4EC5">
      <w:pPr>
        <w:jc w:val="both"/>
      </w:pPr>
      <w:r>
        <w:t xml:space="preserve">3.Установить наблюдение за пожарной обстановкой в населенных пунктах и на подступах к ним с целью выявления очагов возгорания и своевременного принятия мер по их ликвидации. </w:t>
      </w:r>
    </w:p>
    <w:p w:rsidR="00AC4EC5" w:rsidRDefault="00AC4EC5" w:rsidP="00AC4EC5">
      <w:pPr>
        <w:jc w:val="both"/>
      </w:pPr>
      <w:r>
        <w:t>4.Организовать санитарную очистку подведомственных и прилегающих территорий от мусора и вывоз отходов за пределы населённых пунктов на санкционированные свалки-до 15.05.2023 г.</w:t>
      </w:r>
    </w:p>
    <w:p w:rsidR="00AC4EC5" w:rsidRDefault="00AC4EC5" w:rsidP="00AC4EC5">
      <w:pPr>
        <w:jc w:val="both"/>
      </w:pPr>
      <w:r>
        <w:t>5.Жителям обеспечить у своих домов в доступных местах наличие средств пожаротушения (ёмкость с водой, ведро, багор, лопата) - до 15.03.2023 г.</w:t>
      </w:r>
    </w:p>
    <w:p w:rsidR="00AC4EC5" w:rsidRDefault="00AC4EC5" w:rsidP="00AC4EC5">
      <w:pPr>
        <w:jc w:val="both"/>
      </w:pPr>
      <w:r>
        <w:t xml:space="preserve">6. Запретить сжигание сухой растительности, травы, бытового мусора на территории </w:t>
      </w:r>
      <w:proofErr w:type="spellStart"/>
      <w:r>
        <w:t>Завражного</w:t>
      </w:r>
      <w:proofErr w:type="spellEnd"/>
      <w:r>
        <w:t xml:space="preserve"> сельского поселения, разведение костров в местах, не отведённых для этих целей.</w:t>
      </w:r>
    </w:p>
    <w:p w:rsidR="00AC4EC5" w:rsidRDefault="00AC4EC5" w:rsidP="00AC4EC5">
      <w:pPr>
        <w:jc w:val="both"/>
      </w:pPr>
      <w:r>
        <w:t>6.Организовать взаимодействие:</w:t>
      </w:r>
    </w:p>
    <w:p w:rsidR="00AC4EC5" w:rsidRDefault="00AC4EC5" w:rsidP="00AC4EC5">
      <w:pPr>
        <w:widowControl w:val="0"/>
        <w:numPr>
          <w:ilvl w:val="0"/>
          <w:numId w:val="13"/>
        </w:numPr>
        <w:tabs>
          <w:tab w:val="clear" w:pos="720"/>
          <w:tab w:val="left" w:pos="360"/>
        </w:tabs>
        <w:suppressAutoHyphens/>
        <w:spacing w:after="0" w:line="240" w:lineRule="auto"/>
        <w:ind w:left="360"/>
        <w:jc w:val="both"/>
      </w:pPr>
      <w:r>
        <w:t>с ОГУ «</w:t>
      </w:r>
      <w:proofErr w:type="spellStart"/>
      <w:r>
        <w:t>Кадыйское</w:t>
      </w:r>
      <w:proofErr w:type="spellEnd"/>
      <w:r>
        <w:t xml:space="preserve"> </w:t>
      </w:r>
      <w:proofErr w:type="gramStart"/>
      <w:r>
        <w:t>лесничество»  по</w:t>
      </w:r>
      <w:proofErr w:type="gramEnd"/>
      <w:r>
        <w:t xml:space="preserve"> предупреждению возникновения и организации тушения лесных пожаров;</w:t>
      </w:r>
    </w:p>
    <w:p w:rsidR="00AC4EC5" w:rsidRDefault="00AC4EC5" w:rsidP="00AC4EC5">
      <w:pPr>
        <w:widowControl w:val="0"/>
        <w:numPr>
          <w:ilvl w:val="0"/>
          <w:numId w:val="13"/>
        </w:numPr>
        <w:tabs>
          <w:tab w:val="clear" w:pos="720"/>
          <w:tab w:val="left" w:pos="360"/>
        </w:tabs>
        <w:suppressAutoHyphens/>
        <w:spacing w:after="0" w:line="240" w:lineRule="auto"/>
        <w:ind w:left="360"/>
        <w:jc w:val="both"/>
      </w:pPr>
      <w:proofErr w:type="gramStart"/>
      <w:r>
        <w:t xml:space="preserve">с  </w:t>
      </w:r>
      <w:r>
        <w:rPr>
          <w:rStyle w:val="s1"/>
        </w:rPr>
        <w:t>ПП</w:t>
      </w:r>
      <w:proofErr w:type="gramEnd"/>
      <w:r>
        <w:rPr>
          <w:rStyle w:val="s1"/>
        </w:rPr>
        <w:t xml:space="preserve"> № 10 МО МВД России «</w:t>
      </w:r>
      <w:proofErr w:type="spellStart"/>
      <w:r>
        <w:rPr>
          <w:rStyle w:val="s1"/>
        </w:rPr>
        <w:t>Макарьевский</w:t>
      </w:r>
      <w:proofErr w:type="spellEnd"/>
      <w:r>
        <w:rPr>
          <w:rStyle w:val="s1"/>
        </w:rPr>
        <w:t xml:space="preserve">» </w:t>
      </w:r>
      <w:r>
        <w:t xml:space="preserve">и ТО  НД по </w:t>
      </w:r>
      <w:proofErr w:type="spellStart"/>
      <w:r>
        <w:t>Макарьевскому</w:t>
      </w:r>
      <w:proofErr w:type="spellEnd"/>
      <w:r>
        <w:t xml:space="preserve"> и </w:t>
      </w:r>
      <w:proofErr w:type="spellStart"/>
      <w:r>
        <w:t>Кадыйскому</w:t>
      </w:r>
      <w:proofErr w:type="spellEnd"/>
      <w:r>
        <w:t xml:space="preserve"> районам по выявлению лиц, нарушающих правила пожарной безопасности, и привлечению их к ответственности.</w:t>
      </w:r>
    </w:p>
    <w:p w:rsidR="00AC4EC5" w:rsidRDefault="00AC4EC5" w:rsidP="00AC4EC5">
      <w:pPr>
        <w:jc w:val="both"/>
      </w:pPr>
      <w:r>
        <w:t>7.Организовать обучение населения в соответствии с Положением об организации обучения населения Костромской области мерам пожарной безопасности:</w:t>
      </w:r>
    </w:p>
    <w:p w:rsidR="00AC4EC5" w:rsidRDefault="00AC4EC5" w:rsidP="00AC4EC5">
      <w:pPr>
        <w:ind w:left="360"/>
        <w:jc w:val="both"/>
      </w:pPr>
      <w:r>
        <w:t>7.1. Руководителям учреждений культуры и администрации поселения организовать обучение работников по месту трудовой деятельности;</w:t>
      </w:r>
    </w:p>
    <w:p w:rsidR="00AC4EC5" w:rsidRDefault="00AC4EC5" w:rsidP="00AC4EC5">
      <w:pPr>
        <w:ind w:left="360"/>
        <w:jc w:val="both"/>
      </w:pPr>
      <w:r>
        <w:t>7.</w:t>
      </w:r>
      <w:proofErr w:type="gramStart"/>
      <w:r>
        <w:t>2.Сахаровой</w:t>
      </w:r>
      <w:proofErr w:type="gramEnd"/>
      <w:r>
        <w:t xml:space="preserve"> Н.Г.-   специалисту администрации организовать обучение граждан по месту жительства.</w:t>
      </w:r>
    </w:p>
    <w:p w:rsidR="00AC4EC5" w:rsidRDefault="00AC4EC5" w:rsidP="00AC4EC5">
      <w:pPr>
        <w:ind w:left="360"/>
        <w:jc w:val="both"/>
      </w:pPr>
      <w:r>
        <w:t xml:space="preserve">8. Контроль за исполнением данного постановления возложить на Сахарову Н.Г.  специалиста администрации </w:t>
      </w:r>
      <w:proofErr w:type="spellStart"/>
      <w:r>
        <w:t>Завражного</w:t>
      </w:r>
      <w:proofErr w:type="spellEnd"/>
      <w:r>
        <w:t xml:space="preserve"> сельского поселения.</w:t>
      </w:r>
    </w:p>
    <w:p w:rsidR="00AC4EC5" w:rsidRDefault="00AC4EC5" w:rsidP="00AC4EC5">
      <w:pPr>
        <w:jc w:val="both"/>
      </w:pPr>
    </w:p>
    <w:p w:rsidR="00AC4EC5" w:rsidRDefault="00AC4EC5" w:rsidP="00AC4EC5">
      <w:pPr>
        <w:jc w:val="both"/>
      </w:pPr>
    </w:p>
    <w:p w:rsidR="00AC4EC5" w:rsidRPr="00A504BA" w:rsidRDefault="00AC4EC5" w:rsidP="00AC4EC5">
      <w:pPr>
        <w:ind w:right="-185"/>
        <w:jc w:val="both"/>
        <w:rPr>
          <w:rFonts w:eastAsia="Times New Roman"/>
          <w:lang w:eastAsia="ar-SA"/>
        </w:rPr>
      </w:pPr>
      <w:r>
        <w:rPr>
          <w:rFonts w:eastAsia="Times New Roman"/>
          <w:lang w:eastAsia="ar-SA"/>
        </w:rPr>
        <w:t xml:space="preserve">Глава </w:t>
      </w:r>
      <w:proofErr w:type="spellStart"/>
      <w:r>
        <w:rPr>
          <w:rFonts w:eastAsia="Times New Roman"/>
          <w:lang w:eastAsia="ar-SA"/>
        </w:rPr>
        <w:t>Завражного</w:t>
      </w:r>
      <w:proofErr w:type="spellEnd"/>
      <w:r>
        <w:rPr>
          <w:rFonts w:eastAsia="Times New Roman"/>
          <w:lang w:eastAsia="ar-SA"/>
        </w:rPr>
        <w:t xml:space="preserve"> сельского поселения                                                           </w:t>
      </w:r>
      <w:proofErr w:type="spellStart"/>
      <w:r>
        <w:rPr>
          <w:rFonts w:eastAsia="Times New Roman"/>
          <w:lang w:eastAsia="ar-SA"/>
        </w:rPr>
        <w:t>И.А.Панина</w:t>
      </w:r>
      <w:proofErr w:type="spellEnd"/>
    </w:p>
    <w:p w:rsidR="00AC4EC5" w:rsidRDefault="00AC4EC5" w:rsidP="00AC4EC5">
      <w:pPr>
        <w:jc w:val="both"/>
      </w:pPr>
      <w:bookmarkStart w:id="10" w:name="_GoBack"/>
      <w:bookmarkEnd w:id="10"/>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Default="00AC4EC5" w:rsidP="00AC4EC5">
      <w:pPr>
        <w:jc w:val="both"/>
      </w:pPr>
    </w:p>
    <w:p w:rsidR="00AC4EC5" w:rsidRPr="00D7610E" w:rsidRDefault="00AC4EC5" w:rsidP="00AC4EC5">
      <w:pPr>
        <w:jc w:val="both"/>
      </w:pPr>
    </w:p>
    <w:p w:rsidR="00AC4EC5" w:rsidRDefault="00AC4EC5" w:rsidP="003B1BFE">
      <w:pPr>
        <w:pStyle w:val="a3"/>
        <w:spacing w:after="0"/>
        <w:rPr>
          <w:b/>
          <w:bCs/>
          <w:color w:val="000000"/>
        </w:rPr>
      </w:pPr>
    </w:p>
    <w:sectPr w:rsidR="00AC4EC5" w:rsidSect="00751E96">
      <w:pgSz w:w="11906" w:h="16838"/>
      <w:pgMar w:top="1134" w:right="851" w:bottom="1134" w:left="1701" w:header="720" w:footer="11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CC"/>
    <w:family w:val="auto"/>
    <w:pitch w:val="variable"/>
  </w:font>
  <w:font w:name="Times New Roman CYR">
    <w:panose1 w:val="02020603050405020304"/>
    <w:charset w:val="CC"/>
    <w:family w:val="roman"/>
    <w:pitch w:val="variable"/>
    <w:sig w:usb0="20002A87" w:usb1="80000000" w:usb2="00000008"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747A7A"/>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0CBF2806"/>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2950757"/>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275E00AE"/>
    <w:multiLevelType w:val="hybridMultilevel"/>
    <w:tmpl w:val="0AD4CBF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DE566B"/>
    <w:multiLevelType w:val="hybridMultilevel"/>
    <w:tmpl w:val="3DD2F7CC"/>
    <w:lvl w:ilvl="0" w:tplc="014E70C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D82951"/>
    <w:multiLevelType w:val="hybridMultilevel"/>
    <w:tmpl w:val="63EA85F2"/>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4B862630"/>
    <w:multiLevelType w:val="multilevel"/>
    <w:tmpl w:val="B4FA5744"/>
    <w:lvl w:ilvl="0">
      <w:start w:val="1"/>
      <w:numFmt w:val="decimal"/>
      <w:suff w:val="space"/>
      <w:lvlText w:val="%1."/>
      <w:lvlJc w:val="left"/>
      <w:pPr>
        <w:ind w:left="1069" w:hanging="360"/>
      </w:pPr>
      <w:rPr>
        <w:rFonts w:eastAsia="Times New Roman" w:hint="default"/>
      </w:rPr>
    </w:lvl>
    <w:lvl w:ilvl="1">
      <w:start w:val="1"/>
      <w:numFmt w:val="decimal"/>
      <w:isLgl/>
      <w:suff w:val="space"/>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1" w15:restartNumberingAfterBreak="0">
    <w:nsid w:val="4BAB29B7"/>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54B85788"/>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574E232D"/>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5FC26E5A"/>
    <w:multiLevelType w:val="multilevel"/>
    <w:tmpl w:val="A462B96A"/>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8780D9B"/>
    <w:multiLevelType w:val="hybridMultilevel"/>
    <w:tmpl w:val="19AEA834"/>
    <w:lvl w:ilvl="0" w:tplc="496E72C2">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7"/>
  </w:num>
  <w:num w:numId="2">
    <w:abstractNumId w:val="9"/>
  </w:num>
  <w:num w:numId="3">
    <w:abstractNumId w:val="10"/>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FE"/>
    <w:rsid w:val="00132759"/>
    <w:rsid w:val="00222524"/>
    <w:rsid w:val="003A0CC4"/>
    <w:rsid w:val="003B1BFE"/>
    <w:rsid w:val="006A48A5"/>
    <w:rsid w:val="006F13BD"/>
    <w:rsid w:val="00751E96"/>
    <w:rsid w:val="0099604C"/>
    <w:rsid w:val="00A1184A"/>
    <w:rsid w:val="00AC4EC5"/>
    <w:rsid w:val="00DD7D06"/>
    <w:rsid w:val="00EB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227C"/>
  <w15:chartTrackingRefBased/>
  <w15:docId w15:val="{9A743997-CBB8-4CE6-88A9-271E103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B1BFE"/>
    <w:pPr>
      <w:keepNext/>
      <w:widowControl w:val="0"/>
      <w:tabs>
        <w:tab w:val="left" w:pos="552"/>
      </w:tabs>
      <w:snapToGrid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link w:val="20"/>
    <w:semiHidden/>
    <w:unhideWhenUsed/>
    <w:qFormat/>
    <w:rsid w:val="0099604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BFE"/>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B1BFE"/>
    <w:rPr>
      <w:rFonts w:ascii="Times New Roman" w:eastAsia="Times New Roman" w:hAnsi="Times New Roman" w:cs="Times New Roman"/>
      <w:b/>
      <w:sz w:val="28"/>
      <w:szCs w:val="20"/>
      <w:lang w:eastAsia="ru-RU"/>
    </w:rPr>
  </w:style>
  <w:style w:type="character" w:customStyle="1" w:styleId="apple-converted-space">
    <w:name w:val="apple-converted-space"/>
    <w:rsid w:val="003B1BFE"/>
    <w:rPr>
      <w:rFonts w:cs="Times New Roman"/>
    </w:rPr>
  </w:style>
  <w:style w:type="paragraph" w:customStyle="1" w:styleId="ConsNonformat">
    <w:name w:val="ConsNonformat"/>
    <w:rsid w:val="003B1B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ody Text"/>
    <w:basedOn w:val="a"/>
    <w:link w:val="a5"/>
    <w:uiPriority w:val="99"/>
    <w:rsid w:val="003B1BFE"/>
    <w:pPr>
      <w:widowControl w:val="0"/>
      <w:suppressAutoHyphens/>
      <w:spacing w:after="0" w:line="240" w:lineRule="auto"/>
      <w:jc w:val="both"/>
    </w:pPr>
    <w:rPr>
      <w:rFonts w:ascii="Arial" w:eastAsia="Times New Roman" w:hAnsi="Arial" w:cs="Times New Roman"/>
      <w:kern w:val="2"/>
      <w:sz w:val="24"/>
      <w:szCs w:val="24"/>
      <w:lang w:eastAsia="ar-SA"/>
    </w:rPr>
  </w:style>
  <w:style w:type="character" w:customStyle="1" w:styleId="a5">
    <w:name w:val="Основной текст Знак"/>
    <w:basedOn w:val="a0"/>
    <w:link w:val="a4"/>
    <w:uiPriority w:val="99"/>
    <w:rsid w:val="003B1BFE"/>
    <w:rPr>
      <w:rFonts w:ascii="Arial" w:eastAsia="Times New Roman" w:hAnsi="Arial" w:cs="Times New Roman"/>
      <w:kern w:val="2"/>
      <w:sz w:val="24"/>
      <w:szCs w:val="24"/>
      <w:lang w:eastAsia="ar-SA"/>
    </w:rPr>
  </w:style>
  <w:style w:type="paragraph" w:styleId="a6">
    <w:name w:val="Body Text Indent"/>
    <w:basedOn w:val="a"/>
    <w:link w:val="a7"/>
    <w:uiPriority w:val="99"/>
    <w:rsid w:val="003B1BFE"/>
    <w:pPr>
      <w:widowControl w:val="0"/>
      <w:tabs>
        <w:tab w:val="left" w:pos="1005"/>
      </w:tabs>
      <w:suppressAutoHyphens/>
      <w:spacing w:after="0" w:line="240" w:lineRule="auto"/>
      <w:ind w:firstLine="360"/>
      <w:jc w:val="both"/>
    </w:pPr>
    <w:rPr>
      <w:rFonts w:ascii="Arial" w:eastAsia="Times New Roman" w:hAnsi="Arial" w:cs="Times New Roman"/>
      <w:kern w:val="2"/>
      <w:sz w:val="24"/>
      <w:szCs w:val="24"/>
      <w:lang w:eastAsia="ar-SA"/>
    </w:rPr>
  </w:style>
  <w:style w:type="character" w:customStyle="1" w:styleId="a7">
    <w:name w:val="Основной текст с отступом Знак"/>
    <w:basedOn w:val="a0"/>
    <w:link w:val="a6"/>
    <w:uiPriority w:val="99"/>
    <w:rsid w:val="003B1BFE"/>
    <w:rPr>
      <w:rFonts w:ascii="Arial" w:eastAsia="Times New Roman" w:hAnsi="Arial" w:cs="Times New Roman"/>
      <w:kern w:val="2"/>
      <w:sz w:val="24"/>
      <w:szCs w:val="24"/>
      <w:lang w:eastAsia="ar-SA"/>
    </w:rPr>
  </w:style>
  <w:style w:type="paragraph" w:styleId="21">
    <w:name w:val="Body Text 2"/>
    <w:basedOn w:val="a"/>
    <w:link w:val="22"/>
    <w:uiPriority w:val="99"/>
    <w:rsid w:val="003B1BFE"/>
    <w:pPr>
      <w:widowControl w:val="0"/>
      <w:tabs>
        <w:tab w:val="left" w:pos="0"/>
      </w:tabs>
      <w:suppressAutoHyphens/>
      <w:spacing w:after="0" w:line="240" w:lineRule="auto"/>
      <w:jc w:val="both"/>
    </w:pPr>
    <w:rPr>
      <w:rFonts w:ascii="Arial" w:eastAsia="Calibri" w:hAnsi="Arial" w:cs="Times New Roman"/>
      <w:kern w:val="2"/>
      <w:sz w:val="26"/>
      <w:szCs w:val="26"/>
      <w:lang w:eastAsia="ru-RU"/>
    </w:rPr>
  </w:style>
  <w:style w:type="character" w:customStyle="1" w:styleId="22">
    <w:name w:val="Основной текст 2 Знак"/>
    <w:basedOn w:val="a0"/>
    <w:link w:val="21"/>
    <w:uiPriority w:val="99"/>
    <w:rsid w:val="003B1BFE"/>
    <w:rPr>
      <w:rFonts w:ascii="Arial" w:eastAsia="Calibri" w:hAnsi="Arial" w:cs="Times New Roman"/>
      <w:kern w:val="2"/>
      <w:sz w:val="26"/>
      <w:szCs w:val="26"/>
      <w:lang w:eastAsia="ru-RU"/>
    </w:rPr>
  </w:style>
  <w:style w:type="paragraph" w:styleId="23">
    <w:name w:val="Body Text Indent 2"/>
    <w:basedOn w:val="a"/>
    <w:link w:val="24"/>
    <w:uiPriority w:val="99"/>
    <w:rsid w:val="003B1BFE"/>
    <w:pPr>
      <w:widowControl w:val="0"/>
      <w:tabs>
        <w:tab w:val="left" w:pos="1005"/>
      </w:tabs>
      <w:suppressAutoHyphens/>
      <w:spacing w:after="0" w:line="240" w:lineRule="auto"/>
      <w:ind w:firstLine="540"/>
      <w:jc w:val="both"/>
    </w:pPr>
    <w:rPr>
      <w:rFonts w:ascii="Arial" w:eastAsia="Times New Roman" w:hAnsi="Arial" w:cs="Times New Roman"/>
      <w:kern w:val="2"/>
      <w:sz w:val="24"/>
      <w:szCs w:val="24"/>
      <w:lang w:eastAsia="ar-SA"/>
    </w:rPr>
  </w:style>
  <w:style w:type="character" w:customStyle="1" w:styleId="24">
    <w:name w:val="Основной текст с отступом 2 Знак"/>
    <w:basedOn w:val="a0"/>
    <w:link w:val="23"/>
    <w:uiPriority w:val="99"/>
    <w:rsid w:val="003B1BFE"/>
    <w:rPr>
      <w:rFonts w:ascii="Arial" w:eastAsia="Times New Roman" w:hAnsi="Arial" w:cs="Times New Roman"/>
      <w:kern w:val="2"/>
      <w:sz w:val="24"/>
      <w:szCs w:val="24"/>
      <w:lang w:eastAsia="ar-SA"/>
    </w:rPr>
  </w:style>
  <w:style w:type="paragraph" w:styleId="3">
    <w:name w:val="Body Text 3"/>
    <w:basedOn w:val="a"/>
    <w:link w:val="30"/>
    <w:uiPriority w:val="99"/>
    <w:rsid w:val="003B1BFE"/>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uiPriority w:val="99"/>
    <w:rsid w:val="003B1BFE"/>
    <w:rPr>
      <w:rFonts w:ascii="Times New Roman" w:eastAsia="Times New Roman" w:hAnsi="Times New Roman" w:cs="Times New Roman"/>
      <w:b/>
      <w:sz w:val="28"/>
      <w:szCs w:val="20"/>
      <w:lang w:eastAsia="ru-RU"/>
    </w:rPr>
  </w:style>
  <w:style w:type="paragraph" w:styleId="a8">
    <w:name w:val="List Paragraph"/>
    <w:basedOn w:val="a"/>
    <w:uiPriority w:val="34"/>
    <w:qFormat/>
    <w:rsid w:val="003B1BFE"/>
    <w:pPr>
      <w:widowControl w:val="0"/>
      <w:suppressAutoHyphens/>
      <w:spacing w:after="0" w:line="240" w:lineRule="auto"/>
      <w:ind w:left="720"/>
      <w:contextualSpacing/>
    </w:pPr>
    <w:rPr>
      <w:rFonts w:ascii="Times New Roman" w:eastAsia="Calibri" w:hAnsi="Times New Roman" w:cs="Times New Roman"/>
      <w:kern w:val="2"/>
      <w:sz w:val="24"/>
      <w:szCs w:val="24"/>
      <w:lang w:eastAsia="ru-RU"/>
    </w:rPr>
  </w:style>
  <w:style w:type="paragraph" w:styleId="a9">
    <w:name w:val="Balloon Text"/>
    <w:basedOn w:val="a"/>
    <w:link w:val="aa"/>
    <w:uiPriority w:val="99"/>
    <w:rsid w:val="003B1BFE"/>
    <w:pPr>
      <w:widowControl w:val="0"/>
      <w:suppressAutoHyphens/>
      <w:spacing w:after="0" w:line="240" w:lineRule="auto"/>
    </w:pPr>
    <w:rPr>
      <w:rFonts w:ascii="Tahoma" w:eastAsia="Calibri" w:hAnsi="Tahoma" w:cs="Tahoma"/>
      <w:kern w:val="2"/>
      <w:sz w:val="16"/>
      <w:szCs w:val="16"/>
      <w:lang w:eastAsia="ru-RU"/>
    </w:rPr>
  </w:style>
  <w:style w:type="character" w:customStyle="1" w:styleId="aa">
    <w:name w:val="Текст выноски Знак"/>
    <w:basedOn w:val="a0"/>
    <w:link w:val="a9"/>
    <w:uiPriority w:val="99"/>
    <w:rsid w:val="003B1BFE"/>
    <w:rPr>
      <w:rFonts w:ascii="Tahoma" w:eastAsia="Calibri" w:hAnsi="Tahoma" w:cs="Tahoma"/>
      <w:kern w:val="2"/>
      <w:sz w:val="16"/>
      <w:szCs w:val="16"/>
      <w:lang w:eastAsia="ru-RU"/>
    </w:rPr>
  </w:style>
  <w:style w:type="character" w:customStyle="1" w:styleId="WW8Num6z0">
    <w:name w:val="WW8Num6z0"/>
    <w:uiPriority w:val="99"/>
    <w:rsid w:val="003B1BFE"/>
    <w:rPr>
      <w:rFonts w:ascii="Wingdings" w:hAnsi="Wingdings"/>
    </w:rPr>
  </w:style>
  <w:style w:type="character" w:customStyle="1" w:styleId="WW8Num6z3">
    <w:name w:val="WW8Num6z3"/>
    <w:uiPriority w:val="99"/>
    <w:rsid w:val="003B1BFE"/>
    <w:rPr>
      <w:rFonts w:ascii="Symbol" w:hAnsi="Symbol"/>
    </w:rPr>
  </w:style>
  <w:style w:type="character" w:customStyle="1" w:styleId="WW8Num6z4">
    <w:name w:val="WW8Num6z4"/>
    <w:uiPriority w:val="99"/>
    <w:rsid w:val="003B1BFE"/>
    <w:rPr>
      <w:rFonts w:ascii="Courier New" w:hAnsi="Courier New"/>
    </w:rPr>
  </w:style>
  <w:style w:type="character" w:customStyle="1" w:styleId="WW8Num8z0">
    <w:name w:val="WW8Num8z0"/>
    <w:uiPriority w:val="99"/>
    <w:rsid w:val="003B1BFE"/>
    <w:rPr>
      <w:rFonts w:ascii="Wingdings" w:hAnsi="Wingdings"/>
    </w:rPr>
  </w:style>
  <w:style w:type="character" w:customStyle="1" w:styleId="WW8Num8z1">
    <w:name w:val="WW8Num8z1"/>
    <w:uiPriority w:val="99"/>
    <w:rsid w:val="003B1BFE"/>
    <w:rPr>
      <w:rFonts w:ascii="Courier New" w:hAnsi="Courier New"/>
    </w:rPr>
  </w:style>
  <w:style w:type="character" w:customStyle="1" w:styleId="WW8Num8z3">
    <w:name w:val="WW8Num8z3"/>
    <w:uiPriority w:val="99"/>
    <w:rsid w:val="003B1BFE"/>
    <w:rPr>
      <w:rFonts w:ascii="Symbol" w:hAnsi="Symbol"/>
    </w:rPr>
  </w:style>
  <w:style w:type="character" w:customStyle="1" w:styleId="WW8Num9z0">
    <w:name w:val="WW8Num9z0"/>
    <w:uiPriority w:val="99"/>
    <w:rsid w:val="003B1BFE"/>
    <w:rPr>
      <w:rFonts w:ascii="Wingdings" w:hAnsi="Wingdings"/>
    </w:rPr>
  </w:style>
  <w:style w:type="character" w:customStyle="1" w:styleId="WW8Num9z3">
    <w:name w:val="WW8Num9z3"/>
    <w:uiPriority w:val="99"/>
    <w:rsid w:val="003B1BFE"/>
    <w:rPr>
      <w:rFonts w:ascii="Symbol" w:hAnsi="Symbol"/>
    </w:rPr>
  </w:style>
  <w:style w:type="character" w:customStyle="1" w:styleId="WW8Num9z4">
    <w:name w:val="WW8Num9z4"/>
    <w:uiPriority w:val="99"/>
    <w:rsid w:val="003B1BFE"/>
    <w:rPr>
      <w:rFonts w:ascii="Courier New" w:hAnsi="Courier New"/>
    </w:rPr>
  </w:style>
  <w:style w:type="character" w:customStyle="1" w:styleId="WW8Num13z0">
    <w:name w:val="WW8Num13z0"/>
    <w:uiPriority w:val="99"/>
    <w:rsid w:val="003B1BFE"/>
    <w:rPr>
      <w:rFonts w:ascii="Wingdings" w:hAnsi="Wingdings"/>
    </w:rPr>
  </w:style>
  <w:style w:type="character" w:customStyle="1" w:styleId="WW8Num13z1">
    <w:name w:val="WW8Num13z1"/>
    <w:uiPriority w:val="99"/>
    <w:rsid w:val="003B1BFE"/>
    <w:rPr>
      <w:rFonts w:ascii="Courier New" w:hAnsi="Courier New"/>
    </w:rPr>
  </w:style>
  <w:style w:type="character" w:customStyle="1" w:styleId="WW8Num13z3">
    <w:name w:val="WW8Num13z3"/>
    <w:uiPriority w:val="99"/>
    <w:rsid w:val="003B1BFE"/>
    <w:rPr>
      <w:rFonts w:ascii="Symbol" w:hAnsi="Symbol"/>
    </w:rPr>
  </w:style>
  <w:style w:type="character" w:customStyle="1" w:styleId="WW8Num15z0">
    <w:name w:val="WW8Num15z0"/>
    <w:uiPriority w:val="99"/>
    <w:rsid w:val="003B1BFE"/>
    <w:rPr>
      <w:rFonts w:ascii="Wingdings" w:hAnsi="Wingdings"/>
    </w:rPr>
  </w:style>
  <w:style w:type="character" w:customStyle="1" w:styleId="WW8Num15z1">
    <w:name w:val="WW8Num15z1"/>
    <w:uiPriority w:val="99"/>
    <w:rsid w:val="003B1BFE"/>
    <w:rPr>
      <w:rFonts w:ascii="Courier New" w:hAnsi="Courier New"/>
    </w:rPr>
  </w:style>
  <w:style w:type="character" w:customStyle="1" w:styleId="WW8Num15z3">
    <w:name w:val="WW8Num15z3"/>
    <w:uiPriority w:val="99"/>
    <w:rsid w:val="003B1BFE"/>
    <w:rPr>
      <w:rFonts w:ascii="Symbol" w:hAnsi="Symbol"/>
    </w:rPr>
  </w:style>
  <w:style w:type="character" w:customStyle="1" w:styleId="WW8Num20z0">
    <w:name w:val="WW8Num20z0"/>
    <w:uiPriority w:val="99"/>
    <w:rsid w:val="003B1BFE"/>
    <w:rPr>
      <w:rFonts w:ascii="Wingdings" w:hAnsi="Wingdings"/>
    </w:rPr>
  </w:style>
  <w:style w:type="character" w:customStyle="1" w:styleId="WW8Num20z3">
    <w:name w:val="WW8Num20z3"/>
    <w:uiPriority w:val="99"/>
    <w:rsid w:val="003B1BFE"/>
    <w:rPr>
      <w:rFonts w:ascii="Symbol" w:hAnsi="Symbol"/>
    </w:rPr>
  </w:style>
  <w:style w:type="character" w:customStyle="1" w:styleId="WW8Num20z4">
    <w:name w:val="WW8Num20z4"/>
    <w:uiPriority w:val="99"/>
    <w:rsid w:val="003B1BFE"/>
    <w:rPr>
      <w:rFonts w:ascii="Courier New" w:hAnsi="Courier New"/>
    </w:rPr>
  </w:style>
  <w:style w:type="character" w:customStyle="1" w:styleId="WW8Num22z0">
    <w:name w:val="WW8Num22z0"/>
    <w:uiPriority w:val="99"/>
    <w:rsid w:val="003B1BFE"/>
    <w:rPr>
      <w:rFonts w:ascii="Symbol" w:hAnsi="Symbol"/>
    </w:rPr>
  </w:style>
  <w:style w:type="character" w:customStyle="1" w:styleId="WW8Num22z1">
    <w:name w:val="WW8Num22z1"/>
    <w:uiPriority w:val="99"/>
    <w:rsid w:val="003B1BFE"/>
    <w:rPr>
      <w:rFonts w:ascii="Courier New" w:hAnsi="Courier New"/>
    </w:rPr>
  </w:style>
  <w:style w:type="character" w:customStyle="1" w:styleId="WW8Num22z2">
    <w:name w:val="WW8Num22z2"/>
    <w:uiPriority w:val="99"/>
    <w:rsid w:val="003B1BFE"/>
    <w:rPr>
      <w:rFonts w:ascii="Wingdings" w:hAnsi="Wingdings"/>
    </w:rPr>
  </w:style>
  <w:style w:type="character" w:customStyle="1" w:styleId="WW8Num24z0">
    <w:name w:val="WW8Num24z0"/>
    <w:uiPriority w:val="99"/>
    <w:rsid w:val="003B1BFE"/>
    <w:rPr>
      <w:b/>
    </w:rPr>
  </w:style>
  <w:style w:type="character" w:customStyle="1" w:styleId="WW8Num25z0">
    <w:name w:val="WW8Num25z0"/>
    <w:uiPriority w:val="99"/>
    <w:rsid w:val="003B1BFE"/>
    <w:rPr>
      <w:rFonts w:ascii="Wingdings" w:hAnsi="Wingdings"/>
    </w:rPr>
  </w:style>
  <w:style w:type="character" w:customStyle="1" w:styleId="WW8Num25z1">
    <w:name w:val="WW8Num25z1"/>
    <w:uiPriority w:val="99"/>
    <w:rsid w:val="003B1BFE"/>
    <w:rPr>
      <w:rFonts w:ascii="Courier New" w:hAnsi="Courier New"/>
    </w:rPr>
  </w:style>
  <w:style w:type="character" w:customStyle="1" w:styleId="WW8Num25z3">
    <w:name w:val="WW8Num25z3"/>
    <w:uiPriority w:val="99"/>
    <w:rsid w:val="003B1BFE"/>
    <w:rPr>
      <w:rFonts w:ascii="Symbol" w:hAnsi="Symbol"/>
    </w:rPr>
  </w:style>
  <w:style w:type="character" w:customStyle="1" w:styleId="WW8Num27z0">
    <w:name w:val="WW8Num27z0"/>
    <w:uiPriority w:val="99"/>
    <w:rsid w:val="003B1BFE"/>
    <w:rPr>
      <w:rFonts w:ascii="Wingdings" w:hAnsi="Wingdings"/>
    </w:rPr>
  </w:style>
  <w:style w:type="character" w:customStyle="1" w:styleId="WW8Num27z1">
    <w:name w:val="WW8Num27z1"/>
    <w:uiPriority w:val="99"/>
    <w:rsid w:val="003B1BFE"/>
    <w:rPr>
      <w:rFonts w:ascii="Courier New" w:hAnsi="Courier New"/>
    </w:rPr>
  </w:style>
  <w:style w:type="character" w:customStyle="1" w:styleId="WW8Num27z3">
    <w:name w:val="WW8Num27z3"/>
    <w:uiPriority w:val="99"/>
    <w:rsid w:val="003B1BFE"/>
    <w:rPr>
      <w:rFonts w:ascii="Symbol" w:hAnsi="Symbol"/>
    </w:rPr>
  </w:style>
  <w:style w:type="character" w:customStyle="1" w:styleId="WW8Num28z0">
    <w:name w:val="WW8Num28z0"/>
    <w:uiPriority w:val="99"/>
    <w:rsid w:val="003B1BFE"/>
    <w:rPr>
      <w:rFonts w:ascii="Symbol" w:hAnsi="Symbol"/>
    </w:rPr>
  </w:style>
  <w:style w:type="character" w:customStyle="1" w:styleId="WW8Num28z1">
    <w:name w:val="WW8Num28z1"/>
    <w:uiPriority w:val="99"/>
    <w:rsid w:val="003B1BFE"/>
    <w:rPr>
      <w:rFonts w:ascii="Courier New" w:hAnsi="Courier New"/>
    </w:rPr>
  </w:style>
  <w:style w:type="character" w:customStyle="1" w:styleId="WW8Num28z2">
    <w:name w:val="WW8Num28z2"/>
    <w:uiPriority w:val="99"/>
    <w:rsid w:val="003B1BFE"/>
    <w:rPr>
      <w:rFonts w:ascii="Wingdings" w:hAnsi="Wingdings"/>
    </w:rPr>
  </w:style>
  <w:style w:type="character" w:customStyle="1" w:styleId="WW8Num31z0">
    <w:name w:val="WW8Num31z0"/>
    <w:uiPriority w:val="99"/>
    <w:rsid w:val="003B1BFE"/>
    <w:rPr>
      <w:rFonts w:ascii="Wingdings" w:hAnsi="Wingdings"/>
    </w:rPr>
  </w:style>
  <w:style w:type="character" w:customStyle="1" w:styleId="WW8Num31z1">
    <w:name w:val="WW8Num31z1"/>
    <w:uiPriority w:val="99"/>
    <w:rsid w:val="003B1BFE"/>
    <w:rPr>
      <w:rFonts w:ascii="Courier New" w:hAnsi="Courier New"/>
    </w:rPr>
  </w:style>
  <w:style w:type="character" w:customStyle="1" w:styleId="WW8Num31z3">
    <w:name w:val="WW8Num31z3"/>
    <w:uiPriority w:val="99"/>
    <w:rsid w:val="003B1BFE"/>
    <w:rPr>
      <w:rFonts w:ascii="Symbol" w:hAnsi="Symbol"/>
    </w:rPr>
  </w:style>
  <w:style w:type="character" w:customStyle="1" w:styleId="WW8Num32z0">
    <w:name w:val="WW8Num32z0"/>
    <w:uiPriority w:val="99"/>
    <w:rsid w:val="003B1BFE"/>
    <w:rPr>
      <w:rFonts w:ascii="Wingdings" w:hAnsi="Wingdings"/>
    </w:rPr>
  </w:style>
  <w:style w:type="character" w:customStyle="1" w:styleId="WW8Num32z1">
    <w:name w:val="WW8Num32z1"/>
    <w:uiPriority w:val="99"/>
    <w:rsid w:val="003B1BFE"/>
    <w:rPr>
      <w:rFonts w:ascii="Courier New" w:hAnsi="Courier New"/>
    </w:rPr>
  </w:style>
  <w:style w:type="character" w:customStyle="1" w:styleId="WW8Num32z3">
    <w:name w:val="WW8Num32z3"/>
    <w:uiPriority w:val="99"/>
    <w:rsid w:val="003B1BFE"/>
    <w:rPr>
      <w:rFonts w:ascii="Symbol" w:hAnsi="Symbol"/>
    </w:rPr>
  </w:style>
  <w:style w:type="character" w:customStyle="1" w:styleId="11">
    <w:name w:val="Основной шрифт абзаца1"/>
    <w:uiPriority w:val="99"/>
    <w:rsid w:val="003B1BFE"/>
  </w:style>
  <w:style w:type="paragraph" w:customStyle="1" w:styleId="12">
    <w:name w:val="Заголовок1"/>
    <w:basedOn w:val="a"/>
    <w:next w:val="a4"/>
    <w:uiPriority w:val="99"/>
    <w:rsid w:val="003B1BFE"/>
    <w:pPr>
      <w:keepNext/>
      <w:suppressAutoHyphens/>
      <w:spacing w:before="240" w:after="120" w:line="240" w:lineRule="auto"/>
    </w:pPr>
    <w:rPr>
      <w:rFonts w:ascii="Arial" w:eastAsia="Times New Roman" w:hAnsi="Arial" w:cs="Tahoma"/>
      <w:sz w:val="28"/>
      <w:szCs w:val="28"/>
      <w:lang w:eastAsia="ar-SA"/>
    </w:rPr>
  </w:style>
  <w:style w:type="paragraph" w:customStyle="1" w:styleId="13">
    <w:name w:val="Название1"/>
    <w:basedOn w:val="a"/>
    <w:uiPriority w:val="99"/>
    <w:rsid w:val="003B1B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uiPriority w:val="99"/>
    <w:rsid w:val="003B1B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b">
    <w:name w:val="Содержимое таблицы"/>
    <w:basedOn w:val="a"/>
    <w:rsid w:val="003B1BF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uiPriority w:val="99"/>
    <w:rsid w:val="003B1BFE"/>
    <w:pPr>
      <w:jc w:val="center"/>
    </w:pPr>
    <w:rPr>
      <w:b/>
      <w:bCs/>
    </w:rPr>
  </w:style>
  <w:style w:type="paragraph" w:customStyle="1" w:styleId="ConsPlusNormal">
    <w:name w:val="ConsPlusNormal"/>
    <w:uiPriority w:val="99"/>
    <w:rsid w:val="003B1B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uiPriority w:val="99"/>
    <w:rsid w:val="003B1BFE"/>
    <w:rPr>
      <w:rFonts w:cs="Times New Roman"/>
    </w:rPr>
  </w:style>
  <w:style w:type="paragraph" w:styleId="ad">
    <w:name w:val="header"/>
    <w:basedOn w:val="a"/>
    <w:link w:val="ae"/>
    <w:uiPriority w:val="99"/>
    <w:rsid w:val="003B1BF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uiPriority w:val="99"/>
    <w:rsid w:val="003B1BFE"/>
    <w:rPr>
      <w:rFonts w:ascii="Times New Roman" w:eastAsia="Times New Roman" w:hAnsi="Times New Roman" w:cs="Times New Roman"/>
      <w:sz w:val="24"/>
      <w:szCs w:val="24"/>
      <w:lang w:eastAsia="ar-SA"/>
    </w:rPr>
  </w:style>
  <w:style w:type="paragraph" w:styleId="af">
    <w:name w:val="footer"/>
    <w:basedOn w:val="a"/>
    <w:link w:val="af0"/>
    <w:uiPriority w:val="99"/>
    <w:rsid w:val="003B1BF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uiPriority w:val="99"/>
    <w:rsid w:val="003B1BFE"/>
    <w:rPr>
      <w:rFonts w:ascii="Times New Roman" w:eastAsia="Times New Roman" w:hAnsi="Times New Roman" w:cs="Times New Roman"/>
      <w:sz w:val="24"/>
      <w:szCs w:val="24"/>
      <w:lang w:eastAsia="ar-SA"/>
    </w:rPr>
  </w:style>
  <w:style w:type="paragraph" w:styleId="af1">
    <w:name w:val="No Spacing"/>
    <w:link w:val="af2"/>
    <w:uiPriority w:val="1"/>
    <w:qFormat/>
    <w:rsid w:val="003B1BFE"/>
    <w:pPr>
      <w:widowControl w:val="0"/>
      <w:suppressAutoHyphens/>
      <w:autoSpaceDN w:val="0"/>
      <w:spacing w:after="0" w:line="240" w:lineRule="auto"/>
    </w:pPr>
    <w:rPr>
      <w:rFonts w:ascii="Times New Roman" w:eastAsia="Lucida Sans Unicode" w:hAnsi="Times New Roman" w:cs="Tahoma"/>
      <w:kern w:val="3"/>
      <w:sz w:val="24"/>
      <w:szCs w:val="24"/>
      <w:lang w:eastAsia="ru-RU" w:bidi="ru-RU"/>
    </w:rPr>
  </w:style>
  <w:style w:type="paragraph" w:customStyle="1" w:styleId="Standard">
    <w:name w:val="Standard"/>
    <w:rsid w:val="003B1BFE"/>
    <w:pPr>
      <w:widowControl w:val="0"/>
      <w:suppressAutoHyphens/>
      <w:autoSpaceDN w:val="0"/>
      <w:spacing w:after="0" w:line="240" w:lineRule="auto"/>
    </w:pPr>
    <w:rPr>
      <w:rFonts w:ascii="Times New Roman" w:eastAsia="Lucida Sans Unicode" w:hAnsi="Times New Roman" w:cs="Tahoma"/>
      <w:kern w:val="3"/>
      <w:sz w:val="24"/>
      <w:szCs w:val="24"/>
      <w:lang w:eastAsia="ru-RU" w:bidi="ru-RU"/>
    </w:rPr>
  </w:style>
  <w:style w:type="numbering" w:customStyle="1" w:styleId="15">
    <w:name w:val="Нет списка1"/>
    <w:next w:val="a2"/>
    <w:uiPriority w:val="99"/>
    <w:semiHidden/>
    <w:unhideWhenUsed/>
    <w:rsid w:val="003B1BFE"/>
  </w:style>
  <w:style w:type="numbering" w:customStyle="1" w:styleId="110">
    <w:name w:val="Нет списка11"/>
    <w:next w:val="a2"/>
    <w:uiPriority w:val="99"/>
    <w:semiHidden/>
    <w:unhideWhenUsed/>
    <w:rsid w:val="003B1BFE"/>
  </w:style>
  <w:style w:type="table" w:styleId="af3">
    <w:name w:val="Table Grid"/>
    <w:basedOn w:val="a1"/>
    <w:uiPriority w:val="59"/>
    <w:rsid w:val="003B1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A48A5"/>
    <w:pPr>
      <w:widowControl w:val="0"/>
      <w:suppressAutoHyphens/>
      <w:autoSpaceDE w:val="0"/>
      <w:spacing w:after="0" w:line="240" w:lineRule="auto"/>
    </w:pPr>
    <w:rPr>
      <w:rFonts w:ascii="Arial" w:eastAsia="Arial" w:hAnsi="Arial" w:cs="Arial"/>
      <w:b/>
      <w:bCs/>
      <w:kern w:val="2"/>
      <w:sz w:val="20"/>
      <w:szCs w:val="24"/>
      <w:lang w:eastAsia="hi-IN" w:bidi="hi-IN"/>
    </w:rPr>
  </w:style>
  <w:style w:type="paragraph" w:customStyle="1" w:styleId="16">
    <w:name w:val="Обычный (веб)1"/>
    <w:basedOn w:val="a"/>
    <w:rsid w:val="006A48A5"/>
    <w:pPr>
      <w:widowControl w:val="0"/>
      <w:suppressAutoHyphens/>
      <w:spacing w:before="100" w:after="119" w:line="240" w:lineRule="auto"/>
    </w:pPr>
    <w:rPr>
      <w:rFonts w:ascii="Times New Roman" w:eastAsia="Times New Roman" w:hAnsi="Times New Roman" w:cs="Times New Roman"/>
      <w:kern w:val="2"/>
      <w:sz w:val="24"/>
      <w:szCs w:val="24"/>
      <w:lang w:eastAsia="hi-IN" w:bidi="hi-IN"/>
    </w:rPr>
  </w:style>
  <w:style w:type="paragraph" w:customStyle="1" w:styleId="TableContents">
    <w:name w:val="Table Contents"/>
    <w:basedOn w:val="Standard"/>
    <w:rsid w:val="006A48A5"/>
    <w:pPr>
      <w:suppressLineNumbers/>
      <w:textAlignment w:val="baseline"/>
    </w:pPr>
  </w:style>
  <w:style w:type="paragraph" w:customStyle="1" w:styleId="17">
    <w:name w:val="Абзац списка1"/>
    <w:basedOn w:val="a"/>
    <w:rsid w:val="00DD7D06"/>
    <w:pPr>
      <w:suppressAutoHyphens/>
      <w:spacing w:after="200" w:line="276" w:lineRule="auto"/>
      <w:ind w:left="720"/>
    </w:pPr>
    <w:rPr>
      <w:rFonts w:ascii="Calibri" w:eastAsia="SimSun" w:hAnsi="Calibri" w:cs="font292"/>
      <w:lang w:eastAsia="ar-SA"/>
    </w:rPr>
  </w:style>
  <w:style w:type="character" w:styleId="af4">
    <w:name w:val="Strong"/>
    <w:basedOn w:val="a0"/>
    <w:uiPriority w:val="22"/>
    <w:qFormat/>
    <w:rsid w:val="00751E96"/>
    <w:rPr>
      <w:b/>
      <w:bCs/>
    </w:rPr>
  </w:style>
  <w:style w:type="character" w:customStyle="1" w:styleId="20">
    <w:name w:val="Заголовок 2 Знак"/>
    <w:basedOn w:val="a0"/>
    <w:link w:val="2"/>
    <w:semiHidden/>
    <w:rsid w:val="0099604C"/>
    <w:rPr>
      <w:rFonts w:asciiTheme="majorHAnsi" w:eastAsiaTheme="majorEastAsia" w:hAnsiTheme="majorHAnsi" w:cstheme="majorBidi"/>
      <w:b/>
      <w:bCs/>
      <w:color w:val="5B9BD5" w:themeColor="accent1"/>
      <w:sz w:val="26"/>
      <w:szCs w:val="26"/>
    </w:rPr>
  </w:style>
  <w:style w:type="character" w:styleId="af5">
    <w:name w:val="Emphasis"/>
    <w:qFormat/>
    <w:rsid w:val="0099604C"/>
    <w:rPr>
      <w:i/>
      <w:iCs/>
    </w:rPr>
  </w:style>
  <w:style w:type="character" w:customStyle="1" w:styleId="af2">
    <w:name w:val="Без интервала Знак"/>
    <w:link w:val="af1"/>
    <w:uiPriority w:val="1"/>
    <w:rsid w:val="0099604C"/>
    <w:rPr>
      <w:rFonts w:ascii="Times New Roman" w:eastAsia="Lucida Sans Unicode" w:hAnsi="Times New Roman" w:cs="Tahoma"/>
      <w:kern w:val="3"/>
      <w:sz w:val="24"/>
      <w:szCs w:val="24"/>
      <w:lang w:eastAsia="ru-RU" w:bidi="ru-RU"/>
    </w:rPr>
  </w:style>
  <w:style w:type="character" w:styleId="af6">
    <w:name w:val="Hyperlink"/>
    <w:basedOn w:val="a0"/>
    <w:uiPriority w:val="99"/>
    <w:unhideWhenUsed/>
    <w:rsid w:val="0099604C"/>
    <w:rPr>
      <w:color w:val="0000FF"/>
      <w:u w:val="single"/>
    </w:rPr>
  </w:style>
  <w:style w:type="character" w:styleId="af7">
    <w:name w:val="FollowedHyperlink"/>
    <w:basedOn w:val="a0"/>
    <w:uiPriority w:val="99"/>
    <w:semiHidden/>
    <w:unhideWhenUsed/>
    <w:rsid w:val="0099604C"/>
    <w:rPr>
      <w:color w:val="800080"/>
      <w:u w:val="single"/>
    </w:rPr>
  </w:style>
  <w:style w:type="paragraph" w:customStyle="1" w:styleId="listparagraph">
    <w:name w:val="listparagraph"/>
    <w:basedOn w:val="a"/>
    <w:uiPriority w:val="99"/>
    <w:rsid w:val="00996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uiPriority w:val="99"/>
    <w:rsid w:val="00996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uiPriority w:val="99"/>
    <w:rsid w:val="00996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960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8">
    <w:name w:val="Гиперссылка1"/>
    <w:basedOn w:val="a0"/>
    <w:rsid w:val="0099604C"/>
  </w:style>
  <w:style w:type="table" w:customStyle="1" w:styleId="19">
    <w:name w:val="Сетка таблицы1"/>
    <w:basedOn w:val="a1"/>
    <w:next w:val="af3"/>
    <w:rsid w:val="0099604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F13B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8">
    <w:name w:val="annotation reference"/>
    <w:uiPriority w:val="99"/>
    <w:unhideWhenUsed/>
    <w:rsid w:val="00AC4EC5"/>
    <w:rPr>
      <w:sz w:val="16"/>
      <w:szCs w:val="16"/>
    </w:rPr>
  </w:style>
  <w:style w:type="character" w:customStyle="1" w:styleId="s1">
    <w:name w:val="s1"/>
    <w:basedOn w:val="a0"/>
    <w:rsid w:val="00AC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0272">
      <w:bodyDiv w:val="1"/>
      <w:marLeft w:val="0"/>
      <w:marRight w:val="0"/>
      <w:marTop w:val="0"/>
      <w:marBottom w:val="0"/>
      <w:divBdr>
        <w:top w:val="none" w:sz="0" w:space="0" w:color="auto"/>
        <w:left w:val="none" w:sz="0" w:space="0" w:color="auto"/>
        <w:bottom w:val="none" w:sz="0" w:space="0" w:color="auto"/>
        <w:right w:val="none" w:sz="0" w:space="0" w:color="auto"/>
      </w:divBdr>
    </w:div>
    <w:div w:id="1908803198">
      <w:bodyDiv w:val="1"/>
      <w:marLeft w:val="0"/>
      <w:marRight w:val="0"/>
      <w:marTop w:val="0"/>
      <w:marBottom w:val="0"/>
      <w:divBdr>
        <w:top w:val="none" w:sz="0" w:space="0" w:color="auto"/>
        <w:left w:val="none" w:sz="0" w:space="0" w:color="auto"/>
        <w:bottom w:val="none" w:sz="0" w:space="0" w:color="auto"/>
        <w:right w:val="none" w:sz="0" w:space="0" w:color="auto"/>
      </w:divBdr>
    </w:div>
    <w:div w:id="19626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28018CF1F343361A53171B4B8E3525505BE35FE60376BA35568CA3CA30A275CD7C23808CU2L9L" TargetMode="External"/><Relationship Id="rId13" Type="http://schemas.openxmlformats.org/officeDocument/2006/relationships/hyperlink" Target="../../fk/AppData/Local/Temp/nmdmdnj%20h15%20xf%2001.10.2020.doc" TargetMode="External"/><Relationship Id="rId18" Type="http://schemas.openxmlformats.org/officeDocument/2006/relationships/hyperlink" Target="consultantplus://offline/main?base=RLAW265;n=33542;fld=134;dst=10044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6A58140C7C98EC6E98E032EE55DDB94AE5421E3A0437DDD4EAF99CF87C1549F3630AB30B7FB7668466A4781DD76B239FFd537M" TargetMode="External"/><Relationship Id="rId12" Type="http://schemas.openxmlformats.org/officeDocument/2006/relationships/hyperlink" Target="consultantplus://offline/ref=B4E9977472FB69FC3EFA465BF4A91CA237BD5EE3882B26ACCB8E1475690AAD03A9F7F42840806BB11F8C163036A4826AC329CCC88B6C0BC5A5d7M" TargetMode="External"/><Relationship Id="rId17" Type="http://schemas.openxmlformats.org/officeDocument/2006/relationships/hyperlink" Target="../../../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2" Type="http://schemas.openxmlformats.org/officeDocument/2006/relationships/styles" Target="styles.xml"/><Relationship Id="rId16" Type="http://schemas.openxmlformats.org/officeDocument/2006/relationships/hyperlink" Target="../../../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20" Type="http://schemas.openxmlformats.org/officeDocument/2006/relationships/hyperlink" Target="consultantplus://offline/ref=1D654031A4712508E8675487777C8F8722CA76DCBF3676E55643C2A5921F32659EED0842601B5DD5z8KDQ" TargetMode="External"/><Relationship Id="rId1" Type="http://schemas.openxmlformats.org/officeDocument/2006/relationships/numbering" Target="numbering.xml"/><Relationship Id="rId6" Type="http://schemas.openxmlformats.org/officeDocument/2006/relationships/hyperlink" Target="consultantplus://offline/ref=F6A58140C7C98EC6E98E1D23F331859EAB5778EBAA13258F47AB919DD0C108DA6039A162F8BF2A7B456C5Bd831M" TargetMode="External"/><Relationship Id="rId11" Type="http://schemas.openxmlformats.org/officeDocument/2006/relationships/hyperlink" Target="consultantplus://offline/ref=B4E9977472FB69FC3EFA465BF4A91CA235BA59E08C2026ACCB8E1475690AAD03A9F7F42840806BB3118C163036A4826AC329CCC88B6C0BC5A5d7M" TargetMode="External"/><Relationship Id="rId5" Type="http://schemas.openxmlformats.org/officeDocument/2006/relationships/hyperlink" Target="consultantplus://offline/ref=B4E9977472FB69FC3EFA465BF4A91CA235BA59EE8C2026ACCB8E1475690AAD03A9F7F42F428460E647C3176C70F09168CA29CEC097A6dEM" TargetMode="External"/><Relationship Id="rId15" Type="http://schemas.openxmlformats.org/officeDocument/2006/relationships/hyperlink" Target="../../../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10" Type="http://schemas.openxmlformats.org/officeDocument/2006/relationships/hyperlink" Target="consultantplus://offline/ref=B4E9977472FB69FC3EFA465BF4A91CA235BA59E08C2026ACCB8E1475690AAD03A9F7F428408069B6138C163036A4826AC329CCC88B6C0BC5A5d7M" TargetMode="External"/><Relationship Id="rId19" Type="http://schemas.openxmlformats.org/officeDocument/2006/relationships/hyperlink" Target="consultantplus://offline/ref=1D654031A4712508E8675487777C8F8722CA76DCBF3676E55643C2A5921F32659EED0842601E5BD3z8K5Q" TargetMode="External"/><Relationship Id="rId4" Type="http://schemas.openxmlformats.org/officeDocument/2006/relationships/webSettings" Target="webSettings.xml"/><Relationship Id="rId9" Type="http://schemas.openxmlformats.org/officeDocument/2006/relationships/hyperlink" Target="consultantplus://offline/ref=B4E9977472FB69FC3EFA465BF4A91CA235BC56E4872A26ACCB8E1475690AAD03A9F7F42840806BB2118C163036A4826AC329CCC88B6C0BC5A5d7M" TargetMode="External"/><Relationship Id="rId14" Type="http://schemas.openxmlformats.org/officeDocument/2006/relationships/hyperlink" Target="../../../Z:&#1070;&#1088;&#1080;&#1089;&#1090;%20&#1057;&#1086;&#1074;&#1077;&#1090;&#1072;%20&#1043;&#1088;&#1080;&#1094;&#1077;&#1085;&#1082;&#1086;%20&#1040;.&#1042;&#1074;&#1085;&#1077;&#1089;&#1077;&#1085;&#1080;&#1077;%20&#1080;&#1079;&#1084;&#1077;&#1085;&#1077;&#1085;&#1080;&#1081;%20&#1074;%20&#1055;&#1086;&#1088;&#1103;&#1076;&#1086;&#1082;%20&#1087;&#1088;&#1086;&#1074;&#1077;&#1076;&#1077;&#1085;&#1080;&#1103;%20&#1082;&#1086;&#1085;&#1082;&#1091;&#1088;&#1089;&#1072;%20&#1087;&#1086;%20&#1086;&#1090;&#1073;&#1086;&#1088;&#1091;%20&#1075;&#1083;&#1072;&#1074;&#1099;.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13274</Words>
  <Characters>75667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20</cp:revision>
  <dcterms:created xsi:type="dcterms:W3CDTF">2023-01-16T08:44:00Z</dcterms:created>
  <dcterms:modified xsi:type="dcterms:W3CDTF">2023-04-12T11:51:00Z</dcterms:modified>
</cp:coreProperties>
</file>