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98" w:rsidRDefault="00B32D98" w:rsidP="00B32D98">
      <w:pPr>
        <w:spacing w:after="0" w:line="240" w:lineRule="auto"/>
        <w:jc w:val="center"/>
        <w:rPr>
          <w:rFonts w:ascii="Arial" w:eastAsia="Times New Roman" w:hAnsi="Arial" w:cs="Arial"/>
          <w:color w:val="1E1E1E"/>
          <w:sz w:val="21"/>
          <w:szCs w:val="21"/>
          <w:lang w:eastAsia="ru-RU"/>
        </w:rPr>
      </w:pPr>
      <w:r>
        <w:rPr>
          <w:rFonts w:ascii="Arial" w:eastAsia="Times New Roman" w:hAnsi="Arial" w:cs="Arial"/>
          <w:color w:val="1E1E1E"/>
          <w:sz w:val="21"/>
          <w:szCs w:val="21"/>
          <w:lang w:eastAsia="ru-RU"/>
        </w:rPr>
        <w:br/>
        <w:t>РОССИЙСКАЯ ФЕДЕРАЦИЯ</w:t>
      </w:r>
    </w:p>
    <w:p w:rsidR="00B32D98" w:rsidRDefault="00B32D98" w:rsidP="00B32D98">
      <w:pPr>
        <w:spacing w:after="0" w:line="240" w:lineRule="auto"/>
        <w:jc w:val="center"/>
        <w:rPr>
          <w:rFonts w:ascii="Arial" w:eastAsia="Times New Roman" w:hAnsi="Arial" w:cs="Arial"/>
          <w:color w:val="1E1E1E"/>
          <w:sz w:val="21"/>
          <w:szCs w:val="21"/>
          <w:lang w:eastAsia="ru-RU"/>
        </w:rPr>
      </w:pPr>
      <w:r>
        <w:rPr>
          <w:rFonts w:ascii="Arial" w:eastAsia="Times New Roman" w:hAnsi="Arial" w:cs="Arial"/>
          <w:color w:val="1E1E1E"/>
          <w:sz w:val="21"/>
          <w:szCs w:val="21"/>
          <w:lang w:eastAsia="ru-RU"/>
        </w:rPr>
        <w:t>КОСТРОМСКАЯ ОБЛАСТЬ</w:t>
      </w:r>
    </w:p>
    <w:p w:rsidR="00B32D98" w:rsidRDefault="00B32D98" w:rsidP="00B32D98">
      <w:pPr>
        <w:spacing w:after="0" w:line="240" w:lineRule="auto"/>
        <w:jc w:val="center"/>
        <w:rPr>
          <w:rFonts w:ascii="Arial" w:eastAsia="Times New Roman" w:hAnsi="Arial" w:cs="Arial"/>
          <w:color w:val="1E1E1E"/>
          <w:sz w:val="21"/>
          <w:szCs w:val="21"/>
          <w:lang w:eastAsia="ru-RU"/>
        </w:rPr>
      </w:pPr>
      <w:r>
        <w:rPr>
          <w:rFonts w:ascii="Arial" w:eastAsia="Times New Roman" w:hAnsi="Arial" w:cs="Arial"/>
          <w:color w:val="1E1E1E"/>
          <w:sz w:val="21"/>
          <w:szCs w:val="21"/>
          <w:lang w:eastAsia="ru-RU"/>
        </w:rPr>
        <w:t>КАДЫЙСКИЙ МУНИЦИПАЛЬНЫЙ РАЙОН</w:t>
      </w:r>
    </w:p>
    <w:p w:rsidR="00B32D98" w:rsidRPr="00B32D98" w:rsidRDefault="00B32D98" w:rsidP="00B32D98">
      <w:pPr>
        <w:spacing w:after="0" w:line="240" w:lineRule="auto"/>
        <w:jc w:val="center"/>
        <w:rPr>
          <w:rFonts w:ascii="Arial" w:eastAsia="Times New Roman" w:hAnsi="Arial" w:cs="Arial"/>
          <w:color w:val="1E1E1E"/>
          <w:sz w:val="21"/>
          <w:szCs w:val="21"/>
          <w:lang w:eastAsia="ru-RU"/>
        </w:rPr>
      </w:pPr>
      <w:r>
        <w:rPr>
          <w:rFonts w:ascii="Arial" w:eastAsia="Times New Roman" w:hAnsi="Arial" w:cs="Arial"/>
          <w:color w:val="1E1E1E"/>
          <w:sz w:val="21"/>
          <w:szCs w:val="21"/>
          <w:lang w:eastAsia="ru-RU"/>
        </w:rPr>
        <w:t>АДМИНИСТРАЦИЯ ЗАВРАЖНОГО СЕЛЬСКОГО ПОСЕЛЕНИЯ</w:t>
      </w:r>
      <w:r w:rsidRPr="00B32D98">
        <w:rPr>
          <w:rFonts w:ascii="Arial" w:eastAsia="Times New Roman" w:hAnsi="Arial" w:cs="Arial"/>
          <w:color w:val="1E1E1E"/>
          <w:sz w:val="21"/>
          <w:szCs w:val="21"/>
          <w:lang w:eastAsia="ru-RU"/>
        </w:rPr>
        <w:br/>
      </w:r>
      <w:r w:rsidRPr="00B32D98">
        <w:rPr>
          <w:rFonts w:ascii="Arial" w:eastAsia="Times New Roman" w:hAnsi="Arial" w:cs="Arial"/>
          <w:color w:val="1E1E1E"/>
          <w:sz w:val="21"/>
          <w:szCs w:val="21"/>
          <w:lang w:eastAsia="ru-RU"/>
        </w:rPr>
        <w:br/>
        <w:t xml:space="preserve">  </w:t>
      </w:r>
      <w:proofErr w:type="gramStart"/>
      <w:r w:rsidRPr="00B32D98">
        <w:rPr>
          <w:rFonts w:ascii="Arial" w:eastAsia="Times New Roman" w:hAnsi="Arial" w:cs="Arial"/>
          <w:color w:val="1E1E1E"/>
          <w:sz w:val="21"/>
          <w:szCs w:val="21"/>
          <w:lang w:eastAsia="ru-RU"/>
        </w:rPr>
        <w:t>П</w:t>
      </w:r>
      <w:proofErr w:type="gramEnd"/>
      <w:r w:rsidRPr="00B32D98">
        <w:rPr>
          <w:rFonts w:ascii="Arial" w:eastAsia="Times New Roman" w:hAnsi="Arial" w:cs="Arial"/>
          <w:color w:val="1E1E1E"/>
          <w:sz w:val="21"/>
          <w:szCs w:val="21"/>
          <w:lang w:eastAsia="ru-RU"/>
        </w:rPr>
        <w:t xml:space="preserve"> О С Т А Н О В Л Е Н И Е</w:t>
      </w:r>
    </w:p>
    <w:tbl>
      <w:tblPr>
        <w:tblW w:w="11760" w:type="dxa"/>
        <w:jc w:val="center"/>
        <w:tblCellMar>
          <w:left w:w="0" w:type="dxa"/>
          <w:right w:w="0" w:type="dxa"/>
        </w:tblCellMar>
        <w:tblLook w:val="04A0"/>
      </w:tblPr>
      <w:tblGrid>
        <w:gridCol w:w="3920"/>
        <w:gridCol w:w="3920"/>
        <w:gridCol w:w="3920"/>
      </w:tblGrid>
      <w:tr w:rsidR="00B32D98" w:rsidRPr="00B32D98" w:rsidTr="00B32D98">
        <w:trPr>
          <w:jc w:val="center"/>
        </w:trPr>
        <w:tc>
          <w:tcPr>
            <w:tcW w:w="0" w:type="auto"/>
            <w:tcMar>
              <w:top w:w="15" w:type="dxa"/>
              <w:left w:w="45" w:type="dxa"/>
              <w:bottom w:w="15" w:type="dxa"/>
              <w:right w:w="45" w:type="dxa"/>
            </w:tcMar>
            <w:hideMark/>
          </w:tcPr>
          <w:p w:rsidR="00B32D98" w:rsidRPr="00B32D98" w:rsidRDefault="00B32D98" w:rsidP="00B32D98">
            <w:pPr>
              <w:spacing w:after="0" w:line="240" w:lineRule="auto"/>
              <w:jc w:val="center"/>
              <w:rPr>
                <w:rFonts w:ascii="Arial" w:eastAsia="Times New Roman" w:hAnsi="Arial" w:cs="Arial"/>
                <w:b/>
                <w:bCs/>
                <w:color w:val="1E1E1E"/>
                <w:sz w:val="24"/>
                <w:szCs w:val="24"/>
                <w:lang w:eastAsia="ru-RU"/>
              </w:rPr>
            </w:pPr>
          </w:p>
        </w:tc>
        <w:tc>
          <w:tcPr>
            <w:tcW w:w="0" w:type="auto"/>
            <w:tcMar>
              <w:top w:w="15" w:type="dxa"/>
              <w:left w:w="45" w:type="dxa"/>
              <w:bottom w:w="15" w:type="dxa"/>
              <w:right w:w="45" w:type="dxa"/>
            </w:tcMar>
            <w:hideMark/>
          </w:tcPr>
          <w:p w:rsidR="00B32D98" w:rsidRPr="00B32D98" w:rsidRDefault="00B32D98" w:rsidP="00B32D98">
            <w:pPr>
              <w:spacing w:after="0" w:line="240" w:lineRule="auto"/>
              <w:rPr>
                <w:rFonts w:ascii="Arial" w:eastAsia="Times New Roman" w:hAnsi="Arial" w:cs="Arial"/>
                <w:b/>
                <w:bCs/>
                <w:color w:val="1E1E1E"/>
                <w:sz w:val="24"/>
                <w:szCs w:val="24"/>
                <w:lang w:eastAsia="ru-RU"/>
              </w:rPr>
            </w:pPr>
          </w:p>
        </w:tc>
        <w:tc>
          <w:tcPr>
            <w:tcW w:w="0" w:type="auto"/>
            <w:tcMar>
              <w:top w:w="15" w:type="dxa"/>
              <w:left w:w="45" w:type="dxa"/>
              <w:bottom w:w="15" w:type="dxa"/>
              <w:right w:w="45" w:type="dxa"/>
            </w:tcMar>
            <w:hideMark/>
          </w:tcPr>
          <w:p w:rsidR="00B32D98" w:rsidRPr="00B32D98" w:rsidRDefault="00B32D98" w:rsidP="00B32D98">
            <w:pPr>
              <w:spacing w:after="0" w:line="240" w:lineRule="auto"/>
              <w:jc w:val="center"/>
              <w:rPr>
                <w:rFonts w:ascii="Arial" w:eastAsia="Times New Roman" w:hAnsi="Arial" w:cs="Arial"/>
                <w:b/>
                <w:bCs/>
                <w:color w:val="1E1E1E"/>
                <w:sz w:val="24"/>
                <w:szCs w:val="24"/>
                <w:lang w:eastAsia="ru-RU"/>
              </w:rPr>
            </w:pPr>
          </w:p>
        </w:tc>
      </w:tr>
    </w:tbl>
    <w:p w:rsidR="00B32D98" w:rsidRPr="00B32D98" w:rsidRDefault="00B32D98" w:rsidP="006014A3">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w:t>
      </w:r>
      <w:r>
        <w:rPr>
          <w:rFonts w:ascii="Arial" w:eastAsia="Times New Roman" w:hAnsi="Arial" w:cs="Arial"/>
          <w:color w:val="1E1E1E"/>
          <w:sz w:val="21"/>
          <w:szCs w:val="21"/>
          <w:lang w:eastAsia="ru-RU"/>
        </w:rPr>
        <w:t xml:space="preserve">                     </w:t>
      </w:r>
      <w:r w:rsidR="006014A3">
        <w:rPr>
          <w:rFonts w:ascii="Arial" w:eastAsia="Times New Roman" w:hAnsi="Arial" w:cs="Arial"/>
          <w:color w:val="1E1E1E"/>
          <w:sz w:val="21"/>
          <w:szCs w:val="21"/>
          <w:lang w:eastAsia="ru-RU"/>
        </w:rPr>
        <w:t>От 29.12.2017 г.                                                    №85</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Об утверждении административного регламента предоставления муниципальной услуги по выдаче выписки из реестра муниципального имущества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В соответствии с Федеральным законом Российской Федерации от 27.07.2010 г. № 210-ФЗ «Об организации предоставления государственных и муниципальных услуг», постановлением Администрации муници</w:t>
      </w:r>
      <w:r>
        <w:rPr>
          <w:rFonts w:ascii="Arial" w:eastAsia="Times New Roman" w:hAnsi="Arial" w:cs="Arial"/>
          <w:color w:val="1E1E1E"/>
          <w:sz w:val="21"/>
          <w:szCs w:val="21"/>
          <w:lang w:eastAsia="ru-RU"/>
        </w:rPr>
        <w:t xml:space="preserve">пального образования </w:t>
      </w:r>
      <w:proofErr w:type="spellStart"/>
      <w:r>
        <w:rPr>
          <w:rFonts w:ascii="Arial" w:eastAsia="Times New Roman" w:hAnsi="Arial" w:cs="Arial"/>
          <w:color w:val="1E1E1E"/>
          <w:sz w:val="21"/>
          <w:szCs w:val="21"/>
          <w:lang w:eastAsia="ru-RU"/>
        </w:rPr>
        <w:t>Завражное</w:t>
      </w:r>
      <w:proofErr w:type="spellEnd"/>
      <w:r>
        <w:rPr>
          <w:rFonts w:ascii="Arial" w:eastAsia="Times New Roman" w:hAnsi="Arial" w:cs="Arial"/>
          <w:color w:val="1E1E1E"/>
          <w:sz w:val="21"/>
          <w:szCs w:val="21"/>
          <w:lang w:eastAsia="ru-RU"/>
        </w:rPr>
        <w:t xml:space="preserve"> Сельское поселение от 29.12.2012 г. № 40</w:t>
      </w:r>
      <w:r w:rsidRPr="00B32D98">
        <w:rPr>
          <w:rFonts w:ascii="Arial" w:eastAsia="Times New Roman" w:hAnsi="Arial" w:cs="Arial"/>
          <w:color w:val="1E1E1E"/>
          <w:sz w:val="21"/>
          <w:szCs w:val="21"/>
          <w:lang w:eastAsia="ru-RU"/>
        </w:rPr>
        <w:t>  «О порядке разработки и  утверждения административных регламентов предоставления муниципальных услуг органами местного самоуправления муници</w:t>
      </w:r>
      <w:r>
        <w:rPr>
          <w:rFonts w:ascii="Arial" w:eastAsia="Times New Roman" w:hAnsi="Arial" w:cs="Arial"/>
          <w:color w:val="1E1E1E"/>
          <w:sz w:val="21"/>
          <w:szCs w:val="21"/>
          <w:lang w:eastAsia="ru-RU"/>
        </w:rPr>
        <w:t xml:space="preserve">пального образования </w:t>
      </w:r>
      <w:proofErr w:type="spellStart"/>
      <w:r>
        <w:rPr>
          <w:rFonts w:ascii="Arial" w:eastAsia="Times New Roman" w:hAnsi="Arial" w:cs="Arial"/>
          <w:color w:val="1E1E1E"/>
          <w:sz w:val="21"/>
          <w:szCs w:val="21"/>
          <w:lang w:eastAsia="ru-RU"/>
        </w:rPr>
        <w:t>Завражное</w:t>
      </w:r>
      <w:proofErr w:type="spellEnd"/>
      <w:r>
        <w:rPr>
          <w:rFonts w:ascii="Arial" w:eastAsia="Times New Roman" w:hAnsi="Arial" w:cs="Arial"/>
          <w:color w:val="1E1E1E"/>
          <w:sz w:val="21"/>
          <w:szCs w:val="21"/>
          <w:lang w:eastAsia="ru-RU"/>
        </w:rPr>
        <w:t xml:space="preserve"> сельское поселение</w:t>
      </w:r>
      <w:r w:rsidRPr="00B32D98">
        <w:rPr>
          <w:rFonts w:ascii="Arial" w:eastAsia="Times New Roman" w:hAnsi="Arial" w:cs="Arial"/>
          <w:color w:val="1E1E1E"/>
          <w:sz w:val="21"/>
          <w:szCs w:val="21"/>
          <w:lang w:eastAsia="ru-RU"/>
        </w:rPr>
        <w:t>»,</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Pr>
          <w:rFonts w:ascii="Arial" w:eastAsia="Times New Roman" w:hAnsi="Arial" w:cs="Arial"/>
          <w:color w:val="1E1E1E"/>
          <w:sz w:val="21"/>
          <w:szCs w:val="21"/>
          <w:lang w:eastAsia="ru-RU"/>
        </w:rPr>
        <w:t xml:space="preserve"> ПОСТАНОВЛЯЮ</w:t>
      </w:r>
      <w:r w:rsidRPr="00B32D98">
        <w:rPr>
          <w:rFonts w:ascii="Arial" w:eastAsia="Times New Roman" w:hAnsi="Arial" w:cs="Arial"/>
          <w:color w:val="1E1E1E"/>
          <w:sz w:val="21"/>
          <w:szCs w:val="21"/>
          <w:lang w:eastAsia="ru-RU"/>
        </w:rPr>
        <w:t>:</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1. Утвердить прилагаемый административный регламент предоставления муниципальной услуги по выдаче выписки из реестра муниципального имущества.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 Администрации муници</w:t>
      </w:r>
      <w:r>
        <w:rPr>
          <w:rFonts w:ascii="Arial" w:eastAsia="Times New Roman" w:hAnsi="Arial" w:cs="Arial"/>
          <w:color w:val="1E1E1E"/>
          <w:sz w:val="21"/>
          <w:szCs w:val="21"/>
          <w:lang w:eastAsia="ru-RU"/>
        </w:rPr>
        <w:t xml:space="preserve">пального образования </w:t>
      </w:r>
      <w:proofErr w:type="spellStart"/>
      <w:r>
        <w:rPr>
          <w:rFonts w:ascii="Arial" w:eastAsia="Times New Roman" w:hAnsi="Arial" w:cs="Arial"/>
          <w:color w:val="1E1E1E"/>
          <w:sz w:val="21"/>
          <w:szCs w:val="21"/>
          <w:lang w:eastAsia="ru-RU"/>
        </w:rPr>
        <w:t>Завражное</w:t>
      </w:r>
      <w:proofErr w:type="spellEnd"/>
      <w:r>
        <w:rPr>
          <w:rFonts w:ascii="Arial" w:eastAsia="Times New Roman" w:hAnsi="Arial" w:cs="Arial"/>
          <w:color w:val="1E1E1E"/>
          <w:sz w:val="21"/>
          <w:szCs w:val="21"/>
          <w:lang w:eastAsia="ru-RU"/>
        </w:rPr>
        <w:t xml:space="preserve"> сельское поселение </w:t>
      </w:r>
      <w:r w:rsidRPr="00B32D98">
        <w:rPr>
          <w:rFonts w:ascii="Arial" w:eastAsia="Times New Roman" w:hAnsi="Arial" w:cs="Arial"/>
          <w:color w:val="1E1E1E"/>
          <w:sz w:val="21"/>
          <w:szCs w:val="21"/>
          <w:lang w:eastAsia="ru-RU"/>
        </w:rPr>
        <w:t xml:space="preserve"> при оказании муниципальной услуги руководствоваться утвержденным административным регламентом.</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3. Настоящее постановление подлежит размещению на официальном сайте Администрации муниципального образо</w:t>
      </w:r>
      <w:r>
        <w:rPr>
          <w:rFonts w:ascii="Arial" w:eastAsia="Times New Roman" w:hAnsi="Arial" w:cs="Arial"/>
          <w:color w:val="1E1E1E"/>
          <w:sz w:val="21"/>
          <w:szCs w:val="21"/>
          <w:lang w:eastAsia="ru-RU"/>
        </w:rPr>
        <w:t xml:space="preserve">вания </w:t>
      </w:r>
      <w:proofErr w:type="spellStart"/>
      <w:r>
        <w:rPr>
          <w:rFonts w:ascii="Arial" w:eastAsia="Times New Roman" w:hAnsi="Arial" w:cs="Arial"/>
          <w:color w:val="1E1E1E"/>
          <w:sz w:val="21"/>
          <w:szCs w:val="21"/>
          <w:lang w:eastAsia="ru-RU"/>
        </w:rPr>
        <w:t>Завражное</w:t>
      </w:r>
      <w:proofErr w:type="spellEnd"/>
      <w:r>
        <w:rPr>
          <w:rFonts w:ascii="Arial" w:eastAsia="Times New Roman" w:hAnsi="Arial" w:cs="Arial"/>
          <w:color w:val="1E1E1E"/>
          <w:sz w:val="21"/>
          <w:szCs w:val="21"/>
          <w:lang w:eastAsia="ru-RU"/>
        </w:rPr>
        <w:t xml:space="preserve"> сельское поселение</w:t>
      </w:r>
      <w:r w:rsidRPr="00B32D98">
        <w:rPr>
          <w:rFonts w:ascii="Arial" w:eastAsia="Times New Roman" w:hAnsi="Arial" w:cs="Arial"/>
          <w:color w:val="1E1E1E"/>
          <w:sz w:val="21"/>
          <w:szCs w:val="21"/>
          <w:lang w:eastAsia="ru-RU"/>
        </w:rPr>
        <w:t xml:space="preserve"> в информационно-телекоммуникационной сети Интернет.</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xml:space="preserve">4. </w:t>
      </w:r>
      <w:proofErr w:type="gramStart"/>
      <w:r w:rsidRPr="00B32D98">
        <w:rPr>
          <w:rFonts w:ascii="Arial" w:eastAsia="Times New Roman" w:hAnsi="Arial" w:cs="Arial"/>
          <w:color w:val="1E1E1E"/>
          <w:sz w:val="21"/>
          <w:szCs w:val="21"/>
          <w:lang w:eastAsia="ru-RU"/>
        </w:rPr>
        <w:t>Контроль за</w:t>
      </w:r>
      <w:proofErr w:type="gramEnd"/>
      <w:r w:rsidRPr="00B32D98">
        <w:rPr>
          <w:rFonts w:ascii="Arial" w:eastAsia="Times New Roman" w:hAnsi="Arial" w:cs="Arial"/>
          <w:color w:val="1E1E1E"/>
          <w:sz w:val="21"/>
          <w:szCs w:val="21"/>
          <w:lang w:eastAsia="ru-RU"/>
        </w:rPr>
        <w:t xml:space="preserve"> выполнением настоящего постановления оставляю за собой.</w:t>
      </w:r>
    </w:p>
    <w:p w:rsidR="00B32D98" w:rsidRDefault="00B32D98" w:rsidP="00B32D98">
      <w:pPr>
        <w:spacing w:after="0" w:line="240" w:lineRule="auto"/>
        <w:ind w:firstLine="150"/>
        <w:rPr>
          <w:rFonts w:ascii="Arial" w:eastAsia="Times New Roman" w:hAnsi="Arial" w:cs="Arial"/>
          <w:color w:val="1E1E1E"/>
          <w:sz w:val="21"/>
          <w:szCs w:val="21"/>
          <w:lang w:eastAsia="ru-RU"/>
        </w:rPr>
      </w:pPr>
    </w:p>
    <w:p w:rsidR="00B32D98" w:rsidRDefault="00B32D98" w:rsidP="00B32D98">
      <w:pPr>
        <w:spacing w:after="0" w:line="240" w:lineRule="auto"/>
        <w:ind w:firstLine="150"/>
        <w:rPr>
          <w:rFonts w:ascii="Arial" w:eastAsia="Times New Roman" w:hAnsi="Arial" w:cs="Arial"/>
          <w:color w:val="1E1E1E"/>
          <w:sz w:val="21"/>
          <w:szCs w:val="21"/>
          <w:lang w:eastAsia="ru-RU"/>
        </w:rPr>
      </w:pPr>
    </w:p>
    <w:p w:rsidR="00B32D98" w:rsidRDefault="00B32D98" w:rsidP="00B32D98">
      <w:pPr>
        <w:spacing w:after="0" w:line="240" w:lineRule="auto"/>
        <w:ind w:firstLine="150"/>
        <w:rPr>
          <w:rFonts w:ascii="Arial" w:eastAsia="Times New Roman" w:hAnsi="Arial" w:cs="Arial"/>
          <w:color w:val="1E1E1E"/>
          <w:sz w:val="21"/>
          <w:szCs w:val="21"/>
          <w:lang w:eastAsia="ru-RU"/>
        </w:rPr>
      </w:pPr>
      <w:r>
        <w:rPr>
          <w:rFonts w:ascii="Arial" w:eastAsia="Times New Roman" w:hAnsi="Arial" w:cs="Arial"/>
          <w:color w:val="1E1E1E"/>
          <w:sz w:val="21"/>
          <w:szCs w:val="21"/>
          <w:lang w:eastAsia="ru-RU"/>
        </w:rPr>
        <w:t>Глава администрации</w:t>
      </w:r>
    </w:p>
    <w:p w:rsidR="00B32D98" w:rsidRDefault="00B32D98" w:rsidP="00B32D98">
      <w:pPr>
        <w:spacing w:after="0" w:line="240" w:lineRule="auto"/>
        <w:ind w:firstLine="150"/>
        <w:rPr>
          <w:rFonts w:ascii="Arial" w:eastAsia="Times New Roman" w:hAnsi="Arial" w:cs="Arial"/>
          <w:color w:val="1E1E1E"/>
          <w:sz w:val="21"/>
          <w:szCs w:val="21"/>
          <w:lang w:eastAsia="ru-RU"/>
        </w:rPr>
      </w:pPr>
      <w:proofErr w:type="spellStart"/>
      <w:r>
        <w:rPr>
          <w:rFonts w:ascii="Arial" w:eastAsia="Times New Roman" w:hAnsi="Arial" w:cs="Arial"/>
          <w:color w:val="1E1E1E"/>
          <w:sz w:val="21"/>
          <w:szCs w:val="21"/>
          <w:lang w:eastAsia="ru-RU"/>
        </w:rPr>
        <w:t>Завражное</w:t>
      </w:r>
      <w:proofErr w:type="spellEnd"/>
      <w:r>
        <w:rPr>
          <w:rFonts w:ascii="Arial" w:eastAsia="Times New Roman" w:hAnsi="Arial" w:cs="Arial"/>
          <w:color w:val="1E1E1E"/>
          <w:sz w:val="21"/>
          <w:szCs w:val="21"/>
          <w:lang w:eastAsia="ru-RU"/>
        </w:rPr>
        <w:t xml:space="preserve"> сельское поселение</w:t>
      </w:r>
    </w:p>
    <w:p w:rsidR="00B32D98" w:rsidRDefault="00B32D98" w:rsidP="00B32D98">
      <w:pPr>
        <w:spacing w:after="0" w:line="240" w:lineRule="auto"/>
        <w:ind w:firstLine="150"/>
        <w:rPr>
          <w:rFonts w:ascii="Arial" w:eastAsia="Times New Roman" w:hAnsi="Arial" w:cs="Arial"/>
          <w:color w:val="1E1E1E"/>
          <w:sz w:val="21"/>
          <w:szCs w:val="21"/>
          <w:lang w:eastAsia="ru-RU"/>
        </w:rPr>
      </w:pPr>
      <w:proofErr w:type="spellStart"/>
      <w:r>
        <w:rPr>
          <w:rFonts w:ascii="Arial" w:eastAsia="Times New Roman" w:hAnsi="Arial" w:cs="Arial"/>
          <w:color w:val="1E1E1E"/>
          <w:sz w:val="21"/>
          <w:szCs w:val="21"/>
          <w:lang w:eastAsia="ru-RU"/>
        </w:rPr>
        <w:t>Кадыйского</w:t>
      </w:r>
      <w:proofErr w:type="spellEnd"/>
      <w:r>
        <w:rPr>
          <w:rFonts w:ascii="Arial" w:eastAsia="Times New Roman" w:hAnsi="Arial" w:cs="Arial"/>
          <w:color w:val="1E1E1E"/>
          <w:sz w:val="21"/>
          <w:szCs w:val="21"/>
          <w:lang w:eastAsia="ru-RU"/>
        </w:rPr>
        <w:t xml:space="preserve"> муниципального района</w:t>
      </w:r>
    </w:p>
    <w:p w:rsidR="00B32D98" w:rsidRDefault="00B32D98" w:rsidP="00B32D98">
      <w:pPr>
        <w:spacing w:after="0" w:line="240" w:lineRule="auto"/>
        <w:ind w:firstLine="150"/>
        <w:rPr>
          <w:rFonts w:ascii="Arial" w:eastAsia="Times New Roman" w:hAnsi="Arial" w:cs="Arial"/>
          <w:color w:val="1E1E1E"/>
          <w:sz w:val="21"/>
          <w:szCs w:val="21"/>
          <w:lang w:eastAsia="ru-RU"/>
        </w:rPr>
      </w:pPr>
      <w:r>
        <w:rPr>
          <w:rFonts w:ascii="Arial" w:eastAsia="Times New Roman" w:hAnsi="Arial" w:cs="Arial"/>
          <w:color w:val="1E1E1E"/>
          <w:sz w:val="21"/>
          <w:szCs w:val="21"/>
          <w:lang w:eastAsia="ru-RU"/>
        </w:rPr>
        <w:t>Костромской области:                                                                                       И.А.Панина</w:t>
      </w:r>
    </w:p>
    <w:p w:rsidR="00B32D98" w:rsidRDefault="00B32D98" w:rsidP="00B32D98">
      <w:pPr>
        <w:spacing w:after="0" w:line="240" w:lineRule="auto"/>
        <w:ind w:firstLine="150"/>
        <w:rPr>
          <w:rFonts w:ascii="Arial" w:eastAsia="Times New Roman" w:hAnsi="Arial" w:cs="Arial"/>
          <w:color w:val="1E1E1E"/>
          <w:sz w:val="21"/>
          <w:szCs w:val="21"/>
          <w:lang w:eastAsia="ru-RU"/>
        </w:rPr>
      </w:pPr>
    </w:p>
    <w:p w:rsidR="00B32D98" w:rsidRDefault="00B32D98" w:rsidP="00B32D98">
      <w:pPr>
        <w:spacing w:after="0" w:line="240" w:lineRule="auto"/>
        <w:ind w:firstLine="150"/>
        <w:rPr>
          <w:rFonts w:ascii="Arial" w:eastAsia="Times New Roman" w:hAnsi="Arial" w:cs="Arial"/>
          <w:color w:val="1E1E1E"/>
          <w:sz w:val="21"/>
          <w:szCs w:val="21"/>
          <w:lang w:eastAsia="ru-RU"/>
        </w:rPr>
      </w:pPr>
    </w:p>
    <w:p w:rsidR="00B32D98" w:rsidRDefault="00B32D98" w:rsidP="00B32D98">
      <w:pPr>
        <w:spacing w:after="0" w:line="240" w:lineRule="auto"/>
        <w:ind w:firstLine="150"/>
        <w:rPr>
          <w:rFonts w:ascii="Arial" w:eastAsia="Times New Roman" w:hAnsi="Arial" w:cs="Arial"/>
          <w:color w:val="1E1E1E"/>
          <w:sz w:val="21"/>
          <w:szCs w:val="21"/>
          <w:lang w:eastAsia="ru-RU"/>
        </w:rPr>
      </w:pPr>
    </w:p>
    <w:p w:rsidR="00B32D98" w:rsidRDefault="00B32D98" w:rsidP="00B32D98">
      <w:pPr>
        <w:spacing w:after="0" w:line="240" w:lineRule="auto"/>
        <w:ind w:firstLine="150"/>
        <w:rPr>
          <w:rFonts w:ascii="Arial" w:eastAsia="Times New Roman" w:hAnsi="Arial" w:cs="Arial"/>
          <w:color w:val="1E1E1E"/>
          <w:sz w:val="21"/>
          <w:szCs w:val="21"/>
          <w:lang w:eastAsia="ru-RU"/>
        </w:rPr>
      </w:pPr>
    </w:p>
    <w:p w:rsidR="00B32D98" w:rsidRDefault="00B32D98" w:rsidP="00B32D98">
      <w:pPr>
        <w:spacing w:after="0" w:line="240" w:lineRule="auto"/>
        <w:ind w:firstLine="150"/>
        <w:rPr>
          <w:rFonts w:ascii="Arial" w:eastAsia="Times New Roman" w:hAnsi="Arial" w:cs="Arial"/>
          <w:color w:val="1E1E1E"/>
          <w:sz w:val="21"/>
          <w:szCs w:val="21"/>
          <w:lang w:eastAsia="ru-RU"/>
        </w:rPr>
      </w:pPr>
    </w:p>
    <w:p w:rsidR="00B32D98" w:rsidRDefault="00B32D98" w:rsidP="00B32D98">
      <w:pPr>
        <w:spacing w:after="0" w:line="240" w:lineRule="auto"/>
        <w:ind w:firstLine="150"/>
        <w:rPr>
          <w:rFonts w:ascii="Arial" w:eastAsia="Times New Roman" w:hAnsi="Arial" w:cs="Arial"/>
          <w:color w:val="1E1E1E"/>
          <w:sz w:val="21"/>
          <w:szCs w:val="21"/>
          <w:lang w:eastAsia="ru-RU"/>
        </w:rPr>
      </w:pPr>
    </w:p>
    <w:p w:rsidR="00B32D98" w:rsidRDefault="00B32D98"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8D5249" w:rsidRDefault="008D5249" w:rsidP="00B32D98">
      <w:pPr>
        <w:spacing w:after="0" w:line="240" w:lineRule="auto"/>
        <w:ind w:firstLine="150"/>
        <w:rPr>
          <w:rFonts w:ascii="Arial" w:eastAsia="Times New Roman" w:hAnsi="Arial" w:cs="Arial"/>
          <w:color w:val="1E1E1E"/>
          <w:sz w:val="21"/>
          <w:szCs w:val="21"/>
          <w:lang w:eastAsia="ru-RU"/>
        </w:rPr>
      </w:pPr>
    </w:p>
    <w:p w:rsidR="00B32D98" w:rsidRDefault="00B32D98" w:rsidP="00B32D98">
      <w:pPr>
        <w:spacing w:after="0" w:line="240" w:lineRule="auto"/>
        <w:ind w:firstLine="150"/>
        <w:rPr>
          <w:rFonts w:ascii="Arial" w:eastAsia="Times New Roman" w:hAnsi="Arial" w:cs="Arial"/>
          <w:color w:val="1E1E1E"/>
          <w:sz w:val="21"/>
          <w:szCs w:val="21"/>
          <w:lang w:eastAsia="ru-RU"/>
        </w:rPr>
      </w:pP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p>
    <w:p w:rsidR="00B32D98" w:rsidRPr="00B32D98" w:rsidRDefault="00B32D98" w:rsidP="008D5249">
      <w:pPr>
        <w:spacing w:after="0" w:line="240" w:lineRule="auto"/>
        <w:ind w:firstLine="150"/>
        <w:rPr>
          <w:rFonts w:ascii="Arial" w:eastAsia="Times New Roman" w:hAnsi="Arial" w:cs="Arial"/>
          <w:color w:val="1E1E1E"/>
          <w:sz w:val="21"/>
          <w:szCs w:val="21"/>
          <w:lang w:eastAsia="ru-RU"/>
        </w:rPr>
      </w:pP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Административный регламент</w:t>
      </w: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предоставления муниципальной услуги по выдаче выписки</w:t>
      </w: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из реестра муниципального имущества</w:t>
      </w: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I. Общие положения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1.1. Административный регламент предоставления муниципальной услуги по выдаче выписки из реестра муниципального имущества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1.2. Заявителями при предоставлении муниципальной услуги являются физические, в том числе индивидуальные предприниматели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1.3. Порядок информирования о предоставлении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Место нахождения Администрации муници</w:t>
      </w:r>
      <w:r w:rsidR="008D5249">
        <w:rPr>
          <w:rFonts w:ascii="Arial" w:eastAsia="Times New Roman" w:hAnsi="Arial" w:cs="Arial"/>
          <w:color w:val="1E1E1E"/>
          <w:sz w:val="21"/>
          <w:szCs w:val="21"/>
          <w:lang w:eastAsia="ru-RU"/>
        </w:rPr>
        <w:t xml:space="preserve">пального образования </w:t>
      </w:r>
      <w:proofErr w:type="spellStart"/>
      <w:r w:rsidR="008D5249">
        <w:rPr>
          <w:rFonts w:ascii="Arial" w:eastAsia="Times New Roman" w:hAnsi="Arial" w:cs="Arial"/>
          <w:color w:val="1E1E1E"/>
          <w:sz w:val="21"/>
          <w:szCs w:val="21"/>
          <w:lang w:eastAsia="ru-RU"/>
        </w:rPr>
        <w:t>Завражное</w:t>
      </w:r>
      <w:proofErr w:type="spellEnd"/>
      <w:r w:rsidR="008D5249">
        <w:rPr>
          <w:rFonts w:ascii="Arial" w:eastAsia="Times New Roman" w:hAnsi="Arial" w:cs="Arial"/>
          <w:color w:val="1E1E1E"/>
          <w:sz w:val="21"/>
          <w:szCs w:val="21"/>
          <w:lang w:eastAsia="ru-RU"/>
        </w:rPr>
        <w:t xml:space="preserve"> сельское поселение </w:t>
      </w:r>
      <w:r w:rsidRPr="00B32D98">
        <w:rPr>
          <w:rFonts w:ascii="Arial" w:eastAsia="Times New Roman" w:hAnsi="Arial" w:cs="Arial"/>
          <w:color w:val="1E1E1E"/>
          <w:sz w:val="21"/>
          <w:szCs w:val="21"/>
          <w:lang w:eastAsia="ru-RU"/>
        </w:rPr>
        <w:t xml:space="preserve"> его структурных подразделений (далее – Уполномоченный орган):</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xml:space="preserve">Почтовый адрес Уполномоченного органа: </w:t>
      </w:r>
      <w:r w:rsidR="008D5249">
        <w:rPr>
          <w:rFonts w:ascii="Arial" w:eastAsia="Times New Roman" w:hAnsi="Arial" w:cs="Arial"/>
          <w:color w:val="1E1E1E"/>
          <w:sz w:val="21"/>
          <w:szCs w:val="21"/>
          <w:lang w:eastAsia="ru-RU"/>
        </w:rPr>
        <w:t>ул. Садовая, 11, с</w:t>
      </w:r>
      <w:proofErr w:type="gramStart"/>
      <w:r w:rsidR="008D5249">
        <w:rPr>
          <w:rFonts w:ascii="Arial" w:eastAsia="Times New Roman" w:hAnsi="Arial" w:cs="Arial"/>
          <w:color w:val="1E1E1E"/>
          <w:sz w:val="21"/>
          <w:szCs w:val="21"/>
          <w:lang w:eastAsia="ru-RU"/>
        </w:rPr>
        <w:t>.З</w:t>
      </w:r>
      <w:proofErr w:type="gramEnd"/>
      <w:r w:rsidR="008D5249">
        <w:rPr>
          <w:rFonts w:ascii="Arial" w:eastAsia="Times New Roman" w:hAnsi="Arial" w:cs="Arial"/>
          <w:color w:val="1E1E1E"/>
          <w:sz w:val="21"/>
          <w:szCs w:val="21"/>
          <w:lang w:eastAsia="ru-RU"/>
        </w:rPr>
        <w:t xml:space="preserve">авражье, </w:t>
      </w:r>
      <w:proofErr w:type="spellStart"/>
      <w:r w:rsidR="008D5249">
        <w:rPr>
          <w:rFonts w:ascii="Arial" w:eastAsia="Times New Roman" w:hAnsi="Arial" w:cs="Arial"/>
          <w:color w:val="1E1E1E"/>
          <w:sz w:val="21"/>
          <w:szCs w:val="21"/>
          <w:lang w:eastAsia="ru-RU"/>
        </w:rPr>
        <w:t>Кадыйский</w:t>
      </w:r>
      <w:proofErr w:type="spellEnd"/>
      <w:r w:rsidR="008D5249">
        <w:rPr>
          <w:rFonts w:ascii="Arial" w:eastAsia="Times New Roman" w:hAnsi="Arial" w:cs="Arial"/>
          <w:color w:val="1E1E1E"/>
          <w:sz w:val="21"/>
          <w:szCs w:val="21"/>
          <w:lang w:eastAsia="ru-RU"/>
        </w:rPr>
        <w:t xml:space="preserve"> район, Костромская область, Россия, 157995</w:t>
      </w:r>
      <w:r w:rsidRPr="00B32D98">
        <w:rPr>
          <w:rFonts w:ascii="Arial" w:eastAsia="Times New Roman" w:hAnsi="Arial" w:cs="Arial"/>
          <w:color w:val="1E1E1E"/>
          <w:sz w:val="21"/>
          <w:szCs w:val="21"/>
          <w:lang w:eastAsia="ru-RU"/>
        </w:rPr>
        <w:t>;</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Телефон/фа</w:t>
      </w:r>
      <w:r w:rsidR="008D5249">
        <w:rPr>
          <w:rFonts w:ascii="Arial" w:eastAsia="Times New Roman" w:hAnsi="Arial" w:cs="Arial"/>
          <w:color w:val="1E1E1E"/>
          <w:sz w:val="21"/>
          <w:szCs w:val="21"/>
          <w:lang w:eastAsia="ru-RU"/>
        </w:rPr>
        <w:t>кс: (849442) 3-67-46</w:t>
      </w:r>
      <w:r w:rsidRPr="00B32D98">
        <w:rPr>
          <w:rFonts w:ascii="Arial" w:eastAsia="Times New Roman" w:hAnsi="Arial" w:cs="Arial"/>
          <w:color w:val="1E1E1E"/>
          <w:sz w:val="21"/>
          <w:szCs w:val="21"/>
          <w:lang w:eastAsia="ru-RU"/>
        </w:rPr>
        <w:t>;</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xml:space="preserve">Адрес электронной </w:t>
      </w:r>
      <w:r w:rsidR="008D5249" w:rsidRPr="008D5249">
        <w:rPr>
          <w:rFonts w:ascii="Arial" w:eastAsia="Times New Roman" w:hAnsi="Arial" w:cs="Arial"/>
          <w:color w:val="1E1E1E"/>
          <w:sz w:val="21"/>
          <w:szCs w:val="21"/>
          <w:lang w:eastAsia="ru-RU"/>
        </w:rPr>
        <w:t xml:space="preserve"> </w:t>
      </w:r>
      <w:r w:rsidR="008D5249">
        <w:rPr>
          <w:rFonts w:ascii="Arial" w:eastAsia="Times New Roman" w:hAnsi="Arial" w:cs="Arial"/>
          <w:color w:val="1E1E1E"/>
          <w:sz w:val="21"/>
          <w:szCs w:val="21"/>
          <w:lang w:eastAsia="ru-RU"/>
        </w:rPr>
        <w:t xml:space="preserve">почты: </w:t>
      </w:r>
      <w:hyperlink r:id="rId4" w:history="1">
        <w:r w:rsidR="008D5249" w:rsidRPr="00D00F4D">
          <w:rPr>
            <w:rStyle w:val="a4"/>
            <w:rFonts w:ascii="Arial" w:eastAsia="Times New Roman" w:hAnsi="Arial" w:cs="Arial"/>
            <w:sz w:val="21"/>
            <w:lang w:val="en-US" w:eastAsia="ru-RU"/>
          </w:rPr>
          <w:t>zav</w:t>
        </w:r>
        <w:r w:rsidR="008D5249" w:rsidRPr="00D00F4D">
          <w:rPr>
            <w:rStyle w:val="a4"/>
            <w:rFonts w:ascii="Arial" w:eastAsia="Times New Roman" w:hAnsi="Arial" w:cs="Arial"/>
            <w:sz w:val="21"/>
            <w:lang w:eastAsia="ru-RU"/>
          </w:rPr>
          <w:t>-</w:t>
        </w:r>
        <w:r w:rsidR="008D5249" w:rsidRPr="00D00F4D">
          <w:rPr>
            <w:rStyle w:val="a4"/>
            <w:rFonts w:ascii="Arial" w:eastAsia="Times New Roman" w:hAnsi="Arial" w:cs="Arial"/>
            <w:sz w:val="21"/>
            <w:lang w:val="en-US" w:eastAsia="ru-RU"/>
          </w:rPr>
          <w:t>adm</w:t>
        </w:r>
        <w:r w:rsidR="008D5249" w:rsidRPr="00D00F4D">
          <w:rPr>
            <w:rStyle w:val="a4"/>
            <w:rFonts w:ascii="Arial" w:eastAsia="Times New Roman" w:hAnsi="Arial" w:cs="Arial"/>
            <w:sz w:val="21"/>
            <w:lang w:eastAsia="ru-RU"/>
          </w:rPr>
          <w:t>@yandex.r</w:t>
        </w:r>
        <w:proofErr w:type="spellStart"/>
        <w:r w:rsidR="008D5249" w:rsidRPr="00D00F4D">
          <w:rPr>
            <w:rStyle w:val="a4"/>
            <w:rFonts w:ascii="Arial" w:eastAsia="Times New Roman" w:hAnsi="Arial" w:cs="Arial"/>
            <w:sz w:val="21"/>
            <w:lang w:eastAsia="ru-RU"/>
          </w:rPr>
          <w:t>u</w:t>
        </w:r>
        <w:proofErr w:type="spellEnd"/>
      </w:hyperlink>
      <w:r w:rsidRPr="00B32D98">
        <w:rPr>
          <w:rFonts w:ascii="Arial" w:eastAsia="Times New Roman" w:hAnsi="Arial" w:cs="Arial"/>
          <w:color w:val="1E1E1E"/>
          <w:sz w:val="21"/>
          <w:szCs w:val="21"/>
          <w:lang w:eastAsia="ru-RU"/>
        </w:rPr>
        <w:t>;</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Телефон для информирования по вопросам, связанным с предоставлением муниципальной услуги: (8</w:t>
      </w:r>
      <w:r w:rsidR="008D5249">
        <w:rPr>
          <w:rFonts w:ascii="Arial" w:eastAsia="Times New Roman" w:hAnsi="Arial" w:cs="Arial"/>
          <w:color w:val="1E1E1E"/>
          <w:sz w:val="21"/>
          <w:szCs w:val="21"/>
          <w:lang w:eastAsia="ru-RU"/>
        </w:rPr>
        <w:t>49442) 36746</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Адрес официального сайта Уполномоченного органа в информационно-телекоммуникационной сети «Интернет» (дал</w:t>
      </w:r>
      <w:r w:rsidR="008D5249">
        <w:rPr>
          <w:rFonts w:ascii="Arial" w:eastAsia="Times New Roman" w:hAnsi="Arial" w:cs="Arial"/>
          <w:color w:val="1E1E1E"/>
          <w:sz w:val="21"/>
          <w:szCs w:val="21"/>
          <w:lang w:eastAsia="ru-RU"/>
        </w:rPr>
        <w:t xml:space="preserve">ее – Интернет-сайт): </w:t>
      </w:r>
      <w:proofErr w:type="spellStart"/>
      <w:r w:rsidR="008D5249">
        <w:rPr>
          <w:rFonts w:ascii="Arial" w:eastAsia="Times New Roman" w:hAnsi="Arial" w:cs="Arial"/>
          <w:color w:val="1E1E1E"/>
          <w:sz w:val="21"/>
          <w:szCs w:val="21"/>
          <w:lang w:val="en-US" w:eastAsia="ru-RU"/>
        </w:rPr>
        <w:t>zav</w:t>
      </w:r>
      <w:proofErr w:type="spellEnd"/>
      <w:r w:rsidR="008D5249" w:rsidRPr="008D5249">
        <w:rPr>
          <w:rFonts w:ascii="Arial" w:eastAsia="Times New Roman" w:hAnsi="Arial" w:cs="Arial"/>
          <w:color w:val="1E1E1E"/>
          <w:sz w:val="21"/>
          <w:szCs w:val="21"/>
          <w:lang w:eastAsia="ru-RU"/>
        </w:rPr>
        <w:t>-</w:t>
      </w:r>
      <w:proofErr w:type="spellStart"/>
      <w:r w:rsidR="008D5249">
        <w:rPr>
          <w:rFonts w:ascii="Arial" w:eastAsia="Times New Roman" w:hAnsi="Arial" w:cs="Arial"/>
          <w:color w:val="1E1E1E"/>
          <w:sz w:val="21"/>
          <w:szCs w:val="21"/>
          <w:lang w:val="en-US" w:eastAsia="ru-RU"/>
        </w:rPr>
        <w:t>adm</w:t>
      </w:r>
      <w:proofErr w:type="spellEnd"/>
      <w:r w:rsidRPr="00B32D98">
        <w:rPr>
          <w:rFonts w:ascii="Arial" w:eastAsia="Times New Roman" w:hAnsi="Arial" w:cs="Arial"/>
          <w:color w:val="1E1E1E"/>
          <w:sz w:val="21"/>
          <w:szCs w:val="21"/>
          <w:lang w:eastAsia="ru-RU"/>
        </w:rPr>
        <w:t>.</w:t>
      </w:r>
      <w:proofErr w:type="spellStart"/>
      <w:r w:rsidRPr="00B32D98">
        <w:rPr>
          <w:rFonts w:ascii="Arial" w:eastAsia="Times New Roman" w:hAnsi="Arial" w:cs="Arial"/>
          <w:color w:val="1E1E1E"/>
          <w:sz w:val="21"/>
          <w:szCs w:val="21"/>
          <w:lang w:eastAsia="ru-RU"/>
        </w:rPr>
        <w:t>ru</w:t>
      </w:r>
      <w:proofErr w:type="spellEnd"/>
      <w:r w:rsidRPr="00B32D98">
        <w:rPr>
          <w:rFonts w:ascii="Arial" w:eastAsia="Times New Roman" w:hAnsi="Arial" w:cs="Arial"/>
          <w:color w:val="1E1E1E"/>
          <w:sz w:val="21"/>
          <w:szCs w:val="21"/>
          <w:lang w:eastAsia="ru-RU"/>
        </w:rPr>
        <w:t>;</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Адрес Единого портала государственных и муниципальных услуг (функций) в сети «Интернет»: </w:t>
      </w:r>
      <w:hyperlink r:id="rId5" w:history="1">
        <w:r w:rsidRPr="00B32D98">
          <w:rPr>
            <w:rFonts w:ascii="Arial" w:eastAsia="Times New Roman" w:hAnsi="Arial" w:cs="Arial"/>
            <w:color w:val="1070B5"/>
            <w:sz w:val="21"/>
            <w:u w:val="single"/>
            <w:lang w:eastAsia="ru-RU"/>
          </w:rPr>
          <w:t>www.gosuslugi.ru</w:t>
        </w:r>
      </w:hyperlink>
      <w:r w:rsidRPr="00B32D98">
        <w:rPr>
          <w:rFonts w:ascii="Arial" w:eastAsia="Times New Roman" w:hAnsi="Arial" w:cs="Arial"/>
          <w:color w:val="1E1E1E"/>
          <w:sz w:val="21"/>
          <w:szCs w:val="21"/>
          <w:lang w:eastAsia="ru-RU"/>
        </w:rPr>
        <w:t>.</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Адрес Портала государственных и муниципальных услуг (функций) области в сети «Интернет»:</w:t>
      </w:r>
      <w:proofErr w:type="spellStart"/>
      <w:r w:rsidR="008D5249">
        <w:rPr>
          <w:rFonts w:ascii="Arial" w:eastAsia="Times New Roman" w:hAnsi="Arial" w:cs="Arial"/>
          <w:color w:val="1070B5"/>
          <w:sz w:val="21"/>
          <w:u w:val="single"/>
          <w:lang w:eastAsia="ru-RU"/>
        </w:rPr>
        <w:fldChar w:fldCharType="begin"/>
      </w:r>
      <w:r w:rsidR="008D5249">
        <w:rPr>
          <w:rFonts w:ascii="Arial" w:eastAsia="Times New Roman" w:hAnsi="Arial" w:cs="Arial"/>
          <w:color w:val="1070B5"/>
          <w:sz w:val="21"/>
          <w:u w:val="single"/>
          <w:lang w:eastAsia="ru-RU"/>
        </w:rPr>
        <w:instrText xml:space="preserve"> HYPERLINK "http://gosuslugi44</w:instrText>
      </w:r>
      <w:r w:rsidR="008D5249" w:rsidRPr="00B32D98">
        <w:rPr>
          <w:rFonts w:ascii="Arial" w:eastAsia="Times New Roman" w:hAnsi="Arial" w:cs="Arial"/>
          <w:color w:val="1070B5"/>
          <w:sz w:val="21"/>
          <w:u w:val="single"/>
          <w:lang w:eastAsia="ru-RU"/>
        </w:rPr>
        <w:instrText>.ru.</w:instrText>
      </w:r>
      <w:r w:rsidR="008D5249">
        <w:rPr>
          <w:rFonts w:ascii="Arial" w:eastAsia="Times New Roman" w:hAnsi="Arial" w:cs="Arial"/>
          <w:color w:val="1070B5"/>
          <w:sz w:val="21"/>
          <w:u w:val="single"/>
          <w:lang w:eastAsia="ru-RU"/>
        </w:rPr>
        <w:instrText xml:space="preserve">" </w:instrText>
      </w:r>
      <w:r w:rsidR="008D5249">
        <w:rPr>
          <w:rFonts w:ascii="Arial" w:eastAsia="Times New Roman" w:hAnsi="Arial" w:cs="Arial"/>
          <w:color w:val="1070B5"/>
          <w:sz w:val="21"/>
          <w:u w:val="single"/>
          <w:lang w:eastAsia="ru-RU"/>
        </w:rPr>
        <w:fldChar w:fldCharType="separate"/>
      </w:r>
      <w:r w:rsidR="008D5249" w:rsidRPr="00D00F4D">
        <w:rPr>
          <w:rStyle w:val="a4"/>
          <w:rFonts w:ascii="Arial" w:eastAsia="Times New Roman" w:hAnsi="Arial" w:cs="Arial"/>
          <w:sz w:val="21"/>
          <w:lang w:eastAsia="ru-RU"/>
        </w:rPr>
        <w:t>http</w:t>
      </w:r>
      <w:proofErr w:type="spellEnd"/>
      <w:r w:rsidR="008D5249" w:rsidRPr="00D00F4D">
        <w:rPr>
          <w:rStyle w:val="a4"/>
          <w:rFonts w:ascii="Arial" w:eastAsia="Times New Roman" w:hAnsi="Arial" w:cs="Arial"/>
          <w:sz w:val="21"/>
          <w:lang w:eastAsia="ru-RU"/>
        </w:rPr>
        <w:t>://gosuslugi44.ru.</w:t>
      </w:r>
      <w:r w:rsidR="008D5249">
        <w:rPr>
          <w:rFonts w:ascii="Arial" w:eastAsia="Times New Roman" w:hAnsi="Arial" w:cs="Arial"/>
          <w:color w:val="1070B5"/>
          <w:sz w:val="21"/>
          <w:u w:val="single"/>
          <w:lang w:eastAsia="ru-RU"/>
        </w:rPr>
        <w:fldChar w:fldCharType="end"/>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График работы Уполномоченного органа:</w:t>
      </w:r>
    </w:p>
    <w:tbl>
      <w:tblPr>
        <w:tblW w:w="11760" w:type="dxa"/>
        <w:tblCellMar>
          <w:left w:w="0" w:type="dxa"/>
          <w:right w:w="0" w:type="dxa"/>
        </w:tblCellMar>
        <w:tblLook w:val="04A0"/>
      </w:tblPr>
      <w:tblGrid>
        <w:gridCol w:w="7469"/>
        <w:gridCol w:w="4291"/>
      </w:tblGrid>
      <w:tr w:rsidR="00B32D98" w:rsidRPr="00B32D98" w:rsidTr="00B32D98">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B32D98" w:rsidRPr="00B32D98" w:rsidRDefault="00B32D98" w:rsidP="00B32D98">
            <w:pPr>
              <w:spacing w:after="0" w:line="240" w:lineRule="auto"/>
              <w:jc w:val="center"/>
              <w:rPr>
                <w:rFonts w:ascii="Arial" w:eastAsia="Times New Roman" w:hAnsi="Arial" w:cs="Arial"/>
                <w:b/>
                <w:bCs/>
                <w:color w:val="1E1E1E"/>
                <w:sz w:val="24"/>
                <w:szCs w:val="24"/>
                <w:lang w:eastAsia="ru-RU"/>
              </w:rPr>
            </w:pPr>
            <w:r w:rsidRPr="00B32D98">
              <w:rPr>
                <w:rFonts w:ascii="Arial" w:eastAsia="Times New Roman" w:hAnsi="Arial" w:cs="Arial"/>
                <w:b/>
                <w:bCs/>
                <w:color w:val="1E1E1E"/>
                <w:sz w:val="24"/>
                <w:szCs w:val="24"/>
                <w:lang w:eastAsia="ru-RU"/>
              </w:rPr>
              <w:t>Понедельник</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B32D98" w:rsidRPr="00B32D98" w:rsidRDefault="00B32D98" w:rsidP="00B32D98">
            <w:pPr>
              <w:spacing w:after="0" w:line="240" w:lineRule="auto"/>
              <w:jc w:val="center"/>
              <w:rPr>
                <w:rFonts w:ascii="Arial" w:eastAsia="Times New Roman" w:hAnsi="Arial" w:cs="Arial"/>
                <w:b/>
                <w:bCs/>
                <w:color w:val="1E1E1E"/>
                <w:sz w:val="24"/>
                <w:szCs w:val="24"/>
                <w:lang w:eastAsia="ru-RU"/>
              </w:rPr>
            </w:pPr>
            <w:r w:rsidRPr="00B32D98">
              <w:rPr>
                <w:rFonts w:ascii="Arial" w:eastAsia="Times New Roman" w:hAnsi="Arial" w:cs="Arial"/>
                <w:b/>
                <w:bCs/>
                <w:color w:val="1E1E1E"/>
                <w:sz w:val="24"/>
                <w:szCs w:val="24"/>
                <w:lang w:eastAsia="ru-RU"/>
              </w:rPr>
              <w:t>08.00-12.00</w:t>
            </w:r>
          </w:p>
          <w:p w:rsidR="00B32D98" w:rsidRPr="00B32D98" w:rsidRDefault="008D5249" w:rsidP="00B32D98">
            <w:pPr>
              <w:spacing w:after="0" w:line="240" w:lineRule="auto"/>
              <w:jc w:val="center"/>
              <w:rPr>
                <w:rFonts w:ascii="Arial" w:eastAsia="Times New Roman" w:hAnsi="Arial" w:cs="Arial"/>
                <w:b/>
                <w:bCs/>
                <w:color w:val="1E1E1E"/>
                <w:sz w:val="24"/>
                <w:szCs w:val="24"/>
                <w:lang w:eastAsia="ru-RU"/>
              </w:rPr>
            </w:pPr>
            <w:r>
              <w:rPr>
                <w:rFonts w:ascii="Arial" w:eastAsia="Times New Roman" w:hAnsi="Arial" w:cs="Arial"/>
                <w:b/>
                <w:bCs/>
                <w:color w:val="1E1E1E"/>
                <w:sz w:val="24"/>
                <w:szCs w:val="24"/>
                <w:lang w:eastAsia="ru-RU"/>
              </w:rPr>
              <w:t>13.00-16</w:t>
            </w:r>
            <w:r w:rsidR="00B32D98" w:rsidRPr="00B32D98">
              <w:rPr>
                <w:rFonts w:ascii="Arial" w:eastAsia="Times New Roman" w:hAnsi="Arial" w:cs="Arial"/>
                <w:b/>
                <w:bCs/>
                <w:color w:val="1E1E1E"/>
                <w:sz w:val="24"/>
                <w:szCs w:val="24"/>
                <w:lang w:eastAsia="ru-RU"/>
              </w:rPr>
              <w:t>.00</w:t>
            </w:r>
          </w:p>
        </w:tc>
      </w:tr>
      <w:tr w:rsidR="00B32D98" w:rsidRPr="00B32D98" w:rsidTr="00B32D98">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B32D98" w:rsidRPr="00B32D98" w:rsidRDefault="00B32D98" w:rsidP="00B32D98">
            <w:pPr>
              <w:spacing w:after="0" w:line="240" w:lineRule="auto"/>
              <w:rPr>
                <w:rFonts w:ascii="Arial" w:eastAsia="Times New Roman" w:hAnsi="Arial" w:cs="Arial"/>
                <w:color w:val="1E1E1E"/>
                <w:sz w:val="24"/>
                <w:szCs w:val="24"/>
                <w:lang w:eastAsia="ru-RU"/>
              </w:rPr>
            </w:pPr>
            <w:r w:rsidRPr="00B32D98">
              <w:rPr>
                <w:rFonts w:ascii="Arial" w:eastAsia="Times New Roman" w:hAnsi="Arial" w:cs="Arial"/>
                <w:color w:val="1E1E1E"/>
                <w:sz w:val="24"/>
                <w:szCs w:val="24"/>
                <w:lang w:eastAsia="ru-RU"/>
              </w:rPr>
              <w:t>Среда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2D98" w:rsidRPr="00B32D98" w:rsidRDefault="00B32D98" w:rsidP="00B32D98">
            <w:pPr>
              <w:spacing w:after="0" w:line="240" w:lineRule="auto"/>
              <w:rPr>
                <w:rFonts w:ascii="Arial" w:eastAsia="Times New Roman" w:hAnsi="Arial" w:cs="Arial"/>
                <w:b/>
                <w:bCs/>
                <w:color w:val="1E1E1E"/>
                <w:sz w:val="24"/>
                <w:szCs w:val="24"/>
                <w:lang w:eastAsia="ru-RU"/>
              </w:rPr>
            </w:pPr>
          </w:p>
        </w:tc>
      </w:tr>
      <w:tr w:rsidR="00B32D98" w:rsidRPr="00B32D98" w:rsidTr="00B32D98">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B32D98" w:rsidRPr="00B32D98" w:rsidRDefault="00B32D98" w:rsidP="00B32D98">
            <w:pPr>
              <w:spacing w:after="0" w:line="240" w:lineRule="auto"/>
              <w:rPr>
                <w:rFonts w:ascii="Arial" w:eastAsia="Times New Roman" w:hAnsi="Arial" w:cs="Arial"/>
                <w:color w:val="1E1E1E"/>
                <w:sz w:val="24"/>
                <w:szCs w:val="24"/>
                <w:lang w:eastAsia="ru-RU"/>
              </w:rPr>
            </w:pPr>
            <w:r w:rsidRPr="00B32D98">
              <w:rPr>
                <w:rFonts w:ascii="Arial" w:eastAsia="Times New Roman" w:hAnsi="Arial" w:cs="Arial"/>
                <w:color w:val="1E1E1E"/>
                <w:sz w:val="24"/>
                <w:szCs w:val="24"/>
                <w:lang w:eastAsia="ru-RU"/>
              </w:rPr>
              <w:t>Четверг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2D98" w:rsidRPr="00B32D98" w:rsidRDefault="00B32D98" w:rsidP="00B32D98">
            <w:pPr>
              <w:spacing w:after="0" w:line="240" w:lineRule="auto"/>
              <w:rPr>
                <w:rFonts w:ascii="Arial" w:eastAsia="Times New Roman" w:hAnsi="Arial" w:cs="Arial"/>
                <w:b/>
                <w:bCs/>
                <w:color w:val="1E1E1E"/>
                <w:sz w:val="24"/>
                <w:szCs w:val="24"/>
                <w:lang w:eastAsia="ru-RU"/>
              </w:rPr>
            </w:pPr>
          </w:p>
        </w:tc>
      </w:tr>
      <w:tr w:rsidR="00B32D98" w:rsidRPr="00B32D98" w:rsidTr="00B32D98">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B32D98" w:rsidRPr="00B32D98" w:rsidRDefault="00B32D98" w:rsidP="00B32D98">
            <w:pPr>
              <w:spacing w:after="0" w:line="240" w:lineRule="auto"/>
              <w:rPr>
                <w:rFonts w:ascii="Arial" w:eastAsia="Times New Roman" w:hAnsi="Arial" w:cs="Arial"/>
                <w:color w:val="1E1E1E"/>
                <w:sz w:val="24"/>
                <w:szCs w:val="24"/>
                <w:lang w:eastAsia="ru-RU"/>
              </w:rPr>
            </w:pPr>
            <w:r w:rsidRPr="00B32D98">
              <w:rPr>
                <w:rFonts w:ascii="Arial" w:eastAsia="Times New Roman" w:hAnsi="Arial" w:cs="Arial"/>
                <w:color w:val="1E1E1E"/>
                <w:sz w:val="24"/>
                <w:szCs w:val="24"/>
                <w:lang w:eastAsia="ru-RU"/>
              </w:rPr>
              <w:t>Вторник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2D98" w:rsidRPr="00B32D98" w:rsidRDefault="00B32D98" w:rsidP="00B32D98">
            <w:pPr>
              <w:spacing w:after="0" w:line="240" w:lineRule="auto"/>
              <w:rPr>
                <w:rFonts w:ascii="Arial" w:eastAsia="Times New Roman" w:hAnsi="Arial" w:cs="Arial"/>
                <w:b/>
                <w:bCs/>
                <w:color w:val="1E1E1E"/>
                <w:sz w:val="24"/>
                <w:szCs w:val="24"/>
                <w:lang w:eastAsia="ru-RU"/>
              </w:rPr>
            </w:pPr>
          </w:p>
        </w:tc>
      </w:tr>
      <w:tr w:rsidR="00B32D98" w:rsidRPr="00B32D98" w:rsidTr="00B32D98">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B32D98" w:rsidRPr="00B32D98" w:rsidRDefault="00B32D98" w:rsidP="00B32D98">
            <w:pPr>
              <w:spacing w:after="0" w:line="240" w:lineRule="auto"/>
              <w:rPr>
                <w:rFonts w:ascii="Arial" w:eastAsia="Times New Roman" w:hAnsi="Arial" w:cs="Arial"/>
                <w:color w:val="1E1E1E"/>
                <w:sz w:val="24"/>
                <w:szCs w:val="24"/>
                <w:lang w:eastAsia="ru-RU"/>
              </w:rPr>
            </w:pPr>
            <w:r w:rsidRPr="00B32D98">
              <w:rPr>
                <w:rFonts w:ascii="Arial" w:eastAsia="Times New Roman" w:hAnsi="Arial" w:cs="Arial"/>
                <w:color w:val="1E1E1E"/>
                <w:sz w:val="24"/>
                <w:szCs w:val="24"/>
                <w:lang w:eastAsia="ru-RU"/>
              </w:rPr>
              <w:t>Пятница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2D98" w:rsidRPr="00B32D98" w:rsidRDefault="00B32D98" w:rsidP="00B32D98">
            <w:pPr>
              <w:spacing w:after="0" w:line="240" w:lineRule="auto"/>
              <w:rPr>
                <w:rFonts w:ascii="Arial" w:eastAsia="Times New Roman" w:hAnsi="Arial" w:cs="Arial"/>
                <w:b/>
                <w:bCs/>
                <w:color w:val="1E1E1E"/>
                <w:sz w:val="24"/>
                <w:szCs w:val="24"/>
                <w:lang w:eastAsia="ru-RU"/>
              </w:rPr>
            </w:pPr>
          </w:p>
        </w:tc>
      </w:tr>
      <w:tr w:rsidR="00B32D98" w:rsidRPr="00B32D98" w:rsidTr="00B32D98">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B32D98" w:rsidRPr="00B32D98" w:rsidRDefault="00B32D98" w:rsidP="00B32D98">
            <w:pPr>
              <w:spacing w:after="0" w:line="240" w:lineRule="auto"/>
              <w:rPr>
                <w:rFonts w:ascii="Arial" w:eastAsia="Times New Roman" w:hAnsi="Arial" w:cs="Arial"/>
                <w:color w:val="1E1E1E"/>
                <w:sz w:val="24"/>
                <w:szCs w:val="24"/>
                <w:lang w:eastAsia="ru-RU"/>
              </w:rPr>
            </w:pPr>
            <w:r w:rsidRPr="00B32D98">
              <w:rPr>
                <w:rFonts w:ascii="Arial" w:eastAsia="Times New Roman" w:hAnsi="Arial" w:cs="Arial"/>
                <w:color w:val="1E1E1E"/>
                <w:sz w:val="24"/>
                <w:szCs w:val="24"/>
                <w:lang w:eastAsia="ru-RU"/>
              </w:rPr>
              <w:t>Суббота</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B32D98" w:rsidRPr="00B32D98" w:rsidRDefault="00B32D98" w:rsidP="00B32D98">
            <w:pPr>
              <w:spacing w:after="0" w:line="240" w:lineRule="auto"/>
              <w:rPr>
                <w:rFonts w:ascii="Arial" w:eastAsia="Times New Roman" w:hAnsi="Arial" w:cs="Arial"/>
                <w:color w:val="1E1E1E"/>
                <w:sz w:val="24"/>
                <w:szCs w:val="24"/>
                <w:lang w:eastAsia="ru-RU"/>
              </w:rPr>
            </w:pPr>
            <w:r w:rsidRPr="00B32D98">
              <w:rPr>
                <w:rFonts w:ascii="Arial" w:eastAsia="Times New Roman" w:hAnsi="Arial" w:cs="Arial"/>
                <w:color w:val="1E1E1E"/>
                <w:sz w:val="24"/>
                <w:szCs w:val="24"/>
                <w:lang w:eastAsia="ru-RU"/>
              </w:rPr>
              <w:t>ВЫХОДНОЙ</w:t>
            </w:r>
          </w:p>
        </w:tc>
      </w:tr>
      <w:tr w:rsidR="00B32D98" w:rsidRPr="00B32D98" w:rsidTr="00B32D98">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B32D98" w:rsidRPr="00B32D98" w:rsidRDefault="00B32D98" w:rsidP="00B32D98">
            <w:pPr>
              <w:spacing w:after="0" w:line="240" w:lineRule="auto"/>
              <w:rPr>
                <w:rFonts w:ascii="Arial" w:eastAsia="Times New Roman" w:hAnsi="Arial" w:cs="Arial"/>
                <w:color w:val="1E1E1E"/>
                <w:sz w:val="24"/>
                <w:szCs w:val="24"/>
                <w:lang w:eastAsia="ru-RU"/>
              </w:rPr>
            </w:pPr>
            <w:r w:rsidRPr="00B32D98">
              <w:rPr>
                <w:rFonts w:ascii="Arial" w:eastAsia="Times New Roman" w:hAnsi="Arial" w:cs="Arial"/>
                <w:color w:val="1E1E1E"/>
                <w:sz w:val="24"/>
                <w:szCs w:val="24"/>
                <w:lang w:eastAsia="ru-RU"/>
              </w:rPr>
              <w:t>Воскресенье</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B32D98" w:rsidRPr="00B32D98" w:rsidRDefault="00B32D98" w:rsidP="00B32D98">
            <w:pPr>
              <w:spacing w:after="0" w:line="240" w:lineRule="auto"/>
              <w:rPr>
                <w:rFonts w:ascii="Arial" w:eastAsia="Times New Roman" w:hAnsi="Arial" w:cs="Arial"/>
                <w:color w:val="1E1E1E"/>
                <w:sz w:val="24"/>
                <w:szCs w:val="24"/>
                <w:lang w:eastAsia="ru-RU"/>
              </w:rPr>
            </w:pPr>
            <w:r w:rsidRPr="00B32D98">
              <w:rPr>
                <w:rFonts w:ascii="Arial" w:eastAsia="Times New Roman" w:hAnsi="Arial" w:cs="Arial"/>
                <w:color w:val="1E1E1E"/>
                <w:sz w:val="24"/>
                <w:szCs w:val="24"/>
                <w:lang w:eastAsia="ru-RU"/>
              </w:rPr>
              <w:t>ВЫХОДНОЙ</w:t>
            </w:r>
          </w:p>
        </w:tc>
      </w:tr>
      <w:tr w:rsidR="00B32D98" w:rsidRPr="00B32D98" w:rsidTr="00B32D98">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B32D98" w:rsidRPr="00B32D98" w:rsidRDefault="00B32D98" w:rsidP="00B32D98">
            <w:pPr>
              <w:spacing w:after="0" w:line="240" w:lineRule="auto"/>
              <w:rPr>
                <w:rFonts w:ascii="Arial" w:eastAsia="Times New Roman" w:hAnsi="Arial" w:cs="Arial"/>
                <w:color w:val="1E1E1E"/>
                <w:sz w:val="24"/>
                <w:szCs w:val="24"/>
                <w:lang w:eastAsia="ru-RU"/>
              </w:rPr>
            </w:pPr>
            <w:r w:rsidRPr="00B32D98">
              <w:rPr>
                <w:rFonts w:ascii="Arial" w:eastAsia="Times New Roman" w:hAnsi="Arial" w:cs="Arial"/>
                <w:color w:val="1E1E1E"/>
                <w:sz w:val="24"/>
                <w:szCs w:val="24"/>
                <w:lang w:eastAsia="ru-RU"/>
              </w:rPr>
              <w:t>Предпраздничные дни</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hideMark/>
          </w:tcPr>
          <w:p w:rsidR="00B32D98" w:rsidRPr="00B32D98" w:rsidRDefault="00B32D98" w:rsidP="00B32D98">
            <w:pPr>
              <w:spacing w:after="0" w:line="240" w:lineRule="auto"/>
              <w:rPr>
                <w:rFonts w:ascii="Arial" w:eastAsia="Times New Roman" w:hAnsi="Arial" w:cs="Arial"/>
                <w:color w:val="1E1E1E"/>
                <w:sz w:val="24"/>
                <w:szCs w:val="24"/>
                <w:lang w:eastAsia="ru-RU"/>
              </w:rPr>
            </w:pPr>
            <w:r w:rsidRPr="00B32D98">
              <w:rPr>
                <w:rFonts w:ascii="Arial" w:eastAsia="Times New Roman" w:hAnsi="Arial" w:cs="Arial"/>
                <w:color w:val="1E1E1E"/>
                <w:sz w:val="24"/>
                <w:szCs w:val="24"/>
                <w:lang w:eastAsia="ru-RU"/>
              </w:rPr>
              <w:t>08.00-12.00</w:t>
            </w:r>
          </w:p>
          <w:p w:rsidR="00B32D98" w:rsidRPr="00B32D98" w:rsidRDefault="00B32D98" w:rsidP="00B32D98">
            <w:pPr>
              <w:spacing w:after="0" w:line="240" w:lineRule="auto"/>
              <w:rPr>
                <w:rFonts w:ascii="Arial" w:eastAsia="Times New Roman" w:hAnsi="Arial" w:cs="Arial"/>
                <w:color w:val="1E1E1E"/>
                <w:sz w:val="24"/>
                <w:szCs w:val="24"/>
                <w:lang w:eastAsia="ru-RU"/>
              </w:rPr>
            </w:pPr>
            <w:r w:rsidRPr="00B32D98">
              <w:rPr>
                <w:rFonts w:ascii="Arial" w:eastAsia="Times New Roman" w:hAnsi="Arial" w:cs="Arial"/>
                <w:color w:val="1E1E1E"/>
                <w:sz w:val="24"/>
                <w:szCs w:val="24"/>
                <w:lang w:eastAsia="ru-RU"/>
              </w:rPr>
              <w:t>13.00-16.00</w:t>
            </w:r>
          </w:p>
        </w:tc>
      </w:tr>
    </w:tbl>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1.4. Способы и порядок получения информации о правилах предоставления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Информацию о правилах предоставления муниципальной услуги заявитель может получить следующими способами: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лично;</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посредством телефонной связи;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посредством электронной почты,</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посредством почтовой связи;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на информационных стендах в помещениях Уполномоченного органа;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в информационно-телекоммуникационной сети «Интернет»:</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на официальном сайте Уполномоченного органа;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на Едином портале государственных и муниципальных услуг (функций);</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на Портале государственных и муниципальных услуг (функций) области.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B32D98">
        <w:rPr>
          <w:rFonts w:ascii="Arial" w:eastAsia="Times New Roman" w:hAnsi="Arial" w:cs="Arial"/>
          <w:color w:val="1E1E1E"/>
          <w:sz w:val="21"/>
          <w:szCs w:val="21"/>
          <w:lang w:eastAsia="ru-RU"/>
        </w:rPr>
        <w:t>на</w:t>
      </w:r>
      <w:proofErr w:type="gramEnd"/>
      <w:r w:rsidRPr="00B32D98">
        <w:rPr>
          <w:rFonts w:ascii="Arial" w:eastAsia="Times New Roman" w:hAnsi="Arial" w:cs="Arial"/>
          <w:color w:val="1E1E1E"/>
          <w:sz w:val="21"/>
          <w:szCs w:val="21"/>
          <w:lang w:eastAsia="ru-RU"/>
        </w:rPr>
        <w:t>:</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xml:space="preserve">информационных </w:t>
      </w:r>
      <w:proofErr w:type="gramStart"/>
      <w:r w:rsidRPr="00B32D98">
        <w:rPr>
          <w:rFonts w:ascii="Arial" w:eastAsia="Times New Roman" w:hAnsi="Arial" w:cs="Arial"/>
          <w:color w:val="1E1E1E"/>
          <w:sz w:val="21"/>
          <w:szCs w:val="21"/>
          <w:lang w:eastAsia="ru-RU"/>
        </w:rPr>
        <w:t>стендах</w:t>
      </w:r>
      <w:proofErr w:type="gramEnd"/>
      <w:r w:rsidRPr="00B32D98">
        <w:rPr>
          <w:rFonts w:ascii="Arial" w:eastAsia="Times New Roman" w:hAnsi="Arial" w:cs="Arial"/>
          <w:color w:val="1E1E1E"/>
          <w:sz w:val="21"/>
          <w:szCs w:val="21"/>
          <w:lang w:eastAsia="ru-RU"/>
        </w:rPr>
        <w:t xml:space="preserve"> Уполномоченного органа;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lastRenderedPageBreak/>
        <w:t>в средствах массовой информации;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на сайте в сети Интернет Уполномоченного органа;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на Едином портале государственных и муниципальных услуг (функций);</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на Портале государственных и муниципальных услуг (функций) Вологодской области.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1.7. Информирование о правилах предоставления муниципальной услуги осуществляется по следующим вопросам:</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место нахождения Уполномоченного органа, его структурных подразделений;</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график работы Уполномоченного органа;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proofErr w:type="gramStart"/>
      <w:r w:rsidRPr="00B32D98">
        <w:rPr>
          <w:rFonts w:ascii="Arial" w:eastAsia="Times New Roman" w:hAnsi="Arial" w:cs="Arial"/>
          <w:color w:val="1E1E1E"/>
          <w:sz w:val="21"/>
          <w:szCs w:val="21"/>
          <w:lang w:eastAsia="ru-RU"/>
        </w:rPr>
        <w:t>адресе</w:t>
      </w:r>
      <w:proofErr w:type="gramEnd"/>
      <w:r w:rsidRPr="00B32D98">
        <w:rPr>
          <w:rFonts w:ascii="Arial" w:eastAsia="Times New Roman" w:hAnsi="Arial" w:cs="Arial"/>
          <w:color w:val="1E1E1E"/>
          <w:sz w:val="21"/>
          <w:szCs w:val="21"/>
          <w:lang w:eastAsia="ru-RU"/>
        </w:rPr>
        <w:t xml:space="preserve"> сайта в сети Интернет Уполномоченного органа;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proofErr w:type="gramStart"/>
      <w:r w:rsidRPr="00B32D98">
        <w:rPr>
          <w:rFonts w:ascii="Arial" w:eastAsia="Times New Roman" w:hAnsi="Arial" w:cs="Arial"/>
          <w:color w:val="1E1E1E"/>
          <w:sz w:val="21"/>
          <w:szCs w:val="21"/>
          <w:lang w:eastAsia="ru-RU"/>
        </w:rPr>
        <w:t>адресе</w:t>
      </w:r>
      <w:proofErr w:type="gramEnd"/>
      <w:r w:rsidRPr="00B32D98">
        <w:rPr>
          <w:rFonts w:ascii="Arial" w:eastAsia="Times New Roman" w:hAnsi="Arial" w:cs="Arial"/>
          <w:color w:val="1E1E1E"/>
          <w:sz w:val="21"/>
          <w:szCs w:val="21"/>
          <w:lang w:eastAsia="ru-RU"/>
        </w:rPr>
        <w:t xml:space="preserve"> электронной почты Уполномоченного органа;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ход предоставления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административные процедуры предоставления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срок предоставления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xml:space="preserve">порядок и формы </w:t>
      </w:r>
      <w:proofErr w:type="gramStart"/>
      <w:r w:rsidRPr="00B32D98">
        <w:rPr>
          <w:rFonts w:ascii="Arial" w:eastAsia="Times New Roman" w:hAnsi="Arial" w:cs="Arial"/>
          <w:color w:val="1E1E1E"/>
          <w:sz w:val="21"/>
          <w:szCs w:val="21"/>
          <w:lang w:eastAsia="ru-RU"/>
        </w:rPr>
        <w:t>контроля за</w:t>
      </w:r>
      <w:proofErr w:type="gramEnd"/>
      <w:r w:rsidRPr="00B32D98">
        <w:rPr>
          <w:rFonts w:ascii="Arial" w:eastAsia="Times New Roman" w:hAnsi="Arial" w:cs="Arial"/>
          <w:color w:val="1E1E1E"/>
          <w:sz w:val="21"/>
          <w:szCs w:val="21"/>
          <w:lang w:eastAsia="ru-RU"/>
        </w:rPr>
        <w:t xml:space="preserve"> предоставлением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основания для отказа в предоставлении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Информирование проводится на русском языке в форме: индивидуального и публичного информирования.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lastRenderedPageBreak/>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в средствах массовой информации;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на официальном сайте в сети Интернет;</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на Портале государственных и муниципальных услуг (функций) Вологодской области;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на информационных стендах Уполномоченного органа.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B32D98" w:rsidRPr="00B32D98" w:rsidRDefault="00B32D98" w:rsidP="00B32D98">
      <w:pPr>
        <w:spacing w:after="0" w:line="240" w:lineRule="auto"/>
        <w:jc w:val="center"/>
        <w:outlineLvl w:val="3"/>
        <w:rPr>
          <w:rFonts w:ascii="Arial" w:eastAsia="Times New Roman" w:hAnsi="Arial" w:cs="Arial"/>
          <w:b/>
          <w:bCs/>
          <w:color w:val="1E1E1E"/>
          <w:sz w:val="21"/>
          <w:szCs w:val="21"/>
          <w:lang w:eastAsia="ru-RU"/>
        </w:rPr>
      </w:pPr>
      <w:r w:rsidRPr="00B32D98">
        <w:rPr>
          <w:rFonts w:ascii="Arial" w:eastAsia="Times New Roman" w:hAnsi="Arial" w:cs="Arial"/>
          <w:b/>
          <w:bCs/>
          <w:color w:val="1E1E1E"/>
          <w:sz w:val="21"/>
          <w:szCs w:val="21"/>
          <w:lang w:eastAsia="ru-RU"/>
        </w:rPr>
        <w:t>II. Стандарт предоставления муниципальной услуги</w:t>
      </w:r>
    </w:p>
    <w:p w:rsidR="00B32D98" w:rsidRPr="00B32D98" w:rsidRDefault="00B32D98" w:rsidP="00B32D98">
      <w:pPr>
        <w:spacing w:after="0" w:line="240" w:lineRule="auto"/>
        <w:jc w:val="center"/>
        <w:outlineLvl w:val="3"/>
        <w:rPr>
          <w:rFonts w:ascii="Arial" w:eastAsia="Times New Roman" w:hAnsi="Arial" w:cs="Arial"/>
          <w:b/>
          <w:bCs/>
          <w:color w:val="1E1E1E"/>
          <w:sz w:val="21"/>
          <w:szCs w:val="21"/>
          <w:lang w:eastAsia="ru-RU"/>
        </w:rPr>
      </w:pPr>
      <w:r w:rsidRPr="00B32D98">
        <w:rPr>
          <w:rFonts w:ascii="Arial" w:eastAsia="Times New Roman" w:hAnsi="Arial" w:cs="Arial"/>
          <w:b/>
          <w:bCs/>
          <w:color w:val="1E1E1E"/>
          <w:sz w:val="21"/>
          <w:szCs w:val="21"/>
          <w:lang w:eastAsia="ru-RU"/>
        </w:rPr>
        <w:t>Наименование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2.1. Выдача выписки из реестра муниципального имущества (далее – реестр).</w:t>
      </w:r>
    </w:p>
    <w:p w:rsidR="00B32D98" w:rsidRPr="00B32D98" w:rsidRDefault="00B32D98" w:rsidP="00B32D98">
      <w:pPr>
        <w:spacing w:after="0" w:line="240" w:lineRule="auto"/>
        <w:jc w:val="center"/>
        <w:outlineLvl w:val="3"/>
        <w:rPr>
          <w:rFonts w:ascii="Arial" w:eastAsia="Times New Roman" w:hAnsi="Arial" w:cs="Arial"/>
          <w:b/>
          <w:bCs/>
          <w:color w:val="1E1E1E"/>
          <w:sz w:val="21"/>
          <w:szCs w:val="21"/>
          <w:lang w:eastAsia="ru-RU"/>
        </w:rPr>
      </w:pPr>
      <w:r w:rsidRPr="00B32D98">
        <w:rPr>
          <w:rFonts w:ascii="Arial" w:eastAsia="Times New Roman" w:hAnsi="Arial" w:cs="Arial"/>
          <w:b/>
          <w:bCs/>
          <w:color w:val="1E1E1E"/>
          <w:sz w:val="21"/>
          <w:szCs w:val="21"/>
          <w:lang w:eastAsia="ru-RU"/>
        </w:rPr>
        <w:t>Наименование органа местного самоуправления,  предоставляющего муниципальную услугу</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2.2. Муниципальная услуга предоставляется:</w:t>
      </w:r>
    </w:p>
    <w:p w:rsidR="00B32D98" w:rsidRPr="00B32D98" w:rsidRDefault="008D5249" w:rsidP="00B32D98">
      <w:pPr>
        <w:spacing w:after="0" w:line="240" w:lineRule="auto"/>
        <w:ind w:firstLine="150"/>
        <w:rPr>
          <w:rFonts w:ascii="Arial" w:eastAsia="Times New Roman" w:hAnsi="Arial" w:cs="Arial"/>
          <w:color w:val="1E1E1E"/>
          <w:sz w:val="21"/>
          <w:szCs w:val="21"/>
          <w:lang w:eastAsia="ru-RU"/>
        </w:rPr>
      </w:pPr>
      <w:r>
        <w:rPr>
          <w:rFonts w:ascii="Arial" w:eastAsia="Times New Roman" w:hAnsi="Arial" w:cs="Arial"/>
          <w:color w:val="1E1E1E"/>
          <w:sz w:val="21"/>
          <w:szCs w:val="21"/>
          <w:lang w:eastAsia="ru-RU"/>
        </w:rPr>
        <w:t>Администрацией Завражного сельского поселения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2.3.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в сети Интернет, на информационном стенде Уполномоченного органа.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2.4.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Результат предоставления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2.5. Результатом предоставления муниципальной услуги является: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выдача (направление) выписки из реестра, содержащей имеющуюся в реестре информацию об объекте;</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мотивированный отказ в выдаче выписки из реестра.</w:t>
      </w:r>
    </w:p>
    <w:p w:rsidR="00B32D98" w:rsidRPr="00B32D98" w:rsidRDefault="00B32D98" w:rsidP="00B32D98">
      <w:pPr>
        <w:spacing w:after="0" w:line="240" w:lineRule="auto"/>
        <w:jc w:val="center"/>
        <w:outlineLvl w:val="3"/>
        <w:rPr>
          <w:rFonts w:ascii="Arial" w:eastAsia="Times New Roman" w:hAnsi="Arial" w:cs="Arial"/>
          <w:b/>
          <w:bCs/>
          <w:color w:val="1E1E1E"/>
          <w:sz w:val="21"/>
          <w:szCs w:val="21"/>
          <w:lang w:eastAsia="ru-RU"/>
        </w:rPr>
      </w:pPr>
      <w:r w:rsidRPr="00B32D98">
        <w:rPr>
          <w:rFonts w:ascii="Arial" w:eastAsia="Times New Roman" w:hAnsi="Arial" w:cs="Arial"/>
          <w:b/>
          <w:bCs/>
          <w:color w:val="1E1E1E"/>
          <w:sz w:val="21"/>
          <w:szCs w:val="21"/>
          <w:lang w:eastAsia="ru-RU"/>
        </w:rPr>
        <w:t>Срок предоставления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2.6. Срок предоставления муниципальной услуги составляет 10 календарных дней со дня поступления заявления в Уполномоченный орган.</w:t>
      </w: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Правовые основания для предоставления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xml:space="preserve">2.7. Предоставление муниципальной услуги осуществляется в соответствии </w:t>
      </w:r>
      <w:proofErr w:type="gramStart"/>
      <w:r w:rsidRPr="00B32D98">
        <w:rPr>
          <w:rFonts w:ascii="Arial" w:eastAsia="Times New Roman" w:hAnsi="Arial" w:cs="Arial"/>
          <w:color w:val="1E1E1E"/>
          <w:sz w:val="21"/>
          <w:szCs w:val="21"/>
          <w:lang w:eastAsia="ru-RU"/>
        </w:rPr>
        <w:t>с</w:t>
      </w:r>
      <w:proofErr w:type="gramEnd"/>
      <w:r w:rsidRPr="00B32D98">
        <w:rPr>
          <w:rFonts w:ascii="Arial" w:eastAsia="Times New Roman" w:hAnsi="Arial" w:cs="Arial"/>
          <w:color w:val="1E1E1E"/>
          <w:sz w:val="21"/>
          <w:szCs w:val="21"/>
          <w:lang w:eastAsia="ru-RU"/>
        </w:rPr>
        <w:t>:</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Конституцией Российской Федерации, принятой всенародным голосованием 12 декабря 1993 года;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Законом Российской Федерации от 21 июля 1993 года № 5485-1 «О государственной тайне»;</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Федеральным законом от 6 октября 1999 года № 131-ФЗ «Об общих принципах организации местного самоуправления в Российской Федерации»;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Федеральным законом от 27 июля 2006 года № 152-ФЗ «О персональных данных»;</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Федеральным законом от 27 июля 2010 года № 210-ФЗ «Об организации предоставления государственных и муниципальных услуг»;</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Уставом муници</w:t>
      </w:r>
      <w:r w:rsidR="008D5249">
        <w:rPr>
          <w:rFonts w:ascii="Arial" w:eastAsia="Times New Roman" w:hAnsi="Arial" w:cs="Arial"/>
          <w:color w:val="1E1E1E"/>
          <w:sz w:val="21"/>
          <w:szCs w:val="21"/>
          <w:lang w:eastAsia="ru-RU"/>
        </w:rPr>
        <w:t xml:space="preserve">пального образования </w:t>
      </w:r>
      <w:proofErr w:type="spellStart"/>
      <w:r w:rsidR="008D5249">
        <w:rPr>
          <w:rFonts w:ascii="Arial" w:eastAsia="Times New Roman" w:hAnsi="Arial" w:cs="Arial"/>
          <w:color w:val="1E1E1E"/>
          <w:sz w:val="21"/>
          <w:szCs w:val="21"/>
          <w:lang w:eastAsia="ru-RU"/>
        </w:rPr>
        <w:t>Завражное</w:t>
      </w:r>
      <w:proofErr w:type="spellEnd"/>
      <w:r w:rsidR="008D5249">
        <w:rPr>
          <w:rFonts w:ascii="Arial" w:eastAsia="Times New Roman" w:hAnsi="Arial" w:cs="Arial"/>
          <w:color w:val="1E1E1E"/>
          <w:sz w:val="21"/>
          <w:szCs w:val="21"/>
          <w:lang w:eastAsia="ru-RU"/>
        </w:rPr>
        <w:t xml:space="preserve"> сельское поселение</w:t>
      </w:r>
      <w:r w:rsidRPr="00B32D98">
        <w:rPr>
          <w:rFonts w:ascii="Arial" w:eastAsia="Times New Roman" w:hAnsi="Arial" w:cs="Arial"/>
          <w:color w:val="1E1E1E"/>
          <w:sz w:val="21"/>
          <w:szCs w:val="21"/>
          <w:lang w:eastAsia="ru-RU"/>
        </w:rPr>
        <w:t>.</w:t>
      </w: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2.8. Для предоставления муниципальной услуги заявитель представляет (направляет) в Уполномоченный орган:</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а) заявление по форме согласно приложению 1 к настоящему административному регламенту.</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proofErr w:type="gramStart"/>
      <w:r w:rsidRPr="00B32D98">
        <w:rPr>
          <w:rFonts w:ascii="Arial" w:eastAsia="Times New Roman" w:hAnsi="Arial" w:cs="Arial"/>
          <w:color w:val="1E1E1E"/>
          <w:sz w:val="21"/>
          <w:szCs w:val="21"/>
          <w:lang w:eastAsia="ru-RU"/>
        </w:rPr>
        <w:t>Физические лица в заявлении указывают фамилию, имя, отчество (при наличии), почтовый адрес, адрес регистрации, реквизиты документа, удостоверяющего личность, контактные телефоны, адрес электронной почты (при наличии).</w:t>
      </w:r>
      <w:proofErr w:type="gramEnd"/>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proofErr w:type="gramStart"/>
      <w:r w:rsidRPr="00B32D98">
        <w:rPr>
          <w:rFonts w:ascii="Arial" w:eastAsia="Times New Roman" w:hAnsi="Arial" w:cs="Arial"/>
          <w:color w:val="1E1E1E"/>
          <w:sz w:val="21"/>
          <w:szCs w:val="21"/>
          <w:lang w:eastAsia="ru-RU"/>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roofErr w:type="gramEnd"/>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proofErr w:type="gramStart"/>
      <w:r w:rsidRPr="00B32D98">
        <w:rPr>
          <w:rFonts w:ascii="Arial" w:eastAsia="Times New Roman" w:hAnsi="Arial" w:cs="Arial"/>
          <w:color w:val="1E1E1E"/>
          <w:sz w:val="21"/>
          <w:szCs w:val="21"/>
          <w:lang w:eastAsia="ru-RU"/>
        </w:rPr>
        <w:t>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w:t>
      </w:r>
      <w:proofErr w:type="gramEnd"/>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Заявление подписывается заявителем лично либо его уполномоченным представителем.</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Форма заявления на предоставление муниципальной услуги размещается на официальном сайте Уполномоченного органа в сети «Интернет» с возможностью их бесплатного копирования.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б) документ, подтверждающий полномочия представителя заявителя (в случае обращения за получением муниципальной услуги представителя заявителя (далее – прилагаемый документ);</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в) документ, удостоверяющий личность заявителя (представителя заявителя) (предъявляется при обращении в Уполномоченный орган.</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2.9. Заявление о предоставлении муниципальной услуги и прилагаемый документ представляются заявителем в Уполномоченный орган на бумажном носителе непосредственно или направляются заказным почтовым отправлением.</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Заявитель вправе направить заявление и прилагаемый документ в форме электронных документов с использованием государственной информационной системы «Портал государственных и муниц</w:t>
      </w:r>
      <w:r w:rsidR="008D5249">
        <w:rPr>
          <w:rFonts w:ascii="Arial" w:eastAsia="Times New Roman" w:hAnsi="Arial" w:cs="Arial"/>
          <w:color w:val="1E1E1E"/>
          <w:sz w:val="21"/>
          <w:szCs w:val="21"/>
          <w:lang w:eastAsia="ru-RU"/>
        </w:rPr>
        <w:t>ипальных услуг (функций) Костром</w:t>
      </w:r>
      <w:r w:rsidRPr="00B32D98">
        <w:rPr>
          <w:rFonts w:ascii="Arial" w:eastAsia="Times New Roman" w:hAnsi="Arial" w:cs="Arial"/>
          <w:color w:val="1E1E1E"/>
          <w:sz w:val="21"/>
          <w:szCs w:val="21"/>
          <w:lang w:eastAsia="ru-RU"/>
        </w:rPr>
        <w:t>ской области» либо путем направления электронного документа на официальную электронную почту Уполномоченного органа.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Заявление в форме электронного документа подписывается по выбору заявителя (если заявителем является физическое лицо):</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простой электронной подписью заявителя (представителя заявителя);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усиленной квалифицированной электронной подписью заявителя (представителя заявителя).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лица, действующего от имени юридического лица без доверенности;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2.10.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proofErr w:type="gramStart"/>
      <w:r w:rsidRPr="00B32D98">
        <w:rPr>
          <w:rFonts w:ascii="Arial" w:eastAsia="Times New Roman" w:hAnsi="Arial" w:cs="Arial"/>
          <w:color w:val="1E1E1E"/>
          <w:sz w:val="21"/>
          <w:szCs w:val="21"/>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lastRenderedPageBreak/>
        <w:t>2.11.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2.12.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proofErr w:type="gramStart"/>
      <w:r w:rsidRPr="00B32D98">
        <w:rPr>
          <w:rFonts w:ascii="Arial" w:eastAsia="Times New Roman" w:hAnsi="Arial" w:cs="Arial"/>
          <w:color w:val="1E1E1E"/>
          <w:sz w:val="21"/>
          <w:szCs w:val="21"/>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2.13. Заявитель вправе по своему усмотрению представить в Уполномоченный орган выписку из Единого государственного реестра юридических лиц о юридическом лице, являющемся заявителем.</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2.14. Запрещено требовать от заявителя: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32D98" w:rsidRPr="00B32D98" w:rsidRDefault="00B32D98" w:rsidP="00B32D98">
      <w:pPr>
        <w:spacing w:after="0" w:line="240" w:lineRule="auto"/>
        <w:jc w:val="center"/>
        <w:outlineLvl w:val="3"/>
        <w:rPr>
          <w:rFonts w:ascii="Arial" w:eastAsia="Times New Roman" w:hAnsi="Arial" w:cs="Arial"/>
          <w:b/>
          <w:bCs/>
          <w:color w:val="1E1E1E"/>
          <w:sz w:val="21"/>
          <w:szCs w:val="21"/>
          <w:lang w:eastAsia="ru-RU"/>
        </w:rPr>
      </w:pPr>
      <w:r w:rsidRPr="00B32D98">
        <w:rPr>
          <w:rFonts w:ascii="Arial" w:eastAsia="Times New Roman" w:hAnsi="Arial" w:cs="Arial"/>
          <w:b/>
          <w:bCs/>
          <w:color w:val="1E1E1E"/>
          <w:sz w:val="21"/>
          <w:szCs w:val="21"/>
          <w:lang w:eastAsia="ru-RU"/>
        </w:rPr>
        <w:t>Исчерпывающий перечень оснований для отказа в приеме документов, необходимых для предоставления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2.15. Оснований для отказа в приеме заявления и документов, необходимых для предоставления муниципальной услуги, не имеется.</w:t>
      </w:r>
    </w:p>
    <w:p w:rsidR="00B32D98" w:rsidRPr="00B32D98" w:rsidRDefault="00B32D98" w:rsidP="00B32D98">
      <w:pPr>
        <w:spacing w:after="0" w:line="240" w:lineRule="auto"/>
        <w:jc w:val="center"/>
        <w:outlineLvl w:val="3"/>
        <w:rPr>
          <w:rFonts w:ascii="Arial" w:eastAsia="Times New Roman" w:hAnsi="Arial" w:cs="Arial"/>
          <w:b/>
          <w:bCs/>
          <w:color w:val="1E1E1E"/>
          <w:sz w:val="21"/>
          <w:szCs w:val="21"/>
          <w:lang w:eastAsia="ru-RU"/>
        </w:rPr>
      </w:pPr>
      <w:r w:rsidRPr="00B32D98">
        <w:rPr>
          <w:rFonts w:ascii="Arial" w:eastAsia="Times New Roman" w:hAnsi="Arial" w:cs="Arial"/>
          <w:b/>
          <w:bCs/>
          <w:color w:val="1E1E1E"/>
          <w:sz w:val="21"/>
          <w:szCs w:val="21"/>
          <w:lang w:eastAsia="ru-RU"/>
        </w:rPr>
        <w:t>Исчерпывающий перечень оснований для приостановления или  отказа в предоставлении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2.16. Оснований для приостановления предоставления муниципальной услуги, не имеется.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2.17. Основания для отказа в предоставлении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содержание запроса не позволяет однозначно идентифицировать объект, информация о котором запрашивается, и отсутствует возможность уточнить содержание запроса;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запрашиваемая информация не относится к общедоступной информации;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заявителем представлен запрос на выписку об объекте, сведения о котором отсутствуют в Реестре.</w:t>
      </w: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w:t>
      </w:r>
    </w:p>
    <w:p w:rsidR="00B32D98" w:rsidRPr="00B32D98" w:rsidRDefault="00B32D98" w:rsidP="00B32D98">
      <w:pPr>
        <w:spacing w:after="0" w:line="240" w:lineRule="auto"/>
        <w:outlineLvl w:val="3"/>
        <w:rPr>
          <w:rFonts w:ascii="Arial" w:eastAsia="Times New Roman" w:hAnsi="Arial" w:cs="Arial"/>
          <w:b/>
          <w:bCs/>
          <w:color w:val="1E1E1E"/>
          <w:sz w:val="21"/>
          <w:szCs w:val="21"/>
          <w:lang w:eastAsia="ru-RU"/>
        </w:rPr>
      </w:pPr>
      <w:r w:rsidRPr="00B32D98">
        <w:rPr>
          <w:rFonts w:ascii="Arial" w:eastAsia="Times New Roman" w:hAnsi="Arial" w:cs="Arial"/>
          <w:b/>
          <w:bCs/>
          <w:color w:val="1E1E1E"/>
          <w:sz w:val="21"/>
          <w:szCs w:val="21"/>
          <w:lang w:eastAsia="ru-RU"/>
        </w:rPr>
        <w:t>2.18. Услуг, которые являются необходимыми и обязательными для предоставления муниципальной услуги, не имеется.</w:t>
      </w: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2.19. Предоставление муниципальной услуги осуществляется для заявителей на безвозмездной основе.</w:t>
      </w:r>
    </w:p>
    <w:p w:rsidR="00B32D98" w:rsidRPr="00B32D98" w:rsidRDefault="00B32D98" w:rsidP="00B32D98">
      <w:pPr>
        <w:spacing w:after="0" w:line="240" w:lineRule="auto"/>
        <w:jc w:val="center"/>
        <w:outlineLvl w:val="3"/>
        <w:rPr>
          <w:rFonts w:ascii="Arial" w:eastAsia="Times New Roman" w:hAnsi="Arial" w:cs="Arial"/>
          <w:b/>
          <w:bCs/>
          <w:color w:val="1E1E1E"/>
          <w:sz w:val="21"/>
          <w:szCs w:val="21"/>
          <w:lang w:eastAsia="ru-RU"/>
        </w:rPr>
      </w:pPr>
      <w:r w:rsidRPr="00B32D98">
        <w:rPr>
          <w:rFonts w:ascii="Arial" w:eastAsia="Times New Roman" w:hAnsi="Arial" w:cs="Arial"/>
          <w:b/>
          <w:bCs/>
          <w:color w:val="1E1E1E"/>
          <w:sz w:val="21"/>
          <w:szCs w:val="21"/>
          <w:lang w:eastAsia="ru-RU"/>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lastRenderedPageBreak/>
        <w:t>2.20.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Срок регистрации запроса заявителя о предоставлении</w:t>
      </w: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муниципальной услуги, в том числе в электронной форме</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2.21. Регистрация заявления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2.22. В случае если заявитель направил заявление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B32D98" w:rsidRPr="00B32D98" w:rsidRDefault="00B32D98" w:rsidP="00B32D98">
      <w:pPr>
        <w:spacing w:after="0" w:line="240" w:lineRule="auto"/>
        <w:jc w:val="center"/>
        <w:outlineLvl w:val="3"/>
        <w:rPr>
          <w:rFonts w:ascii="Arial" w:eastAsia="Times New Roman" w:hAnsi="Arial" w:cs="Arial"/>
          <w:b/>
          <w:bCs/>
          <w:color w:val="1E1E1E"/>
          <w:sz w:val="21"/>
          <w:szCs w:val="21"/>
          <w:lang w:eastAsia="ru-RU"/>
        </w:rPr>
      </w:pPr>
      <w:r w:rsidRPr="00B32D98">
        <w:rPr>
          <w:rFonts w:ascii="Arial" w:eastAsia="Times New Roman" w:hAnsi="Arial" w:cs="Arial"/>
          <w:b/>
          <w:bCs/>
          <w:color w:val="1E1E1E"/>
          <w:sz w:val="21"/>
          <w:szCs w:val="21"/>
          <w:lang w:eastAsia="ru-RU"/>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B32D98">
        <w:rPr>
          <w:rFonts w:ascii="Arial" w:eastAsia="Times New Roman" w:hAnsi="Arial" w:cs="Arial"/>
          <w:b/>
          <w:bCs/>
          <w:color w:val="1E1E1E"/>
          <w:sz w:val="21"/>
          <w:szCs w:val="21"/>
          <w:lang w:eastAsia="ru-RU"/>
        </w:rPr>
        <w:t>мультимедийной</w:t>
      </w:r>
      <w:proofErr w:type="spellEnd"/>
      <w:r w:rsidRPr="00B32D98">
        <w:rPr>
          <w:rFonts w:ascii="Arial" w:eastAsia="Times New Roman" w:hAnsi="Arial" w:cs="Arial"/>
          <w:b/>
          <w:bCs/>
          <w:color w:val="1E1E1E"/>
          <w:sz w:val="21"/>
          <w:szCs w:val="21"/>
          <w:lang w:eastAsia="ru-RU"/>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2.23.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2.24. Помещения, предназначенные для предоставления муниципальной услуги, соответствуют санитарным правилам и нормам.</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В помещениях на видном месте помещаются схемы размещения средств пожаротушения и путей эвакуации в экстренных случаях.</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xml:space="preserve">2.25.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w:t>
      </w:r>
      <w:proofErr w:type="spellStart"/>
      <w:r w:rsidRPr="00B32D98">
        <w:rPr>
          <w:rFonts w:ascii="Arial" w:eastAsia="Times New Roman" w:hAnsi="Arial" w:cs="Arial"/>
          <w:color w:val="1E1E1E"/>
          <w:sz w:val="21"/>
          <w:szCs w:val="21"/>
          <w:lang w:eastAsia="ru-RU"/>
        </w:rPr>
        <w:t>мультимедийную</w:t>
      </w:r>
      <w:proofErr w:type="spellEnd"/>
      <w:r w:rsidRPr="00B32D98">
        <w:rPr>
          <w:rFonts w:ascii="Arial" w:eastAsia="Times New Roman" w:hAnsi="Arial" w:cs="Arial"/>
          <w:color w:val="1E1E1E"/>
          <w:sz w:val="21"/>
          <w:szCs w:val="21"/>
          <w:lang w:eastAsia="ru-RU"/>
        </w:rPr>
        <w:t xml:space="preserve"> информацию о правилах предоставления муниципальной услуги. </w:t>
      </w:r>
      <w:proofErr w:type="gramStart"/>
      <w:r w:rsidRPr="00B32D98">
        <w:rPr>
          <w:rFonts w:ascii="Arial" w:eastAsia="Times New Roman" w:hAnsi="Arial" w:cs="Arial"/>
          <w:color w:val="1E1E1E"/>
          <w:sz w:val="21"/>
          <w:szCs w:val="21"/>
          <w:lang w:eastAsia="ru-RU"/>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B32D98">
        <w:rPr>
          <w:rFonts w:ascii="Arial" w:eastAsia="Times New Roman" w:hAnsi="Arial" w:cs="Arial"/>
          <w:color w:val="1E1E1E"/>
          <w:sz w:val="21"/>
          <w:szCs w:val="21"/>
          <w:lang w:eastAsia="ru-RU"/>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2.26.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lastRenderedPageBreak/>
        <w:t>Прием заявителей осуществляется в специально выделенных для этих целей помещениях - местах предоставления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Таблички на дверях или стенах устанавливаются таким образом, чтобы при открытой двери таблички были видны и читаемы.</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2.27. Вход в здание оборудуется в соответствии с требованиями, обеспечивающими беспрепятственный доступ лиц с ограниченными возможностям</w:t>
      </w:r>
      <w:r w:rsidR="008D5249">
        <w:rPr>
          <w:rFonts w:ascii="Arial" w:eastAsia="Times New Roman" w:hAnsi="Arial" w:cs="Arial"/>
          <w:color w:val="1E1E1E"/>
          <w:sz w:val="21"/>
          <w:szCs w:val="21"/>
          <w:lang w:eastAsia="ru-RU"/>
        </w:rPr>
        <w:t>и здоровья</w:t>
      </w:r>
      <w:r w:rsidRPr="00B32D98">
        <w:rPr>
          <w:rFonts w:ascii="Arial" w:eastAsia="Times New Roman" w:hAnsi="Arial" w:cs="Arial"/>
          <w:color w:val="1E1E1E"/>
          <w:sz w:val="21"/>
          <w:szCs w:val="21"/>
          <w:lang w:eastAsia="ru-RU"/>
        </w:rPr>
        <w:t>.</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B32D98" w:rsidRPr="00B32D98" w:rsidRDefault="00B32D98" w:rsidP="00B32D98">
      <w:pPr>
        <w:spacing w:after="0" w:line="240" w:lineRule="auto"/>
        <w:jc w:val="center"/>
        <w:outlineLvl w:val="3"/>
        <w:rPr>
          <w:rFonts w:ascii="Arial" w:eastAsia="Times New Roman" w:hAnsi="Arial" w:cs="Arial"/>
          <w:b/>
          <w:bCs/>
          <w:color w:val="1E1E1E"/>
          <w:sz w:val="21"/>
          <w:szCs w:val="21"/>
          <w:lang w:eastAsia="ru-RU"/>
        </w:rPr>
      </w:pPr>
      <w:r w:rsidRPr="00B32D98">
        <w:rPr>
          <w:rFonts w:ascii="Arial" w:eastAsia="Times New Roman" w:hAnsi="Arial" w:cs="Arial"/>
          <w:b/>
          <w:bCs/>
          <w:color w:val="1E1E1E"/>
          <w:sz w:val="21"/>
          <w:szCs w:val="21"/>
          <w:lang w:eastAsia="ru-RU"/>
        </w:rPr>
        <w:t>Показатели доступности и качества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2.28. Показателями доступности муниципальной услуги являются: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информирование заявителей о предоставлении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оборудование помещений Уполномоченного органа местами хранения верхней одежды заявителей, местами общего пользования;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соблюдение графика работы Уполномоченного органа;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время, затраченное на получение конечного результата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2.29. Показателями качества муниципальной услуги являются: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32D98" w:rsidRPr="00B32D98" w:rsidRDefault="00B32D98" w:rsidP="00B32D98">
      <w:pPr>
        <w:spacing w:after="0" w:line="240" w:lineRule="auto"/>
        <w:outlineLvl w:val="3"/>
        <w:rPr>
          <w:rFonts w:ascii="Arial" w:eastAsia="Times New Roman" w:hAnsi="Arial" w:cs="Arial"/>
          <w:b/>
          <w:bCs/>
          <w:color w:val="1E1E1E"/>
          <w:sz w:val="21"/>
          <w:szCs w:val="21"/>
          <w:lang w:eastAsia="ru-RU"/>
        </w:rPr>
      </w:pPr>
      <w:proofErr w:type="gramStart"/>
      <w:r w:rsidRPr="00B32D98">
        <w:rPr>
          <w:rFonts w:ascii="Arial" w:eastAsia="Times New Roman" w:hAnsi="Arial" w:cs="Arial"/>
          <w:b/>
          <w:bCs/>
          <w:color w:val="1E1E1E"/>
          <w:sz w:val="21"/>
          <w:szCs w:val="21"/>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B32D98" w:rsidRPr="00B32D98" w:rsidRDefault="00B32D98" w:rsidP="00B32D98">
      <w:pPr>
        <w:spacing w:after="0" w:line="240" w:lineRule="auto"/>
        <w:jc w:val="center"/>
        <w:outlineLvl w:val="3"/>
        <w:rPr>
          <w:rFonts w:ascii="Arial" w:eastAsia="Times New Roman" w:hAnsi="Arial" w:cs="Arial"/>
          <w:b/>
          <w:bCs/>
          <w:color w:val="1E1E1E"/>
          <w:sz w:val="21"/>
          <w:szCs w:val="21"/>
          <w:lang w:eastAsia="ru-RU"/>
        </w:rPr>
      </w:pPr>
      <w:r w:rsidRPr="00B32D98">
        <w:rPr>
          <w:rFonts w:ascii="Arial" w:eastAsia="Times New Roman" w:hAnsi="Arial" w:cs="Arial"/>
          <w:b/>
          <w:bCs/>
          <w:color w:val="1E1E1E"/>
          <w:sz w:val="21"/>
          <w:szCs w:val="21"/>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3.1. Предоставление муниципальной услуги включает в себя следующие административные процедуры:</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прием и регистрация заявления;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рассмотрение заявления и направление заявителю письма с выпиской из реестра либо содержащего мотивированный отказ в выдаче выписки из реестра.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3.2. Блок-схема предоставления муниципальной услуги приведена в приложении 2 к настоящему административному регламенту.</w:t>
      </w: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3.3. Прием и регистрация заявления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3.3.1. Юридическим фактом, являющимся основанием для начала исполнения административной процедуры, является поступление заявления заявителя в Уполномоченный орган.</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3.3.2. Специалист, ответственный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осуществляет регистрацию заявления в книге регистрации;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lastRenderedPageBreak/>
        <w:t>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при поступлении заявления в электронном виде проводит проверку электронной подписи, которой подписаны заявление и прилагаемый документ.</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3.3.3. После регистрации заявление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3.3.4. Результатом выполнения административной процедуры является регистрация и передача заявления и прилагаемого документа специалисту, ответственному за предоставление муниципальной услуги.</w:t>
      </w: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w:t>
      </w: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3.4. Рассмотрение заявления и направление заявителю письма с выпиской из реестра либо содержащего мотивированный отказ в выдаче выписки из реестра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3.4.1. Юридическим фактом, являющимся основанием для начала исполнения административной процедуры является, поступление заявления специалисту, ответственному за предоставление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3.4.2. Специалист, ответственный за предоставление муниципальной услуги, в срок не более 5 календарных дней со дня регистрации заявления и прилагаемых документов:</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проверяет заявление на наличие оснований для отказа в выдаче выписки из реестра, предусмотренных пунктом 2.17 настоящего административного регламента;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в случае наличия оснований, указанных в пункте 2.17 настоящего административного регламента готовит проект письма, содержащего мотивированный отказ в выдаче выписки;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в случае отсутствия оснований, указанных в пункте 2.17 настоящего административного регламента готовит выписку из реестра, содержащую имеющуюся в реестре информацию об объекте и проект сопроводительного письма.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3.4.3. Руководитель Уполномоченного органа в течение одного дня подписывает проект письма с подготовленной выпиской из реестра либо проект письма, содержащего мотивированный отказ в выдаче выписки.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3.4.4. Специалист, ответственный за прием и регистрацию документов, в течение одного рабочего дня со дня подготовки соответствующего документа обеспечивает направление (вручение) заявителю (его представителю) письма с подготовленной выпиской из реестра, содержащую имеющуюся в реестре информацию об объекте  либо письма, содержащего мотивированный отказ в выдаче выписки.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3.4.5. Результатом выполнения административной процедуры является направление (вручение) заявителю (его представителю) письма с подготовленной выпиской из реестра, содержащую имеющуюся в реестре информацию об объекте  либо письма, содержащего мотивированный отказ в выдаче выписки.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3.4.6. Максимальный срок выполнения данной административной процедуры составляет не более 10 календарных дней со дня поступления заявления в Уполномоченный орган.</w:t>
      </w:r>
    </w:p>
    <w:p w:rsidR="00B32D98" w:rsidRPr="00B32D98" w:rsidRDefault="00B32D98" w:rsidP="00B32D98">
      <w:pPr>
        <w:spacing w:after="0" w:line="240" w:lineRule="auto"/>
        <w:jc w:val="center"/>
        <w:outlineLvl w:val="3"/>
        <w:rPr>
          <w:rFonts w:ascii="Arial" w:eastAsia="Times New Roman" w:hAnsi="Arial" w:cs="Arial"/>
          <w:b/>
          <w:bCs/>
          <w:color w:val="1E1E1E"/>
          <w:sz w:val="21"/>
          <w:szCs w:val="21"/>
          <w:lang w:eastAsia="ru-RU"/>
        </w:rPr>
      </w:pPr>
      <w:r w:rsidRPr="00B32D98">
        <w:rPr>
          <w:rFonts w:ascii="Arial" w:eastAsia="Times New Roman" w:hAnsi="Arial" w:cs="Arial"/>
          <w:b/>
          <w:bCs/>
          <w:color w:val="1E1E1E"/>
          <w:sz w:val="21"/>
          <w:szCs w:val="21"/>
          <w:lang w:eastAsia="ru-RU"/>
        </w:rPr>
        <w:t xml:space="preserve">IV. Формы </w:t>
      </w:r>
      <w:proofErr w:type="gramStart"/>
      <w:r w:rsidRPr="00B32D98">
        <w:rPr>
          <w:rFonts w:ascii="Arial" w:eastAsia="Times New Roman" w:hAnsi="Arial" w:cs="Arial"/>
          <w:b/>
          <w:bCs/>
          <w:color w:val="1E1E1E"/>
          <w:sz w:val="21"/>
          <w:szCs w:val="21"/>
          <w:lang w:eastAsia="ru-RU"/>
        </w:rPr>
        <w:t>контроля за</w:t>
      </w:r>
      <w:proofErr w:type="gramEnd"/>
      <w:r w:rsidRPr="00B32D98">
        <w:rPr>
          <w:rFonts w:ascii="Arial" w:eastAsia="Times New Roman" w:hAnsi="Arial" w:cs="Arial"/>
          <w:b/>
          <w:bCs/>
          <w:color w:val="1E1E1E"/>
          <w:sz w:val="21"/>
          <w:szCs w:val="21"/>
          <w:lang w:eastAsia="ru-RU"/>
        </w:rPr>
        <w:t xml:space="preserve"> исполнением административного регламента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xml:space="preserve">4.1.      </w:t>
      </w:r>
      <w:proofErr w:type="gramStart"/>
      <w:r w:rsidRPr="00B32D98">
        <w:rPr>
          <w:rFonts w:ascii="Arial" w:eastAsia="Times New Roman" w:hAnsi="Arial" w:cs="Arial"/>
          <w:color w:val="1E1E1E"/>
          <w:sz w:val="21"/>
          <w:szCs w:val="21"/>
          <w:lang w:eastAsia="ru-RU"/>
        </w:rPr>
        <w:t>Контроль за</w:t>
      </w:r>
      <w:proofErr w:type="gramEnd"/>
      <w:r w:rsidRPr="00B32D98">
        <w:rPr>
          <w:rFonts w:ascii="Arial" w:eastAsia="Times New Roman" w:hAnsi="Arial" w:cs="Arial"/>
          <w:color w:val="1E1E1E"/>
          <w:sz w:val="21"/>
          <w:szCs w:val="21"/>
          <w:lang w:eastAsia="ru-RU"/>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4.2. Текущий контроль осуществляют должностные лица, постановлен</w:t>
      </w:r>
      <w:r w:rsidR="008D5249">
        <w:rPr>
          <w:rFonts w:ascii="Arial" w:eastAsia="Times New Roman" w:hAnsi="Arial" w:cs="Arial"/>
          <w:color w:val="1E1E1E"/>
          <w:sz w:val="21"/>
          <w:szCs w:val="21"/>
          <w:lang w:eastAsia="ru-RU"/>
        </w:rPr>
        <w:t>ием администрации Завражного сельского поселения</w:t>
      </w:r>
      <w:r w:rsidRPr="00B32D98">
        <w:rPr>
          <w:rFonts w:ascii="Arial" w:eastAsia="Times New Roman" w:hAnsi="Arial" w:cs="Arial"/>
          <w:color w:val="1E1E1E"/>
          <w:sz w:val="21"/>
          <w:szCs w:val="21"/>
          <w:lang w:eastAsia="ru-RU"/>
        </w:rPr>
        <w:t>.</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4.3. Общий контроль над полнотой и качеством предоставления муниципальной услуги осуществляет руководитель Уполномоченного органа.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xml:space="preserve">Периодичность проверок – </w:t>
      </w:r>
      <w:proofErr w:type="gramStart"/>
      <w:r w:rsidRPr="00B32D98">
        <w:rPr>
          <w:rFonts w:ascii="Arial" w:eastAsia="Times New Roman" w:hAnsi="Arial" w:cs="Arial"/>
          <w:color w:val="1E1E1E"/>
          <w:sz w:val="21"/>
          <w:szCs w:val="21"/>
          <w:lang w:eastAsia="ru-RU"/>
        </w:rPr>
        <w:t>плановые</w:t>
      </w:r>
      <w:proofErr w:type="gramEnd"/>
      <w:r w:rsidRPr="00B32D98">
        <w:rPr>
          <w:rFonts w:ascii="Arial" w:eastAsia="Times New Roman" w:hAnsi="Arial" w:cs="Arial"/>
          <w:color w:val="1E1E1E"/>
          <w:sz w:val="21"/>
          <w:szCs w:val="21"/>
          <w:lang w:eastAsia="ru-RU"/>
        </w:rPr>
        <w:t xml:space="preserve"> 1 раз в год, внеплановые – по конкретному обращению заявителя.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w:t>
      </w:r>
      <w:r w:rsidRPr="00B32D98">
        <w:rPr>
          <w:rFonts w:ascii="Arial" w:eastAsia="Times New Roman" w:hAnsi="Arial" w:cs="Arial"/>
          <w:color w:val="1E1E1E"/>
          <w:sz w:val="21"/>
          <w:szCs w:val="21"/>
          <w:lang w:eastAsia="ru-RU"/>
        </w:rPr>
        <w:lastRenderedPageBreak/>
        <w:t>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4.7.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xml:space="preserve">5.1. </w:t>
      </w:r>
      <w:proofErr w:type="gramStart"/>
      <w:r w:rsidRPr="00B32D98">
        <w:rPr>
          <w:rFonts w:ascii="Arial" w:eastAsia="Times New Roman" w:hAnsi="Arial" w:cs="Arial"/>
          <w:color w:val="1E1E1E"/>
          <w:sz w:val="21"/>
          <w:szCs w:val="21"/>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proofErr w:type="gramStart"/>
      <w:r w:rsidRPr="00B32D98">
        <w:rPr>
          <w:rFonts w:ascii="Arial" w:eastAsia="Times New Roman" w:hAnsi="Arial" w:cs="Arial"/>
          <w:color w:val="1E1E1E"/>
          <w:sz w:val="21"/>
          <w:szCs w:val="21"/>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xml:space="preserve">5.2. </w:t>
      </w:r>
      <w:proofErr w:type="gramStart"/>
      <w:r w:rsidRPr="00B32D98">
        <w:rPr>
          <w:rFonts w:ascii="Arial" w:eastAsia="Times New Roman" w:hAnsi="Arial" w:cs="Arial"/>
          <w:color w:val="1E1E1E"/>
          <w:sz w:val="21"/>
          <w:szCs w:val="21"/>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B32D98">
        <w:rPr>
          <w:rFonts w:ascii="Arial" w:eastAsia="Times New Roman" w:hAnsi="Arial" w:cs="Arial"/>
          <w:color w:val="1E1E1E"/>
          <w:sz w:val="21"/>
          <w:szCs w:val="21"/>
          <w:lang w:eastAsia="ru-RU"/>
        </w:rPr>
        <w:t xml:space="preserve"> Заявитель может обратиться с жалобой, в том числе в следующих случаях:</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нарушение срока регистрации заявления о предоставлении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нарушение срока предоставления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w:t>
      </w:r>
      <w:r w:rsidR="008D5249">
        <w:rPr>
          <w:rFonts w:ascii="Arial" w:eastAsia="Times New Roman" w:hAnsi="Arial" w:cs="Arial"/>
          <w:color w:val="1E1E1E"/>
          <w:sz w:val="21"/>
          <w:szCs w:val="21"/>
          <w:lang w:eastAsia="ru-RU"/>
        </w:rPr>
        <w:t xml:space="preserve">пального образования </w:t>
      </w:r>
      <w:proofErr w:type="spellStart"/>
      <w:r w:rsidR="008D5249">
        <w:rPr>
          <w:rFonts w:ascii="Arial" w:eastAsia="Times New Roman" w:hAnsi="Arial" w:cs="Arial"/>
          <w:color w:val="1E1E1E"/>
          <w:sz w:val="21"/>
          <w:szCs w:val="21"/>
          <w:lang w:eastAsia="ru-RU"/>
        </w:rPr>
        <w:t>Завражное</w:t>
      </w:r>
      <w:proofErr w:type="spellEnd"/>
      <w:r w:rsidR="008D5249">
        <w:rPr>
          <w:rFonts w:ascii="Arial" w:eastAsia="Times New Roman" w:hAnsi="Arial" w:cs="Arial"/>
          <w:color w:val="1E1E1E"/>
          <w:sz w:val="21"/>
          <w:szCs w:val="21"/>
          <w:lang w:eastAsia="ru-RU"/>
        </w:rPr>
        <w:t xml:space="preserve"> сельское поселение</w:t>
      </w:r>
      <w:r w:rsidRPr="00B32D98">
        <w:rPr>
          <w:rFonts w:ascii="Arial" w:eastAsia="Times New Roman" w:hAnsi="Arial" w:cs="Arial"/>
          <w:color w:val="1E1E1E"/>
          <w:sz w:val="21"/>
          <w:szCs w:val="21"/>
          <w:lang w:eastAsia="ru-RU"/>
        </w:rPr>
        <w:t xml:space="preserve"> для предоставления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w:t>
      </w:r>
      <w:r w:rsidR="008D5249">
        <w:rPr>
          <w:rFonts w:ascii="Arial" w:eastAsia="Times New Roman" w:hAnsi="Arial" w:cs="Arial"/>
          <w:color w:val="1E1E1E"/>
          <w:sz w:val="21"/>
          <w:szCs w:val="21"/>
          <w:lang w:eastAsia="ru-RU"/>
        </w:rPr>
        <w:t xml:space="preserve">пального образования </w:t>
      </w:r>
      <w:proofErr w:type="spellStart"/>
      <w:r w:rsidR="008D5249">
        <w:rPr>
          <w:rFonts w:ascii="Arial" w:eastAsia="Times New Roman" w:hAnsi="Arial" w:cs="Arial"/>
          <w:color w:val="1E1E1E"/>
          <w:sz w:val="21"/>
          <w:szCs w:val="21"/>
          <w:lang w:eastAsia="ru-RU"/>
        </w:rPr>
        <w:t>Завражное</w:t>
      </w:r>
      <w:proofErr w:type="spellEnd"/>
      <w:r w:rsidR="008D5249">
        <w:rPr>
          <w:rFonts w:ascii="Arial" w:eastAsia="Times New Roman" w:hAnsi="Arial" w:cs="Arial"/>
          <w:color w:val="1E1E1E"/>
          <w:sz w:val="21"/>
          <w:szCs w:val="21"/>
          <w:lang w:eastAsia="ru-RU"/>
        </w:rPr>
        <w:t xml:space="preserve"> сельское поселение </w:t>
      </w:r>
      <w:r w:rsidRPr="00B32D98">
        <w:rPr>
          <w:rFonts w:ascii="Arial" w:eastAsia="Times New Roman" w:hAnsi="Arial" w:cs="Arial"/>
          <w:color w:val="1E1E1E"/>
          <w:sz w:val="21"/>
          <w:szCs w:val="21"/>
          <w:lang w:eastAsia="ru-RU"/>
        </w:rPr>
        <w:t xml:space="preserve"> для предоставления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proofErr w:type="gramStart"/>
      <w:r w:rsidRPr="00B32D98">
        <w:rPr>
          <w:rFonts w:ascii="Arial" w:eastAsia="Times New Roman" w:hAnsi="Arial" w:cs="Arial"/>
          <w:color w:val="1E1E1E"/>
          <w:sz w:val="21"/>
          <w:szCs w:val="21"/>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w:t>
      </w:r>
      <w:r w:rsidR="008D5249">
        <w:rPr>
          <w:rFonts w:ascii="Arial" w:eastAsia="Times New Roman" w:hAnsi="Arial" w:cs="Arial"/>
          <w:color w:val="1E1E1E"/>
          <w:sz w:val="21"/>
          <w:szCs w:val="21"/>
          <w:lang w:eastAsia="ru-RU"/>
        </w:rPr>
        <w:t xml:space="preserve">пального образования </w:t>
      </w:r>
      <w:proofErr w:type="spellStart"/>
      <w:r w:rsidR="008D5249">
        <w:rPr>
          <w:rFonts w:ascii="Arial" w:eastAsia="Times New Roman" w:hAnsi="Arial" w:cs="Arial"/>
          <w:color w:val="1E1E1E"/>
          <w:sz w:val="21"/>
          <w:szCs w:val="21"/>
          <w:lang w:eastAsia="ru-RU"/>
        </w:rPr>
        <w:t>Завражное</w:t>
      </w:r>
      <w:proofErr w:type="spellEnd"/>
      <w:r w:rsidR="008D5249">
        <w:rPr>
          <w:rFonts w:ascii="Arial" w:eastAsia="Times New Roman" w:hAnsi="Arial" w:cs="Arial"/>
          <w:color w:val="1E1E1E"/>
          <w:sz w:val="21"/>
          <w:szCs w:val="21"/>
          <w:lang w:eastAsia="ru-RU"/>
        </w:rPr>
        <w:t xml:space="preserve"> сельское поселение</w:t>
      </w:r>
      <w:r w:rsidRPr="00B32D98">
        <w:rPr>
          <w:rFonts w:ascii="Arial" w:eastAsia="Times New Roman" w:hAnsi="Arial" w:cs="Arial"/>
          <w:color w:val="1E1E1E"/>
          <w:sz w:val="21"/>
          <w:szCs w:val="21"/>
          <w:lang w:eastAsia="ru-RU"/>
        </w:rPr>
        <w:t>;</w:t>
      </w:r>
      <w:proofErr w:type="gramEnd"/>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w:t>
      </w:r>
      <w:r w:rsidR="008D5249">
        <w:rPr>
          <w:rFonts w:ascii="Arial" w:eastAsia="Times New Roman" w:hAnsi="Arial" w:cs="Arial"/>
          <w:color w:val="1E1E1E"/>
          <w:sz w:val="21"/>
          <w:szCs w:val="21"/>
          <w:lang w:eastAsia="ru-RU"/>
        </w:rPr>
        <w:t xml:space="preserve">пального образования </w:t>
      </w:r>
      <w:proofErr w:type="spellStart"/>
      <w:r w:rsidR="008D5249">
        <w:rPr>
          <w:rFonts w:ascii="Arial" w:eastAsia="Times New Roman" w:hAnsi="Arial" w:cs="Arial"/>
          <w:color w:val="1E1E1E"/>
          <w:sz w:val="21"/>
          <w:szCs w:val="21"/>
          <w:lang w:eastAsia="ru-RU"/>
        </w:rPr>
        <w:t>Завражное</w:t>
      </w:r>
      <w:proofErr w:type="spellEnd"/>
      <w:r w:rsidR="008D5249">
        <w:rPr>
          <w:rFonts w:ascii="Arial" w:eastAsia="Times New Roman" w:hAnsi="Arial" w:cs="Arial"/>
          <w:color w:val="1E1E1E"/>
          <w:sz w:val="21"/>
          <w:szCs w:val="21"/>
          <w:lang w:eastAsia="ru-RU"/>
        </w:rPr>
        <w:t xml:space="preserve"> сельское поселение</w:t>
      </w:r>
      <w:r w:rsidRPr="00B32D98">
        <w:rPr>
          <w:rFonts w:ascii="Arial" w:eastAsia="Times New Roman" w:hAnsi="Arial" w:cs="Arial"/>
          <w:color w:val="1E1E1E"/>
          <w:sz w:val="21"/>
          <w:szCs w:val="21"/>
          <w:lang w:eastAsia="ru-RU"/>
        </w:rPr>
        <w:t>;</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proofErr w:type="gramStart"/>
      <w:r w:rsidRPr="00B32D98">
        <w:rPr>
          <w:rFonts w:ascii="Arial" w:eastAsia="Times New Roman" w:hAnsi="Arial" w:cs="Arial"/>
          <w:color w:val="1E1E1E"/>
          <w:sz w:val="21"/>
          <w:szCs w:val="21"/>
          <w:lang w:eastAsia="ru-RU"/>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5.3. Основанием для начала процедуры досудебного (внесудебного) обжалования является поступление жалобы заявителя в Уполномоченный орган.</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официального сайта Уполномоченного органа, Единого портала государственных и муниципальных услуг либо Портала </w:t>
      </w:r>
      <w:r w:rsidRPr="00B32D98">
        <w:rPr>
          <w:rFonts w:ascii="Arial" w:eastAsia="Times New Roman" w:hAnsi="Arial" w:cs="Arial"/>
          <w:color w:val="1E1E1E"/>
          <w:sz w:val="21"/>
          <w:szCs w:val="21"/>
          <w:lang w:eastAsia="ru-RU"/>
        </w:rPr>
        <w:lastRenderedPageBreak/>
        <w:t>государственных и муниципальных услуг (функций) Вологодской области, а также может быть принята при личном приеме заявителя.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5.4. Жалоба регистрируется в соответствии с правилами делопроизводства, утвержденными Уполномоченным органом в течение 1 рабочего дня с момента ее поступления в Уполномоченный орган.</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5.5. В досудебном порядке могут быть обжалованы действия (бездействие) и решения: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должностных лиц Уполномоченного органа, муниципальных служащих – руководителю Уполномоченного органа (Главе муниципального образования).</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5.6. Жалоба должна содержать:</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proofErr w:type="gramStart"/>
      <w:r w:rsidRPr="00B32D98">
        <w:rPr>
          <w:rFonts w:ascii="Arial" w:eastAsia="Times New Roman" w:hAnsi="Arial" w:cs="Arial"/>
          <w:color w:val="1E1E1E"/>
          <w:sz w:val="21"/>
          <w:szCs w:val="21"/>
          <w:lang w:eastAsia="ru-RU"/>
        </w:rPr>
        <w:t>наименование органа, должностного лица Уполномоченного органа либо муниципального служащего, решения и действия (бездействие) которых обжалуются;</w:t>
      </w:r>
      <w:proofErr w:type="gramEnd"/>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proofErr w:type="gramStart"/>
      <w:r w:rsidRPr="00B32D98">
        <w:rPr>
          <w:rFonts w:ascii="Arial" w:eastAsia="Times New Roman" w:hAnsi="Arial" w:cs="Arial"/>
          <w:color w:val="1E1E1E"/>
          <w:sz w:val="21"/>
          <w:szCs w:val="21"/>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xml:space="preserve">5.7. </w:t>
      </w:r>
      <w:proofErr w:type="gramStart"/>
      <w:r w:rsidRPr="00B32D98">
        <w:rPr>
          <w:rFonts w:ascii="Arial" w:eastAsia="Times New Roman" w:hAnsi="Arial" w:cs="Arial"/>
          <w:color w:val="1E1E1E"/>
          <w:sz w:val="21"/>
          <w:szCs w:val="21"/>
          <w:lang w:eastAsia="ru-RU"/>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xml:space="preserve">5.8. </w:t>
      </w:r>
      <w:proofErr w:type="gramStart"/>
      <w:r w:rsidRPr="00B32D98">
        <w:rPr>
          <w:rFonts w:ascii="Arial" w:eastAsia="Times New Roman" w:hAnsi="Arial" w:cs="Arial"/>
          <w:color w:val="1E1E1E"/>
          <w:sz w:val="21"/>
          <w:szCs w:val="21"/>
          <w:lang w:eastAsia="ru-RU"/>
        </w:rPr>
        <w:t>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5.9. Случаи оставления жалобы без ответа:</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5.10. Случаи отказа в удовлетворении жалобы:</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а) отсутствие нарушения порядка предоставления муниципальной услуги;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б) наличие вступившего в законную силу решения суда, арбитражного суда по жалобе о том же предмете и по тем же основаниям;</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в) подача жалобы лицом, полномочия которого не подтверждены в порядке, установленном законодательством Российской Федерации;</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г) наличие решения по жалобе, принятого ранее в отношении того же заявителя и по тому же предмету жалобы.</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5.11. По результатам рассмотрения жалобы принимается одно из следующих решений:</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proofErr w:type="gramStart"/>
      <w:r w:rsidRPr="00B32D98">
        <w:rPr>
          <w:rFonts w:ascii="Arial" w:eastAsia="Times New Roman" w:hAnsi="Arial" w:cs="Arial"/>
          <w:color w:val="1E1E1E"/>
          <w:sz w:val="21"/>
          <w:szCs w:val="21"/>
          <w:lang w:eastAsia="ru-RU"/>
        </w:rPr>
        <w:t>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w:t>
      </w:r>
      <w:r w:rsidR="006014A3">
        <w:rPr>
          <w:rFonts w:ascii="Arial" w:eastAsia="Times New Roman" w:hAnsi="Arial" w:cs="Arial"/>
          <w:color w:val="1E1E1E"/>
          <w:sz w:val="21"/>
          <w:szCs w:val="21"/>
          <w:lang w:eastAsia="ru-RU"/>
        </w:rPr>
        <w:t xml:space="preserve">пального образования </w:t>
      </w:r>
      <w:proofErr w:type="spellStart"/>
      <w:r w:rsidR="006014A3">
        <w:rPr>
          <w:rFonts w:ascii="Arial" w:eastAsia="Times New Roman" w:hAnsi="Arial" w:cs="Arial"/>
          <w:color w:val="1E1E1E"/>
          <w:sz w:val="21"/>
          <w:szCs w:val="21"/>
          <w:lang w:eastAsia="ru-RU"/>
        </w:rPr>
        <w:t>Завражное</w:t>
      </w:r>
      <w:proofErr w:type="spellEnd"/>
      <w:r w:rsidR="006014A3">
        <w:rPr>
          <w:rFonts w:ascii="Arial" w:eastAsia="Times New Roman" w:hAnsi="Arial" w:cs="Arial"/>
          <w:color w:val="1E1E1E"/>
          <w:sz w:val="21"/>
          <w:szCs w:val="21"/>
          <w:lang w:eastAsia="ru-RU"/>
        </w:rPr>
        <w:t xml:space="preserve"> сельское поселение</w:t>
      </w:r>
      <w:r w:rsidRPr="00B32D98">
        <w:rPr>
          <w:rFonts w:ascii="Arial" w:eastAsia="Times New Roman" w:hAnsi="Arial" w:cs="Arial"/>
          <w:color w:val="1E1E1E"/>
          <w:sz w:val="21"/>
          <w:szCs w:val="21"/>
          <w:lang w:eastAsia="ru-RU"/>
        </w:rPr>
        <w:t>, а также в иных формах;</w:t>
      </w:r>
      <w:proofErr w:type="gramEnd"/>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об отказе в удовлетворении жалобы.</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lastRenderedPageBreak/>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2D98" w:rsidRPr="00B32D98" w:rsidRDefault="00B32D98" w:rsidP="00B32D98">
      <w:pPr>
        <w:spacing w:after="0" w:line="240" w:lineRule="auto"/>
        <w:ind w:firstLine="150"/>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xml:space="preserve">5.13. В случае установления в ходе или по результатам </w:t>
      </w:r>
      <w:proofErr w:type="gramStart"/>
      <w:r w:rsidRPr="00B32D98">
        <w:rPr>
          <w:rFonts w:ascii="Arial" w:eastAsia="Times New Roman" w:hAnsi="Arial" w:cs="Arial"/>
          <w:color w:val="1E1E1E"/>
          <w:sz w:val="21"/>
          <w:szCs w:val="21"/>
          <w:lang w:eastAsia="ru-RU"/>
        </w:rPr>
        <w:t>рассмотрения жалобы признаков состава административного правонарушения</w:t>
      </w:r>
      <w:proofErr w:type="gramEnd"/>
      <w:r w:rsidRPr="00B32D98">
        <w:rPr>
          <w:rFonts w:ascii="Arial" w:eastAsia="Times New Roman" w:hAnsi="Arial" w:cs="Arial"/>
          <w:color w:val="1E1E1E"/>
          <w:sz w:val="21"/>
          <w:szCs w:val="21"/>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2D98" w:rsidRPr="00B32D98" w:rsidRDefault="00B32D98" w:rsidP="00B32D98">
      <w:pPr>
        <w:spacing w:after="0" w:line="240" w:lineRule="auto"/>
        <w:ind w:firstLine="150"/>
        <w:jc w:val="center"/>
        <w:rPr>
          <w:rFonts w:ascii="Arial" w:eastAsia="Times New Roman" w:hAnsi="Arial" w:cs="Arial"/>
          <w:color w:val="1E1E1E"/>
          <w:sz w:val="21"/>
          <w:szCs w:val="21"/>
          <w:lang w:eastAsia="ru-RU"/>
        </w:rPr>
      </w:pPr>
      <w:r w:rsidRPr="00B32D98">
        <w:rPr>
          <w:rFonts w:ascii="Arial" w:eastAsia="Times New Roman" w:hAnsi="Arial" w:cs="Arial"/>
          <w:color w:val="1E1E1E"/>
          <w:sz w:val="21"/>
          <w:szCs w:val="21"/>
          <w:lang w:eastAsia="ru-RU"/>
        </w:rPr>
        <w:t> </w:t>
      </w:r>
    </w:p>
    <w:p w:rsidR="00B1609F" w:rsidRDefault="006014A3"/>
    <w:sectPr w:rsidR="00B1609F" w:rsidSect="0064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32D98"/>
    <w:rsid w:val="00142A3C"/>
    <w:rsid w:val="0031444B"/>
    <w:rsid w:val="00477F5E"/>
    <w:rsid w:val="006014A3"/>
    <w:rsid w:val="00647F5A"/>
    <w:rsid w:val="006877F0"/>
    <w:rsid w:val="008D5249"/>
    <w:rsid w:val="00B32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5A"/>
  </w:style>
  <w:style w:type="paragraph" w:styleId="4">
    <w:name w:val="heading 4"/>
    <w:basedOn w:val="a"/>
    <w:link w:val="40"/>
    <w:uiPriority w:val="9"/>
    <w:qFormat/>
    <w:rsid w:val="00B32D9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32D9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B32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32D98"/>
    <w:rPr>
      <w:color w:val="0000FF"/>
      <w:u w:val="single"/>
    </w:rPr>
  </w:style>
</w:styles>
</file>

<file path=word/webSettings.xml><?xml version="1.0" encoding="utf-8"?>
<w:webSettings xmlns:r="http://schemas.openxmlformats.org/officeDocument/2006/relationships" xmlns:w="http://schemas.openxmlformats.org/wordprocessingml/2006/main">
  <w:divs>
    <w:div w:id="19127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hyperlink" Target="mailto:zav-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6034</Words>
  <Characters>34398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2018-10-11T11:27:00Z</cp:lastPrinted>
  <dcterms:created xsi:type="dcterms:W3CDTF">2018-10-11T11:04:00Z</dcterms:created>
  <dcterms:modified xsi:type="dcterms:W3CDTF">2018-10-11T11:28:00Z</dcterms:modified>
</cp:coreProperties>
</file>