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FB" w:rsidRDefault="00CC24FB" w:rsidP="00CC24FB">
      <w:pPr>
        <w:jc w:val="right"/>
        <w:rPr>
          <w:b/>
        </w:rPr>
      </w:pPr>
      <w:r>
        <w:rPr>
          <w:b/>
        </w:rPr>
        <w:t>Утверждаю:</w:t>
      </w:r>
    </w:p>
    <w:p w:rsidR="00CC24FB" w:rsidRDefault="00CC24FB" w:rsidP="00CC24FB">
      <w:pPr>
        <w:jc w:val="right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Завражного</w:t>
      </w:r>
      <w:proofErr w:type="spellEnd"/>
      <w:r>
        <w:rPr>
          <w:b/>
        </w:rPr>
        <w:t xml:space="preserve"> сельского поселения</w:t>
      </w:r>
    </w:p>
    <w:p w:rsidR="00CC24FB" w:rsidRDefault="00CC24FB" w:rsidP="00CC24FB">
      <w:pPr>
        <w:jc w:val="right"/>
        <w:rPr>
          <w:b/>
        </w:rPr>
      </w:pPr>
      <w:r>
        <w:rPr>
          <w:b/>
        </w:rPr>
        <w:t>И.А.Панина</w:t>
      </w:r>
      <w:bookmarkStart w:id="0" w:name="_GoBack"/>
      <w:bookmarkEnd w:id="0"/>
    </w:p>
    <w:p w:rsidR="00CC24FB" w:rsidRDefault="00CC24FB" w:rsidP="00CC24FB">
      <w:pPr>
        <w:jc w:val="center"/>
        <w:rPr>
          <w:b/>
        </w:rPr>
      </w:pPr>
    </w:p>
    <w:p w:rsidR="00CC24FB" w:rsidRDefault="00CC24FB" w:rsidP="00CC24FB">
      <w:pPr>
        <w:jc w:val="center"/>
        <w:rPr>
          <w:b/>
        </w:rPr>
      </w:pPr>
    </w:p>
    <w:p w:rsidR="00CC24FB" w:rsidRDefault="0088732B" w:rsidP="00CC24FB">
      <w:pPr>
        <w:jc w:val="center"/>
        <w:rPr>
          <w:b/>
        </w:rPr>
      </w:pPr>
      <w:r w:rsidRPr="00CC24FB">
        <w:rPr>
          <w:b/>
        </w:rPr>
        <w:t xml:space="preserve">График проведения встреч с населением администрации </w:t>
      </w:r>
      <w:proofErr w:type="spellStart"/>
      <w:r w:rsidRPr="00CC24FB">
        <w:rPr>
          <w:b/>
        </w:rPr>
        <w:t>Завражного</w:t>
      </w:r>
      <w:proofErr w:type="spellEnd"/>
      <w:r w:rsidRPr="00CC24FB">
        <w:rPr>
          <w:b/>
        </w:rPr>
        <w:t xml:space="preserve"> сельского поселения</w:t>
      </w:r>
    </w:p>
    <w:p w:rsidR="00FD767F" w:rsidRPr="00CC24FB" w:rsidRDefault="0088732B" w:rsidP="00CC24FB">
      <w:pPr>
        <w:jc w:val="center"/>
        <w:rPr>
          <w:b/>
        </w:rPr>
      </w:pPr>
      <w:r w:rsidRPr="00CC24FB">
        <w:rPr>
          <w:b/>
        </w:rPr>
        <w:t xml:space="preserve"> на 2024 год</w:t>
      </w:r>
    </w:p>
    <w:p w:rsidR="0088732B" w:rsidRDefault="008873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8732B" w:rsidTr="0088732B">
        <w:tc>
          <w:tcPr>
            <w:tcW w:w="2336" w:type="dxa"/>
          </w:tcPr>
          <w:p w:rsidR="0088732B" w:rsidRDefault="0088732B">
            <w:r>
              <w:t>Дата проведения встречи</w:t>
            </w:r>
          </w:p>
        </w:tc>
        <w:tc>
          <w:tcPr>
            <w:tcW w:w="2336" w:type="dxa"/>
          </w:tcPr>
          <w:p w:rsidR="0088732B" w:rsidRDefault="0088732B">
            <w:r>
              <w:t>Населённый пункт</w:t>
            </w:r>
          </w:p>
        </w:tc>
        <w:tc>
          <w:tcPr>
            <w:tcW w:w="2336" w:type="dxa"/>
          </w:tcPr>
          <w:p w:rsidR="0088732B" w:rsidRDefault="0088732B">
            <w:r>
              <w:t>Вопросы</w:t>
            </w:r>
          </w:p>
        </w:tc>
        <w:tc>
          <w:tcPr>
            <w:tcW w:w="2337" w:type="dxa"/>
          </w:tcPr>
          <w:p w:rsidR="0088732B" w:rsidRDefault="0088732B">
            <w:r>
              <w:t>Ответственный</w:t>
            </w:r>
          </w:p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02.02.2024</w:t>
            </w:r>
          </w:p>
        </w:tc>
        <w:tc>
          <w:tcPr>
            <w:tcW w:w="2336" w:type="dxa"/>
          </w:tcPr>
          <w:p w:rsidR="0088732B" w:rsidRDefault="0088732B">
            <w:proofErr w:type="spellStart"/>
            <w:r>
              <w:t>Сорочково</w:t>
            </w:r>
            <w:proofErr w:type="spellEnd"/>
            <w:r>
              <w:t xml:space="preserve">, </w:t>
            </w:r>
            <w:proofErr w:type="spellStart"/>
            <w:r>
              <w:t>Ковалево</w:t>
            </w:r>
            <w:proofErr w:type="spellEnd"/>
            <w:r>
              <w:t xml:space="preserve">, </w:t>
            </w:r>
            <w:proofErr w:type="spellStart"/>
            <w:r>
              <w:t>Булдачиха</w:t>
            </w:r>
            <w:proofErr w:type="spellEnd"/>
          </w:p>
        </w:tc>
        <w:tc>
          <w:tcPr>
            <w:tcW w:w="2336" w:type="dxa"/>
          </w:tcPr>
          <w:p w:rsidR="0088732B" w:rsidRDefault="0088732B">
            <w:r>
              <w:t>Содержание дорог, колодцев, территорий, прилегающих к земельным участкам, находящимся в собственности граждан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07.03.2024</w:t>
            </w:r>
          </w:p>
        </w:tc>
        <w:tc>
          <w:tcPr>
            <w:tcW w:w="2336" w:type="dxa"/>
          </w:tcPr>
          <w:p w:rsidR="0088732B" w:rsidRDefault="0088732B">
            <w:r>
              <w:t>Завражье</w:t>
            </w:r>
          </w:p>
        </w:tc>
        <w:tc>
          <w:tcPr>
            <w:tcW w:w="2336" w:type="dxa"/>
          </w:tcPr>
          <w:p w:rsidR="0088732B" w:rsidRDefault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30.04.2024</w:t>
            </w:r>
          </w:p>
        </w:tc>
        <w:tc>
          <w:tcPr>
            <w:tcW w:w="2336" w:type="dxa"/>
          </w:tcPr>
          <w:p w:rsidR="0088732B" w:rsidRDefault="0088732B">
            <w:proofErr w:type="spellStart"/>
            <w:r>
              <w:t>Ступниково</w:t>
            </w:r>
            <w:proofErr w:type="spellEnd"/>
            <w:r>
              <w:t>, Костино</w:t>
            </w:r>
          </w:p>
        </w:tc>
        <w:tc>
          <w:tcPr>
            <w:tcW w:w="2336" w:type="dxa"/>
          </w:tcPr>
          <w:p w:rsidR="0088732B" w:rsidRDefault="00CC24FB">
            <w:r>
              <w:t>Вопросы пожарной безопасности, пала травы,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08.05.2024</w:t>
            </w:r>
          </w:p>
        </w:tc>
        <w:tc>
          <w:tcPr>
            <w:tcW w:w="2336" w:type="dxa"/>
          </w:tcPr>
          <w:p w:rsidR="0088732B" w:rsidRDefault="0088732B">
            <w:r>
              <w:t>Борисоглебское</w:t>
            </w:r>
          </w:p>
        </w:tc>
        <w:tc>
          <w:tcPr>
            <w:tcW w:w="2336" w:type="dxa"/>
          </w:tcPr>
          <w:p w:rsidR="0088732B" w:rsidRDefault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29.06.2024</w:t>
            </w:r>
          </w:p>
        </w:tc>
        <w:tc>
          <w:tcPr>
            <w:tcW w:w="2336" w:type="dxa"/>
          </w:tcPr>
          <w:p w:rsidR="0088732B" w:rsidRDefault="0088732B">
            <w:r>
              <w:t>Борисоглебское</w:t>
            </w:r>
          </w:p>
        </w:tc>
        <w:tc>
          <w:tcPr>
            <w:tcW w:w="2336" w:type="dxa"/>
          </w:tcPr>
          <w:p w:rsidR="0088732B" w:rsidRDefault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20.07.2024</w:t>
            </w:r>
          </w:p>
        </w:tc>
        <w:tc>
          <w:tcPr>
            <w:tcW w:w="2336" w:type="dxa"/>
          </w:tcPr>
          <w:p w:rsidR="0088732B" w:rsidRDefault="0088732B">
            <w:r>
              <w:t>Завражье</w:t>
            </w:r>
          </w:p>
        </w:tc>
        <w:tc>
          <w:tcPr>
            <w:tcW w:w="2336" w:type="dxa"/>
          </w:tcPr>
          <w:p w:rsidR="0088732B" w:rsidRDefault="00CC24FB">
            <w:r>
              <w:t xml:space="preserve">Пожарная безопасность, безопасность в быту, содержание домашних животных, </w:t>
            </w:r>
            <w:r>
              <w:lastRenderedPageBreak/>
              <w:t>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lastRenderedPageBreak/>
              <w:t>06.09.2024</w:t>
            </w:r>
          </w:p>
        </w:tc>
        <w:tc>
          <w:tcPr>
            <w:tcW w:w="2336" w:type="dxa"/>
          </w:tcPr>
          <w:p w:rsidR="0088732B" w:rsidRDefault="0088732B">
            <w:proofErr w:type="spellStart"/>
            <w:r>
              <w:t>Луховцево</w:t>
            </w:r>
            <w:proofErr w:type="spellEnd"/>
            <w:r>
              <w:t xml:space="preserve">, </w:t>
            </w:r>
            <w:proofErr w:type="spellStart"/>
            <w:r>
              <w:t>Малово</w:t>
            </w:r>
            <w:proofErr w:type="spellEnd"/>
            <w:r>
              <w:t xml:space="preserve">, </w:t>
            </w:r>
            <w:proofErr w:type="spellStart"/>
            <w:r>
              <w:t>Фетинино</w:t>
            </w:r>
            <w:proofErr w:type="spellEnd"/>
          </w:p>
        </w:tc>
        <w:tc>
          <w:tcPr>
            <w:tcW w:w="2336" w:type="dxa"/>
          </w:tcPr>
          <w:p w:rsidR="0088732B" w:rsidRDefault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30.09.2024</w:t>
            </w:r>
          </w:p>
        </w:tc>
        <w:tc>
          <w:tcPr>
            <w:tcW w:w="2336" w:type="dxa"/>
          </w:tcPr>
          <w:p w:rsidR="0088732B" w:rsidRDefault="0088732B">
            <w:r>
              <w:t>Борисоглебское</w:t>
            </w:r>
          </w:p>
        </w:tc>
        <w:tc>
          <w:tcPr>
            <w:tcW w:w="2336" w:type="dxa"/>
          </w:tcPr>
          <w:p w:rsidR="0088732B" w:rsidRDefault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88732B" w:rsidRDefault="0088732B"/>
        </w:tc>
      </w:tr>
      <w:tr w:rsidR="0088732B" w:rsidTr="0088732B">
        <w:tc>
          <w:tcPr>
            <w:tcW w:w="2336" w:type="dxa"/>
          </w:tcPr>
          <w:p w:rsidR="0088732B" w:rsidRDefault="0088732B">
            <w:r>
              <w:t>01.10.2024</w:t>
            </w:r>
          </w:p>
        </w:tc>
        <w:tc>
          <w:tcPr>
            <w:tcW w:w="2336" w:type="dxa"/>
          </w:tcPr>
          <w:p w:rsidR="0088732B" w:rsidRDefault="0088732B">
            <w:r>
              <w:t>Завражье</w:t>
            </w:r>
          </w:p>
        </w:tc>
        <w:tc>
          <w:tcPr>
            <w:tcW w:w="2336" w:type="dxa"/>
          </w:tcPr>
          <w:p w:rsidR="0088732B" w:rsidRDefault="00CC24FB">
            <w:r>
              <w:t>Подготовка к зиме, пожарная безопасность, социальный контракт</w:t>
            </w:r>
          </w:p>
        </w:tc>
        <w:tc>
          <w:tcPr>
            <w:tcW w:w="2337" w:type="dxa"/>
          </w:tcPr>
          <w:p w:rsidR="0088732B" w:rsidRDefault="0088732B"/>
        </w:tc>
      </w:tr>
      <w:tr w:rsidR="00CC24FB" w:rsidTr="0088732B">
        <w:tc>
          <w:tcPr>
            <w:tcW w:w="2336" w:type="dxa"/>
          </w:tcPr>
          <w:p w:rsidR="00CC24FB" w:rsidRDefault="00CC24FB" w:rsidP="00CC24FB">
            <w:r>
              <w:t>24.11.2024</w:t>
            </w:r>
          </w:p>
        </w:tc>
        <w:tc>
          <w:tcPr>
            <w:tcW w:w="2336" w:type="dxa"/>
          </w:tcPr>
          <w:p w:rsidR="00CC24FB" w:rsidRDefault="00CC24FB" w:rsidP="00CC24FB">
            <w:r>
              <w:t>Завражье</w:t>
            </w:r>
          </w:p>
        </w:tc>
        <w:tc>
          <w:tcPr>
            <w:tcW w:w="2336" w:type="dxa"/>
          </w:tcPr>
          <w:p w:rsidR="00CC24FB" w:rsidRDefault="00CC24FB" w:rsidP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CC24FB" w:rsidRDefault="00CC24FB" w:rsidP="00CC24FB"/>
        </w:tc>
      </w:tr>
      <w:tr w:rsidR="00CC24FB" w:rsidTr="0088732B">
        <w:tc>
          <w:tcPr>
            <w:tcW w:w="2336" w:type="dxa"/>
          </w:tcPr>
          <w:p w:rsidR="00CC24FB" w:rsidRDefault="00CC24FB" w:rsidP="00CC24FB">
            <w:r>
              <w:t>29.12.2024</w:t>
            </w:r>
          </w:p>
        </w:tc>
        <w:tc>
          <w:tcPr>
            <w:tcW w:w="2336" w:type="dxa"/>
          </w:tcPr>
          <w:p w:rsidR="00CC24FB" w:rsidRDefault="00CC24FB" w:rsidP="00CC24FB">
            <w:r>
              <w:t>Завражье</w:t>
            </w:r>
          </w:p>
        </w:tc>
        <w:tc>
          <w:tcPr>
            <w:tcW w:w="2336" w:type="dxa"/>
          </w:tcPr>
          <w:p w:rsidR="00CC24FB" w:rsidRDefault="00CC24FB" w:rsidP="00CC24FB">
            <w:r>
              <w:t>Пожарная безопасность, безопасность в быту, содержание домашних животных, обращение с ТКО, служба по контракту</w:t>
            </w:r>
          </w:p>
        </w:tc>
        <w:tc>
          <w:tcPr>
            <w:tcW w:w="2337" w:type="dxa"/>
          </w:tcPr>
          <w:p w:rsidR="00CC24FB" w:rsidRDefault="00CC24FB" w:rsidP="00CC24FB"/>
        </w:tc>
      </w:tr>
    </w:tbl>
    <w:p w:rsidR="0088732B" w:rsidRDefault="0088732B"/>
    <w:sectPr w:rsidR="0088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B"/>
    <w:rsid w:val="0088732B"/>
    <w:rsid w:val="00CC24FB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F8F1"/>
  <w15:chartTrackingRefBased/>
  <w15:docId w15:val="{3C2209C3-4829-4B6C-B84F-5048970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2024-01-23T12:28:00Z</dcterms:created>
  <dcterms:modified xsi:type="dcterms:W3CDTF">2024-01-23T12:44:00Z</dcterms:modified>
</cp:coreProperties>
</file>